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0AAD" w:rsidRPr="00730AAD" w:rsidRDefault="00730AAD" w:rsidP="0067495C">
      <w:pPr>
        <w:widowControl/>
        <w:overflowPunct w:val="0"/>
        <w:autoSpaceDE w:val="0"/>
        <w:autoSpaceDN w:val="0"/>
        <w:bidi w:val="0"/>
        <w:adjustRightInd w:val="0"/>
        <w:spacing w:before="120" w:after="120"/>
        <w:ind w:left="2160" w:firstLine="720"/>
        <w:rPr>
          <w:rFonts w:cs="David"/>
          <w:b/>
          <w:bCs/>
          <w:sz w:val="40"/>
          <w:szCs w:val="40"/>
          <w:rtl/>
          <w:lang w:eastAsia="he-IL"/>
        </w:rPr>
      </w:pPr>
      <w:r w:rsidRPr="00730AAD">
        <w:rPr>
          <w:rFonts w:cs="David" w:hint="cs"/>
          <w:b/>
          <w:bCs/>
          <w:sz w:val="40"/>
          <w:szCs w:val="40"/>
          <w:rtl/>
          <w:lang w:eastAsia="he-IL"/>
        </w:rPr>
        <w:t>מדינת ישראל</w:t>
      </w:r>
    </w:p>
    <w:p w:rsidR="00730AAD" w:rsidRPr="00F64613" w:rsidRDefault="00730AAD" w:rsidP="00F64613">
      <w:pPr>
        <w:widowControl/>
        <w:overflowPunct w:val="0"/>
        <w:autoSpaceDE w:val="0"/>
        <w:autoSpaceDN w:val="0"/>
        <w:adjustRightInd w:val="0"/>
        <w:spacing w:before="120" w:after="120"/>
        <w:jc w:val="center"/>
        <w:rPr>
          <w:rFonts w:cs="David"/>
          <w:b/>
          <w:bCs/>
          <w:sz w:val="40"/>
          <w:szCs w:val="40"/>
          <w:vertAlign w:val="subscript"/>
          <w:rtl/>
          <w:lang w:eastAsia="he-IL"/>
        </w:rPr>
      </w:pPr>
      <w:r w:rsidRPr="00730AAD">
        <w:rPr>
          <w:rFonts w:cs="David" w:hint="cs"/>
          <w:b/>
          <w:bCs/>
          <w:sz w:val="40"/>
          <w:szCs w:val="40"/>
          <w:vertAlign w:val="subscript"/>
          <w:rtl/>
          <w:lang w:eastAsia="he-IL"/>
        </w:rPr>
        <w:t>משרד האוצר</w:t>
      </w:r>
    </w:p>
    <w:p w:rsidR="00730AAD" w:rsidRPr="00730AAD" w:rsidRDefault="00730AAD" w:rsidP="00730AAD">
      <w:pPr>
        <w:widowControl/>
        <w:overflowPunct w:val="0"/>
        <w:autoSpaceDE w:val="0"/>
        <w:autoSpaceDN w:val="0"/>
        <w:adjustRightInd w:val="0"/>
        <w:spacing w:before="120" w:after="120" w:line="360" w:lineRule="auto"/>
        <w:jc w:val="center"/>
        <w:rPr>
          <w:rFonts w:cs="David"/>
          <w:b/>
          <w:bCs/>
          <w:sz w:val="96"/>
          <w:szCs w:val="96"/>
          <w:rtl/>
          <w:lang w:eastAsia="he-IL"/>
        </w:rPr>
      </w:pPr>
    </w:p>
    <w:p w:rsidR="00730AAD" w:rsidRPr="00730AAD" w:rsidRDefault="00730AAD" w:rsidP="00730AAD">
      <w:pPr>
        <w:widowControl/>
        <w:overflowPunct w:val="0"/>
        <w:autoSpaceDE w:val="0"/>
        <w:autoSpaceDN w:val="0"/>
        <w:adjustRightInd w:val="0"/>
        <w:spacing w:before="120" w:after="120" w:line="360" w:lineRule="auto"/>
        <w:jc w:val="center"/>
        <w:rPr>
          <w:rFonts w:cs="David"/>
          <w:b/>
          <w:bCs/>
          <w:sz w:val="96"/>
          <w:szCs w:val="96"/>
          <w:rtl/>
          <w:lang w:eastAsia="he-IL"/>
        </w:rPr>
      </w:pPr>
      <w:r w:rsidRPr="00730AAD">
        <w:rPr>
          <w:rFonts w:cs="David" w:hint="cs"/>
          <w:b/>
          <w:bCs/>
          <w:sz w:val="96"/>
          <w:szCs w:val="96"/>
          <w:rtl/>
          <w:lang w:eastAsia="he-IL"/>
        </w:rPr>
        <w:t xml:space="preserve">מכרז פומבי </w:t>
      </w:r>
    </w:p>
    <w:p w:rsidR="00730AAD" w:rsidRPr="00730AAD" w:rsidRDefault="00730AAD" w:rsidP="000B1E9C">
      <w:pPr>
        <w:widowControl/>
        <w:overflowPunct w:val="0"/>
        <w:autoSpaceDE w:val="0"/>
        <w:autoSpaceDN w:val="0"/>
        <w:adjustRightInd w:val="0"/>
        <w:spacing w:before="120" w:after="120" w:line="360" w:lineRule="auto"/>
        <w:jc w:val="center"/>
        <w:rPr>
          <w:rFonts w:cs="David"/>
          <w:b/>
          <w:bCs/>
          <w:sz w:val="96"/>
          <w:szCs w:val="96"/>
          <w:rtl/>
          <w:lang w:eastAsia="he-IL"/>
        </w:rPr>
      </w:pPr>
      <w:r w:rsidRPr="00730AAD">
        <w:rPr>
          <w:rFonts w:cs="David" w:hint="cs"/>
          <w:b/>
          <w:bCs/>
          <w:sz w:val="96"/>
          <w:szCs w:val="96"/>
          <w:rtl/>
          <w:lang w:eastAsia="he-IL"/>
        </w:rPr>
        <w:t xml:space="preserve">מס' </w:t>
      </w:r>
      <w:r w:rsidR="000B1E9C">
        <w:rPr>
          <w:rFonts w:cs="David" w:hint="cs"/>
          <w:b/>
          <w:bCs/>
          <w:sz w:val="96"/>
          <w:szCs w:val="96"/>
          <w:rtl/>
          <w:lang w:eastAsia="he-IL"/>
        </w:rPr>
        <w:t>24</w:t>
      </w:r>
      <w:r w:rsidRPr="00590D1C">
        <w:rPr>
          <w:rFonts w:cs="David" w:hint="cs"/>
          <w:b/>
          <w:bCs/>
          <w:sz w:val="96"/>
          <w:szCs w:val="96"/>
          <w:rtl/>
          <w:lang w:eastAsia="he-IL"/>
        </w:rPr>
        <w:t>/</w:t>
      </w:r>
      <w:r w:rsidR="00BF5600">
        <w:rPr>
          <w:rFonts w:cs="David" w:hint="cs"/>
          <w:b/>
          <w:bCs/>
          <w:sz w:val="96"/>
          <w:szCs w:val="96"/>
          <w:rtl/>
          <w:lang w:eastAsia="he-IL"/>
        </w:rPr>
        <w:t>2016</w:t>
      </w:r>
      <w:r w:rsidR="00BF5600" w:rsidRPr="00730AAD">
        <w:rPr>
          <w:rFonts w:cs="David" w:hint="cs"/>
          <w:b/>
          <w:bCs/>
          <w:sz w:val="96"/>
          <w:szCs w:val="96"/>
          <w:rtl/>
          <w:lang w:eastAsia="he-IL"/>
        </w:rPr>
        <w:t xml:space="preserve"> </w:t>
      </w:r>
    </w:p>
    <w:p w:rsidR="00730AAD" w:rsidRPr="00730AAD" w:rsidRDefault="00730AAD" w:rsidP="00730AAD">
      <w:pPr>
        <w:widowControl/>
        <w:overflowPunct w:val="0"/>
        <w:autoSpaceDE w:val="0"/>
        <w:autoSpaceDN w:val="0"/>
        <w:adjustRightInd w:val="0"/>
        <w:spacing w:before="120" w:after="120" w:line="360" w:lineRule="auto"/>
        <w:jc w:val="center"/>
        <w:rPr>
          <w:rFonts w:cs="David"/>
          <w:b/>
          <w:bCs/>
          <w:sz w:val="96"/>
          <w:szCs w:val="96"/>
          <w:rtl/>
          <w:lang w:eastAsia="he-IL"/>
        </w:rPr>
      </w:pPr>
      <w:r w:rsidRPr="00730AAD">
        <w:rPr>
          <w:rFonts w:cs="David" w:hint="cs"/>
          <w:b/>
          <w:bCs/>
          <w:sz w:val="96"/>
          <w:szCs w:val="96"/>
          <w:rtl/>
          <w:lang w:eastAsia="he-IL"/>
        </w:rPr>
        <w:t>לאספקת שירותי נ</w:t>
      </w:r>
      <w:r w:rsidR="00164692">
        <w:rPr>
          <w:rFonts w:cs="David" w:hint="cs"/>
          <w:b/>
          <w:bCs/>
          <w:sz w:val="96"/>
          <w:szCs w:val="96"/>
          <w:rtl/>
          <w:lang w:eastAsia="he-IL"/>
        </w:rPr>
        <w:t>י</w:t>
      </w:r>
      <w:r w:rsidRPr="00730AAD">
        <w:rPr>
          <w:rFonts w:cs="David" w:hint="cs"/>
          <w:b/>
          <w:bCs/>
          <w:sz w:val="96"/>
          <w:szCs w:val="96"/>
          <w:rtl/>
          <w:lang w:eastAsia="he-IL"/>
        </w:rPr>
        <w:t xml:space="preserve">קיון </w:t>
      </w:r>
      <w:r w:rsidR="002F2958">
        <w:rPr>
          <w:rFonts w:cs="David" w:hint="cs"/>
          <w:b/>
          <w:bCs/>
          <w:sz w:val="96"/>
          <w:szCs w:val="96"/>
          <w:rtl/>
          <w:lang w:eastAsia="he-IL"/>
        </w:rPr>
        <w:t xml:space="preserve">והדברה </w:t>
      </w:r>
      <w:r w:rsidRPr="00730AAD">
        <w:rPr>
          <w:rFonts w:cs="David" w:hint="cs"/>
          <w:b/>
          <w:bCs/>
          <w:sz w:val="96"/>
          <w:szCs w:val="96"/>
          <w:rtl/>
          <w:lang w:eastAsia="he-IL"/>
        </w:rPr>
        <w:t xml:space="preserve">עבור משרד האוצר </w:t>
      </w:r>
    </w:p>
    <w:p w:rsidR="00730AAD" w:rsidRDefault="00730AAD" w:rsidP="00730AAD">
      <w:pPr>
        <w:overflowPunct w:val="0"/>
        <w:autoSpaceDE w:val="0"/>
        <w:autoSpaceDN w:val="0"/>
        <w:adjustRightInd w:val="0"/>
        <w:ind w:left="709" w:hanging="709"/>
        <w:jc w:val="center"/>
        <w:rPr>
          <w:rFonts w:cs="David"/>
          <w:b/>
          <w:bCs/>
          <w:kern w:val="28"/>
          <w:sz w:val="96"/>
          <w:szCs w:val="96"/>
          <w:rtl/>
          <w:lang w:eastAsia="he-IL"/>
        </w:rPr>
      </w:pPr>
    </w:p>
    <w:p w:rsidR="00F64613" w:rsidRDefault="00F64613" w:rsidP="00730AAD">
      <w:pPr>
        <w:overflowPunct w:val="0"/>
        <w:autoSpaceDE w:val="0"/>
        <w:autoSpaceDN w:val="0"/>
        <w:adjustRightInd w:val="0"/>
        <w:ind w:left="709" w:hanging="709"/>
        <w:jc w:val="center"/>
        <w:rPr>
          <w:rFonts w:cs="David"/>
          <w:b/>
          <w:bCs/>
          <w:kern w:val="28"/>
          <w:sz w:val="96"/>
          <w:szCs w:val="96"/>
          <w:rtl/>
          <w:lang w:eastAsia="he-IL"/>
        </w:rPr>
      </w:pPr>
    </w:p>
    <w:p w:rsidR="00F64613" w:rsidRDefault="00F64613" w:rsidP="00730AAD">
      <w:pPr>
        <w:overflowPunct w:val="0"/>
        <w:autoSpaceDE w:val="0"/>
        <w:autoSpaceDN w:val="0"/>
        <w:adjustRightInd w:val="0"/>
        <w:ind w:left="709" w:hanging="709"/>
        <w:jc w:val="center"/>
        <w:rPr>
          <w:rFonts w:cs="David"/>
          <w:b/>
          <w:bCs/>
          <w:kern w:val="28"/>
          <w:sz w:val="96"/>
          <w:szCs w:val="96"/>
          <w:rtl/>
          <w:lang w:eastAsia="he-IL"/>
        </w:rPr>
      </w:pPr>
    </w:p>
    <w:p w:rsidR="00F64613" w:rsidRDefault="00F64613" w:rsidP="00AD4B49">
      <w:pPr>
        <w:overflowPunct w:val="0"/>
        <w:autoSpaceDE w:val="0"/>
        <w:autoSpaceDN w:val="0"/>
        <w:adjustRightInd w:val="0"/>
        <w:ind w:left="709" w:hanging="709"/>
        <w:jc w:val="center"/>
        <w:rPr>
          <w:rFonts w:cs="David"/>
          <w:b/>
          <w:bCs/>
          <w:kern w:val="28"/>
          <w:sz w:val="40"/>
          <w:szCs w:val="40"/>
          <w:rtl/>
          <w:lang w:eastAsia="he-IL"/>
        </w:rPr>
      </w:pPr>
    </w:p>
    <w:p w:rsidR="00730AAD" w:rsidRPr="00730AAD" w:rsidRDefault="00D10F88" w:rsidP="00AD4B49">
      <w:pPr>
        <w:overflowPunct w:val="0"/>
        <w:autoSpaceDE w:val="0"/>
        <w:autoSpaceDN w:val="0"/>
        <w:adjustRightInd w:val="0"/>
        <w:ind w:left="709" w:hanging="709"/>
        <w:jc w:val="center"/>
        <w:rPr>
          <w:rFonts w:cs="David"/>
          <w:b/>
          <w:bCs/>
          <w:kern w:val="28"/>
          <w:sz w:val="40"/>
          <w:szCs w:val="40"/>
          <w:rtl/>
          <w:lang w:eastAsia="he-IL"/>
        </w:rPr>
      </w:pPr>
      <w:r>
        <w:rPr>
          <w:rFonts w:cs="David" w:hint="cs"/>
          <w:b/>
          <w:bCs/>
          <w:kern w:val="28"/>
          <w:sz w:val="40"/>
          <w:szCs w:val="40"/>
          <w:rtl/>
          <w:lang w:eastAsia="he-IL"/>
        </w:rPr>
        <w:lastRenderedPageBreak/>
        <w:t>ספטמבר</w:t>
      </w:r>
      <w:r w:rsidR="00730AAD" w:rsidRPr="00AD4B49">
        <w:rPr>
          <w:rFonts w:cs="David"/>
          <w:b/>
          <w:bCs/>
          <w:kern w:val="28"/>
          <w:sz w:val="40"/>
          <w:szCs w:val="40"/>
          <w:rtl/>
          <w:lang w:eastAsia="he-IL"/>
        </w:rPr>
        <w:t xml:space="preserve"> </w:t>
      </w:r>
      <w:r w:rsidR="00AD4B49">
        <w:rPr>
          <w:rFonts w:cs="David" w:hint="cs"/>
          <w:b/>
          <w:bCs/>
          <w:kern w:val="28"/>
          <w:sz w:val="40"/>
          <w:szCs w:val="40"/>
          <w:rtl/>
          <w:lang w:eastAsia="he-IL"/>
        </w:rPr>
        <w:t>2016</w:t>
      </w:r>
    </w:p>
    <w:p w:rsidR="00730AAD" w:rsidRPr="00730AAD" w:rsidRDefault="00730AAD" w:rsidP="00730AAD">
      <w:pPr>
        <w:widowControl/>
        <w:spacing w:line="480" w:lineRule="auto"/>
        <w:ind w:left="6180"/>
        <w:jc w:val="right"/>
        <w:rPr>
          <w:rFonts w:cs="David"/>
          <w:sz w:val="20"/>
          <w:szCs w:val="20"/>
          <w:rtl/>
          <w:lang w:eastAsia="he-IL"/>
        </w:rPr>
      </w:pPr>
    </w:p>
    <w:p w:rsidR="00730AAD" w:rsidRPr="00730AAD" w:rsidRDefault="00730AAD" w:rsidP="00730AAD">
      <w:pPr>
        <w:widowControl/>
        <w:spacing w:line="480" w:lineRule="auto"/>
        <w:ind w:left="6180"/>
        <w:jc w:val="right"/>
        <w:rPr>
          <w:rFonts w:cs="David"/>
          <w:sz w:val="20"/>
          <w:szCs w:val="20"/>
          <w:rtl/>
          <w:lang w:eastAsia="he-IL"/>
        </w:rPr>
      </w:pPr>
    </w:p>
    <w:p w:rsidR="00730AAD" w:rsidRPr="00730AAD" w:rsidRDefault="00730AAD" w:rsidP="00164692">
      <w:pPr>
        <w:widowControl/>
        <w:spacing w:line="276" w:lineRule="auto"/>
        <w:jc w:val="center"/>
        <w:rPr>
          <w:rFonts w:cs="David"/>
          <w:b/>
          <w:bCs/>
          <w:sz w:val="28"/>
          <w:szCs w:val="28"/>
          <w:rtl/>
        </w:rPr>
      </w:pPr>
      <w:r w:rsidRPr="00730AAD">
        <w:rPr>
          <w:rFonts w:cs="David" w:hint="cs"/>
          <w:b/>
          <w:bCs/>
          <w:sz w:val="28"/>
          <w:szCs w:val="28"/>
          <w:rtl/>
        </w:rPr>
        <w:t>ת</w:t>
      </w:r>
      <w:r w:rsidRPr="00730AAD">
        <w:rPr>
          <w:rFonts w:cs="David"/>
          <w:b/>
          <w:bCs/>
          <w:sz w:val="28"/>
          <w:szCs w:val="28"/>
          <w:rtl/>
        </w:rPr>
        <w:t>נאי המכרז</w:t>
      </w:r>
    </w:p>
    <w:p w:rsidR="00730AAD" w:rsidRPr="00730AAD" w:rsidRDefault="00730AAD" w:rsidP="00730AAD">
      <w:pPr>
        <w:widowControl/>
        <w:rPr>
          <w:rFonts w:ascii="David" w:hAnsi="David" w:cs="David"/>
          <w:sz w:val="24"/>
          <w:rtl/>
        </w:rPr>
      </w:pPr>
    </w:p>
    <w:p w:rsidR="00E82093" w:rsidRDefault="00E82093" w:rsidP="00953791">
      <w:pPr>
        <w:widowControl/>
        <w:spacing w:line="276" w:lineRule="auto"/>
        <w:jc w:val="both"/>
        <w:rPr>
          <w:rFonts w:ascii="David" w:hAnsi="David" w:cs="David"/>
          <w:sz w:val="24"/>
          <w:rtl/>
        </w:rPr>
      </w:pPr>
      <w:r w:rsidRPr="00730AAD">
        <w:rPr>
          <w:rFonts w:ascii="David" w:hAnsi="David" w:cs="David"/>
          <w:sz w:val="24"/>
          <w:rtl/>
        </w:rPr>
        <w:t xml:space="preserve">משרד האוצר (להלן: </w:t>
      </w:r>
      <w:r w:rsidRPr="00730AAD">
        <w:rPr>
          <w:rFonts w:ascii="David" w:hAnsi="David" w:cs="David"/>
          <w:b/>
          <w:bCs/>
          <w:sz w:val="24"/>
          <w:rtl/>
        </w:rPr>
        <w:t>"המשרד"</w:t>
      </w:r>
      <w:r w:rsidRPr="00730AAD">
        <w:rPr>
          <w:rFonts w:ascii="David" w:hAnsi="David" w:cs="David" w:hint="cs"/>
          <w:sz w:val="24"/>
          <w:rtl/>
        </w:rPr>
        <w:t xml:space="preserve"> או </w:t>
      </w:r>
      <w:r w:rsidRPr="00730AAD">
        <w:rPr>
          <w:rFonts w:ascii="David" w:hAnsi="David" w:cs="David" w:hint="cs"/>
          <w:b/>
          <w:bCs/>
          <w:sz w:val="24"/>
          <w:rtl/>
        </w:rPr>
        <w:t>"המזמין"</w:t>
      </w:r>
      <w:r w:rsidRPr="00730AAD">
        <w:rPr>
          <w:rFonts w:ascii="David" w:hAnsi="David" w:cs="David"/>
          <w:sz w:val="24"/>
          <w:rtl/>
        </w:rPr>
        <w:t xml:space="preserve">) </w:t>
      </w:r>
      <w:r>
        <w:rPr>
          <w:rFonts w:ascii="David" w:hAnsi="David" w:cs="David" w:hint="cs"/>
          <w:sz w:val="24"/>
          <w:rtl/>
        </w:rPr>
        <w:t xml:space="preserve">מתכבד לפנות בזאת בבקשה לקבלת הצעות, </w:t>
      </w:r>
      <w:r w:rsidRPr="00730AAD">
        <w:rPr>
          <w:rFonts w:ascii="David" w:hAnsi="David" w:cs="David"/>
          <w:sz w:val="24"/>
          <w:rtl/>
        </w:rPr>
        <w:t xml:space="preserve"> לאספקת שירותי </w:t>
      </w:r>
      <w:r w:rsidRPr="00730AAD">
        <w:rPr>
          <w:rFonts w:ascii="David" w:hAnsi="David" w:cs="David" w:hint="cs"/>
          <w:sz w:val="24"/>
          <w:rtl/>
        </w:rPr>
        <w:t>נ</w:t>
      </w:r>
      <w:r>
        <w:rPr>
          <w:rFonts w:ascii="David" w:hAnsi="David" w:cs="David" w:hint="cs"/>
          <w:sz w:val="24"/>
          <w:rtl/>
        </w:rPr>
        <w:t>י</w:t>
      </w:r>
      <w:r w:rsidRPr="00730AAD">
        <w:rPr>
          <w:rFonts w:ascii="David" w:hAnsi="David" w:cs="David" w:hint="cs"/>
          <w:sz w:val="24"/>
          <w:rtl/>
        </w:rPr>
        <w:t>קיון</w:t>
      </w:r>
      <w:r w:rsidRPr="00730AAD">
        <w:rPr>
          <w:rFonts w:ascii="David" w:hAnsi="David" w:cs="David"/>
          <w:sz w:val="24"/>
          <w:rtl/>
        </w:rPr>
        <w:t xml:space="preserve"> </w:t>
      </w:r>
      <w:r w:rsidRPr="00730AAD">
        <w:rPr>
          <w:rFonts w:ascii="David" w:hAnsi="David" w:cs="David" w:hint="cs"/>
          <w:sz w:val="24"/>
          <w:rtl/>
        </w:rPr>
        <w:t xml:space="preserve">והדברה </w:t>
      </w:r>
      <w:r w:rsidRPr="00730AAD">
        <w:rPr>
          <w:rFonts w:ascii="David" w:hAnsi="David" w:cs="David"/>
          <w:sz w:val="24"/>
          <w:rtl/>
        </w:rPr>
        <w:t>על בסיס התקשרות קבלנית</w:t>
      </w:r>
      <w:r>
        <w:rPr>
          <w:rFonts w:ascii="David" w:hAnsi="David" w:cs="David" w:hint="cs"/>
          <w:sz w:val="24"/>
          <w:rtl/>
        </w:rPr>
        <w:t>,</w:t>
      </w:r>
      <w:r w:rsidRPr="00730AAD">
        <w:rPr>
          <w:rFonts w:ascii="David" w:hAnsi="David" w:cs="David" w:hint="cs"/>
          <w:sz w:val="24"/>
          <w:rtl/>
        </w:rPr>
        <w:t xml:space="preserve"> </w:t>
      </w:r>
      <w:r w:rsidRPr="00730AAD">
        <w:rPr>
          <w:rFonts w:ascii="David" w:hAnsi="David" w:cs="David"/>
          <w:sz w:val="24"/>
          <w:rtl/>
        </w:rPr>
        <w:t xml:space="preserve">למשרד האוצר </w:t>
      </w:r>
      <w:r>
        <w:rPr>
          <w:rFonts w:ascii="David" w:hAnsi="David" w:cs="David" w:hint="cs"/>
          <w:sz w:val="24"/>
          <w:rtl/>
        </w:rPr>
        <w:t xml:space="preserve">הראשי בירושלים וליחידותיו ברחבי הארץ, </w:t>
      </w:r>
      <w:r w:rsidRPr="00CF46A6">
        <w:rPr>
          <w:rFonts w:ascii="David" w:hAnsi="David" w:cs="David" w:hint="cs"/>
          <w:sz w:val="24"/>
          <w:rtl/>
        </w:rPr>
        <w:t xml:space="preserve">כמפורט במפרט הכללי </w:t>
      </w:r>
      <w:r w:rsidR="00953791">
        <w:rPr>
          <w:rFonts w:ascii="David" w:hAnsi="David" w:cs="David" w:hint="cs"/>
          <w:sz w:val="24"/>
          <w:rtl/>
        </w:rPr>
        <w:t>בנספח י'</w:t>
      </w:r>
      <w:r w:rsidR="0013159C">
        <w:rPr>
          <w:rFonts w:ascii="David" w:hAnsi="David" w:cs="David" w:hint="cs"/>
          <w:sz w:val="24"/>
          <w:rtl/>
        </w:rPr>
        <w:t xml:space="preserve"> למסמכי המכרז</w:t>
      </w:r>
      <w:r w:rsidR="00D421D5">
        <w:rPr>
          <w:rFonts w:ascii="David" w:hAnsi="David" w:cs="David" w:hint="cs"/>
          <w:sz w:val="24"/>
          <w:rtl/>
        </w:rPr>
        <w:t xml:space="preserve"> </w:t>
      </w:r>
      <w:r w:rsidR="00D421D5">
        <w:rPr>
          <w:rFonts w:ascii="David" w:hAnsi="David" w:cs="David"/>
          <w:sz w:val="24"/>
          <w:rtl/>
        </w:rPr>
        <w:t>–</w:t>
      </w:r>
      <w:r w:rsidRPr="00CF46A6">
        <w:rPr>
          <w:rFonts w:ascii="David" w:hAnsi="David" w:cs="David" w:hint="cs"/>
          <w:sz w:val="24"/>
          <w:rtl/>
        </w:rPr>
        <w:t xml:space="preserve"> </w:t>
      </w:r>
      <w:r w:rsidR="00D421D5">
        <w:rPr>
          <w:rFonts w:ascii="David" w:hAnsi="David" w:cs="David" w:hint="cs"/>
          <w:sz w:val="24"/>
          <w:rtl/>
        </w:rPr>
        <w:t>המפרט המיוחד</w:t>
      </w:r>
      <w:r w:rsidRPr="00CF46A6">
        <w:rPr>
          <w:rFonts w:ascii="David" w:hAnsi="David" w:cs="David" w:hint="cs"/>
          <w:sz w:val="24"/>
          <w:rtl/>
        </w:rPr>
        <w:t>.</w:t>
      </w:r>
    </w:p>
    <w:p w:rsidR="00730AAD" w:rsidRPr="00730AAD" w:rsidRDefault="00730AAD" w:rsidP="00E4641D">
      <w:pPr>
        <w:widowControl/>
        <w:spacing w:line="276" w:lineRule="auto"/>
        <w:rPr>
          <w:rFonts w:ascii="David" w:hAnsi="David" w:cs="David"/>
          <w:sz w:val="24"/>
          <w:rtl/>
        </w:rPr>
      </w:pPr>
      <w:r w:rsidRPr="00730AAD">
        <w:rPr>
          <w:rFonts w:ascii="David" w:hAnsi="David" w:cs="David"/>
          <w:sz w:val="24"/>
          <w:rtl/>
        </w:rPr>
        <w:t>פרק זה כולל את התנאים הכלל</w:t>
      </w:r>
      <w:r w:rsidRPr="00730AAD">
        <w:rPr>
          <w:rFonts w:ascii="David" w:hAnsi="David" w:cs="David" w:hint="cs"/>
          <w:sz w:val="24"/>
          <w:rtl/>
        </w:rPr>
        <w:t>י</w:t>
      </w:r>
      <w:r w:rsidRPr="00730AAD">
        <w:rPr>
          <w:rFonts w:ascii="David" w:hAnsi="David" w:cs="David"/>
          <w:sz w:val="24"/>
          <w:rtl/>
        </w:rPr>
        <w:t>ים, אופן הגשת ההצעות והדרך לבחירת זוכה במכרז.</w:t>
      </w:r>
    </w:p>
    <w:p w:rsidR="00730AAD" w:rsidRPr="00730AAD" w:rsidRDefault="00730AAD" w:rsidP="000A2454">
      <w:pPr>
        <w:widowControl/>
        <w:spacing w:line="276" w:lineRule="auto"/>
        <w:jc w:val="both"/>
        <w:rPr>
          <w:rFonts w:ascii="David" w:hAnsi="David" w:cs="David"/>
          <w:sz w:val="24"/>
          <w:rtl/>
        </w:rPr>
      </w:pPr>
      <w:r w:rsidRPr="00730AAD">
        <w:rPr>
          <w:rFonts w:ascii="David" w:hAnsi="David" w:cs="David"/>
          <w:sz w:val="24"/>
          <w:rtl/>
        </w:rPr>
        <w:t>על המציעים לקרוא בעיון פרק זה. הצעות שלא תעמ</w:t>
      </w:r>
      <w:r w:rsidRPr="00730AAD">
        <w:rPr>
          <w:rFonts w:ascii="David" w:hAnsi="David" w:cs="David" w:hint="cs"/>
          <w:sz w:val="24"/>
          <w:rtl/>
        </w:rPr>
        <w:t>ו</w:t>
      </w:r>
      <w:r w:rsidRPr="00730AAD">
        <w:rPr>
          <w:rFonts w:ascii="David" w:hAnsi="David" w:cs="David"/>
          <w:sz w:val="24"/>
          <w:rtl/>
        </w:rPr>
        <w:t>דנה בתנאים המפורטים בפרק זה עשויות לה</w:t>
      </w:r>
      <w:r w:rsidRPr="00730AAD">
        <w:rPr>
          <w:rFonts w:ascii="David" w:hAnsi="David" w:cs="David" w:hint="cs"/>
          <w:sz w:val="24"/>
          <w:rtl/>
        </w:rPr>
        <w:t>י</w:t>
      </w:r>
      <w:r w:rsidRPr="00730AAD">
        <w:rPr>
          <w:rFonts w:ascii="David" w:hAnsi="David" w:cs="David"/>
          <w:sz w:val="24"/>
          <w:rtl/>
        </w:rPr>
        <w:t xml:space="preserve">פסל. לא תתקבלנה טענות כלשהן </w:t>
      </w:r>
      <w:r w:rsidR="00E4641D">
        <w:rPr>
          <w:rFonts w:ascii="David" w:hAnsi="David" w:cs="David" w:hint="cs"/>
          <w:sz w:val="24"/>
          <w:rtl/>
        </w:rPr>
        <w:t xml:space="preserve"> בדבר אי ידיעת </w:t>
      </w:r>
      <w:r w:rsidRPr="00730AAD">
        <w:rPr>
          <w:rFonts w:ascii="David" w:hAnsi="David" w:cs="David"/>
          <w:sz w:val="24"/>
          <w:rtl/>
        </w:rPr>
        <w:t xml:space="preserve">מי </w:t>
      </w:r>
      <w:proofErr w:type="spellStart"/>
      <w:r w:rsidRPr="00730AAD">
        <w:rPr>
          <w:rFonts w:ascii="David" w:hAnsi="David" w:cs="David"/>
          <w:sz w:val="24"/>
          <w:rtl/>
        </w:rPr>
        <w:t>מהמציעים</w:t>
      </w:r>
      <w:proofErr w:type="spellEnd"/>
      <w:r w:rsidRPr="00730AAD">
        <w:rPr>
          <w:rFonts w:ascii="David" w:hAnsi="David" w:cs="David"/>
          <w:sz w:val="24"/>
          <w:rtl/>
        </w:rPr>
        <w:t xml:space="preserve"> את תנאי פרק זה, או כי לא הבין אותם כראוי. שאלות בקשר למכרז יש להפנות בהתאם למפורט בסעי</w:t>
      </w:r>
      <w:r w:rsidR="000A2454">
        <w:rPr>
          <w:rFonts w:ascii="David" w:hAnsi="David" w:cs="David" w:hint="cs"/>
          <w:sz w:val="24"/>
          <w:rtl/>
        </w:rPr>
        <w:t>ף</w:t>
      </w:r>
      <w:r w:rsidRPr="00730AAD">
        <w:rPr>
          <w:rFonts w:ascii="David" w:hAnsi="David" w:cs="David"/>
          <w:sz w:val="24"/>
          <w:rtl/>
        </w:rPr>
        <w:t xml:space="preserve"> 1.2  להלן.</w:t>
      </w:r>
    </w:p>
    <w:p w:rsidR="00F13739" w:rsidRDefault="00F13739" w:rsidP="00F13739">
      <w:pPr>
        <w:widowControl/>
        <w:spacing w:line="360" w:lineRule="auto"/>
        <w:jc w:val="both"/>
        <w:rPr>
          <w:b/>
          <w:bCs/>
          <w:u w:val="single"/>
          <w:rtl/>
        </w:rPr>
      </w:pPr>
    </w:p>
    <w:p w:rsidR="00F13739" w:rsidRDefault="00F13739" w:rsidP="00F13739">
      <w:pPr>
        <w:widowControl/>
        <w:spacing w:line="360" w:lineRule="auto"/>
        <w:jc w:val="both"/>
        <w:rPr>
          <w:b/>
          <w:bCs/>
          <w:u w:val="single"/>
          <w:rtl/>
        </w:rPr>
      </w:pPr>
      <w:r w:rsidRPr="00F13739">
        <w:rPr>
          <w:rFonts w:hint="cs"/>
          <w:b/>
          <w:bCs/>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1"/>
        <w:gridCol w:w="2705"/>
        <w:gridCol w:w="2819"/>
      </w:tblGrid>
      <w:tr w:rsidR="00075349" w:rsidRPr="00BD3D37" w:rsidTr="00AD4B49">
        <w:tc>
          <w:tcPr>
            <w:tcW w:w="2631" w:type="dxa"/>
            <w:shd w:val="clear" w:color="auto" w:fill="auto"/>
          </w:tcPr>
          <w:p w:rsidR="00075349" w:rsidRPr="004E3B06" w:rsidRDefault="00075349" w:rsidP="005C2CEB">
            <w:pPr>
              <w:spacing w:line="360" w:lineRule="auto"/>
              <w:rPr>
                <w:b/>
                <w:bCs/>
                <w:rtl/>
              </w:rPr>
            </w:pPr>
            <w:r w:rsidRPr="004E3B06">
              <w:rPr>
                <w:rFonts w:hint="cs"/>
                <w:b/>
                <w:bCs/>
                <w:rtl/>
              </w:rPr>
              <w:t>האירוע</w:t>
            </w:r>
          </w:p>
        </w:tc>
        <w:tc>
          <w:tcPr>
            <w:tcW w:w="2705" w:type="dxa"/>
            <w:shd w:val="clear" w:color="auto" w:fill="auto"/>
          </w:tcPr>
          <w:p w:rsidR="00075349" w:rsidRPr="004E3B06" w:rsidRDefault="00075349" w:rsidP="005C2CEB">
            <w:pPr>
              <w:spacing w:line="360" w:lineRule="auto"/>
              <w:rPr>
                <w:b/>
                <w:bCs/>
                <w:rtl/>
              </w:rPr>
            </w:pPr>
            <w:r w:rsidRPr="004E3B06">
              <w:rPr>
                <w:rFonts w:hint="cs"/>
                <w:b/>
                <w:bCs/>
                <w:rtl/>
              </w:rPr>
              <w:t>מועד</w:t>
            </w:r>
          </w:p>
        </w:tc>
        <w:tc>
          <w:tcPr>
            <w:tcW w:w="2819" w:type="dxa"/>
            <w:shd w:val="clear" w:color="auto" w:fill="auto"/>
          </w:tcPr>
          <w:p w:rsidR="00075349" w:rsidRPr="004E3B06" w:rsidRDefault="00075349" w:rsidP="005C2CEB">
            <w:pPr>
              <w:spacing w:line="360" w:lineRule="auto"/>
              <w:rPr>
                <w:b/>
                <w:bCs/>
                <w:rtl/>
              </w:rPr>
            </w:pPr>
            <w:r w:rsidRPr="004E3B06">
              <w:rPr>
                <w:rFonts w:hint="cs"/>
                <w:b/>
                <w:bCs/>
                <w:rtl/>
              </w:rPr>
              <w:t>מקום הביצוע</w:t>
            </w:r>
          </w:p>
        </w:tc>
      </w:tr>
      <w:tr w:rsidR="00075349" w:rsidRPr="00BD3D37" w:rsidTr="00AD4B49">
        <w:tc>
          <w:tcPr>
            <w:tcW w:w="2631" w:type="dxa"/>
            <w:shd w:val="clear" w:color="auto" w:fill="auto"/>
          </w:tcPr>
          <w:p w:rsidR="00075349" w:rsidRPr="004E3B06" w:rsidRDefault="00075349" w:rsidP="005C2CEB">
            <w:pPr>
              <w:spacing w:line="360" w:lineRule="auto"/>
              <w:rPr>
                <w:rtl/>
              </w:rPr>
            </w:pPr>
            <w:r w:rsidRPr="004E3B06">
              <w:rPr>
                <w:rFonts w:hint="cs"/>
                <w:rtl/>
              </w:rPr>
              <w:t>מועד פרסום המכרז</w:t>
            </w:r>
          </w:p>
        </w:tc>
        <w:tc>
          <w:tcPr>
            <w:tcW w:w="2705" w:type="dxa"/>
            <w:shd w:val="clear" w:color="auto" w:fill="auto"/>
          </w:tcPr>
          <w:p w:rsidR="00075349" w:rsidRPr="00AD4B49" w:rsidRDefault="00D10F88" w:rsidP="00D10F88">
            <w:pPr>
              <w:spacing w:line="360" w:lineRule="auto"/>
              <w:rPr>
                <w:rtl/>
              </w:rPr>
            </w:pPr>
            <w:r>
              <w:rPr>
                <w:rFonts w:hint="cs"/>
                <w:rtl/>
              </w:rPr>
              <w:t>12</w:t>
            </w:r>
            <w:r w:rsidR="00075349" w:rsidRPr="00AD4B49">
              <w:rPr>
                <w:rtl/>
              </w:rPr>
              <w:t>/</w:t>
            </w:r>
            <w:r>
              <w:rPr>
                <w:rFonts w:hint="cs"/>
                <w:rtl/>
              </w:rPr>
              <w:t>09</w:t>
            </w:r>
            <w:r w:rsidR="00075349" w:rsidRPr="00AD4B49">
              <w:rPr>
                <w:rtl/>
              </w:rPr>
              <w:t>/</w:t>
            </w:r>
            <w:r w:rsidR="00075349" w:rsidRPr="00AD4B49">
              <w:rPr>
                <w:rFonts w:hint="cs"/>
                <w:rtl/>
              </w:rPr>
              <w:t>2016</w:t>
            </w:r>
          </w:p>
        </w:tc>
        <w:tc>
          <w:tcPr>
            <w:tcW w:w="2819" w:type="dxa"/>
            <w:shd w:val="clear" w:color="auto" w:fill="auto"/>
          </w:tcPr>
          <w:p w:rsidR="00075349" w:rsidRPr="004E3B06" w:rsidRDefault="00075349" w:rsidP="005C2CEB">
            <w:pPr>
              <w:spacing w:line="360" w:lineRule="auto"/>
              <w:rPr>
                <w:rtl/>
              </w:rPr>
            </w:pPr>
            <w:r w:rsidRPr="004E3B06">
              <w:rPr>
                <w:rFonts w:hint="cs"/>
                <w:rtl/>
              </w:rPr>
              <w:t>עיתונות ואינטרנט</w:t>
            </w:r>
          </w:p>
        </w:tc>
      </w:tr>
      <w:tr w:rsidR="00075349" w:rsidRPr="00BD3D37" w:rsidTr="00AD4B49">
        <w:tc>
          <w:tcPr>
            <w:tcW w:w="2631" w:type="dxa"/>
            <w:shd w:val="clear" w:color="auto" w:fill="auto"/>
          </w:tcPr>
          <w:p w:rsidR="00075349" w:rsidRPr="004E3B06" w:rsidRDefault="00075349" w:rsidP="005C2CEB">
            <w:pPr>
              <w:spacing w:line="360" w:lineRule="auto"/>
              <w:rPr>
                <w:rtl/>
              </w:rPr>
            </w:pPr>
            <w:r w:rsidRPr="004E3B06">
              <w:rPr>
                <w:rFonts w:hint="cs"/>
                <w:rtl/>
              </w:rPr>
              <w:t xml:space="preserve">כנס מציעים </w:t>
            </w:r>
            <w:r w:rsidRPr="004E3B06">
              <w:rPr>
                <w:rtl/>
              </w:rPr>
              <w:t>–</w:t>
            </w:r>
            <w:r w:rsidRPr="004E3B06">
              <w:rPr>
                <w:rFonts w:hint="cs"/>
                <w:rtl/>
              </w:rPr>
              <w:t xml:space="preserve"> חובה</w:t>
            </w:r>
          </w:p>
        </w:tc>
        <w:tc>
          <w:tcPr>
            <w:tcW w:w="2705" w:type="dxa"/>
            <w:shd w:val="clear" w:color="auto" w:fill="auto"/>
          </w:tcPr>
          <w:p w:rsidR="00075349" w:rsidRPr="00AD4B49" w:rsidRDefault="00075349" w:rsidP="00D10F88">
            <w:pPr>
              <w:spacing w:line="360" w:lineRule="auto"/>
              <w:rPr>
                <w:rtl/>
              </w:rPr>
            </w:pPr>
            <w:r>
              <w:rPr>
                <w:rFonts w:hint="cs"/>
                <w:rtl/>
              </w:rPr>
              <w:t>21</w:t>
            </w:r>
            <w:r w:rsidRPr="00AD4B49">
              <w:rPr>
                <w:rtl/>
              </w:rPr>
              <w:t>/</w:t>
            </w:r>
            <w:r w:rsidR="00D10F88">
              <w:rPr>
                <w:rFonts w:hint="cs"/>
                <w:rtl/>
              </w:rPr>
              <w:t>09</w:t>
            </w:r>
            <w:r w:rsidRPr="00AD4B49">
              <w:rPr>
                <w:rtl/>
              </w:rPr>
              <w:t>/</w:t>
            </w:r>
            <w:r w:rsidRPr="00AD4B49">
              <w:rPr>
                <w:rFonts w:hint="cs"/>
                <w:rtl/>
              </w:rPr>
              <w:t>2016</w:t>
            </w:r>
            <w:r w:rsidRPr="00AD4B49">
              <w:rPr>
                <w:rtl/>
              </w:rPr>
              <w:t xml:space="preserve"> בשעה 10:00</w:t>
            </w:r>
          </w:p>
        </w:tc>
        <w:tc>
          <w:tcPr>
            <w:tcW w:w="2819" w:type="dxa"/>
            <w:shd w:val="clear" w:color="auto" w:fill="auto"/>
          </w:tcPr>
          <w:p w:rsidR="00075349" w:rsidRPr="004E3B06" w:rsidRDefault="00075349" w:rsidP="005C2CEB">
            <w:pPr>
              <w:spacing w:line="360" w:lineRule="auto"/>
              <w:rPr>
                <w:rtl/>
              </w:rPr>
            </w:pPr>
            <w:r w:rsidRPr="004E3B06">
              <w:rPr>
                <w:rtl/>
              </w:rPr>
              <w:t>משרד האוצר, רחוב קפלן 1, ירושלים.</w:t>
            </w:r>
          </w:p>
        </w:tc>
      </w:tr>
      <w:tr w:rsidR="00075349" w:rsidRPr="00BD3D37" w:rsidTr="00AD4B49">
        <w:tc>
          <w:tcPr>
            <w:tcW w:w="2631" w:type="dxa"/>
            <w:shd w:val="clear" w:color="auto" w:fill="auto"/>
          </w:tcPr>
          <w:p w:rsidR="00075349" w:rsidRPr="004E3B06" w:rsidRDefault="00075349" w:rsidP="005C2CEB">
            <w:pPr>
              <w:spacing w:line="360" w:lineRule="auto"/>
              <w:rPr>
                <w:rtl/>
              </w:rPr>
            </w:pPr>
            <w:r w:rsidRPr="004E3B06">
              <w:rPr>
                <w:rFonts w:hint="cs"/>
                <w:rtl/>
              </w:rPr>
              <w:t>מועד אחרון להגשת שאלות הבהרה מטעם המציעים</w:t>
            </w:r>
          </w:p>
        </w:tc>
        <w:tc>
          <w:tcPr>
            <w:tcW w:w="2705" w:type="dxa"/>
            <w:shd w:val="clear" w:color="auto" w:fill="auto"/>
          </w:tcPr>
          <w:p w:rsidR="00075349" w:rsidRPr="00AD4B49" w:rsidRDefault="00075349" w:rsidP="00D10F88">
            <w:pPr>
              <w:spacing w:line="360" w:lineRule="auto"/>
              <w:rPr>
                <w:rtl/>
              </w:rPr>
            </w:pPr>
            <w:r w:rsidRPr="00AD4B49">
              <w:rPr>
                <w:rFonts w:hint="eastAsia"/>
                <w:rtl/>
              </w:rPr>
              <w:t>עד</w:t>
            </w:r>
            <w:r w:rsidRPr="00AD4B49">
              <w:rPr>
                <w:rtl/>
              </w:rPr>
              <w:t xml:space="preserve"> ליום </w:t>
            </w:r>
            <w:r>
              <w:rPr>
                <w:rFonts w:hint="cs"/>
                <w:rtl/>
              </w:rPr>
              <w:t>28</w:t>
            </w:r>
            <w:r w:rsidRPr="00AD4B49">
              <w:rPr>
                <w:rtl/>
              </w:rPr>
              <w:t>/</w:t>
            </w:r>
            <w:r w:rsidR="00D10F88">
              <w:rPr>
                <w:rFonts w:hint="cs"/>
                <w:rtl/>
              </w:rPr>
              <w:t>09</w:t>
            </w:r>
            <w:r w:rsidRPr="00AD4B49">
              <w:rPr>
                <w:rtl/>
              </w:rPr>
              <w:t>/</w:t>
            </w:r>
            <w:r w:rsidRPr="00AD4B49">
              <w:rPr>
                <w:rFonts w:hint="cs"/>
                <w:rtl/>
              </w:rPr>
              <w:t>2016</w:t>
            </w:r>
            <w:r w:rsidRPr="00AD4B49">
              <w:rPr>
                <w:rtl/>
              </w:rPr>
              <w:t xml:space="preserve">, </w:t>
            </w:r>
            <w:r w:rsidRPr="00AD4B49">
              <w:rPr>
                <w:rFonts w:hint="eastAsia"/>
                <w:rtl/>
              </w:rPr>
              <w:t>עד</w:t>
            </w:r>
            <w:r w:rsidRPr="00AD4B49">
              <w:rPr>
                <w:rtl/>
              </w:rPr>
              <w:t xml:space="preserve"> </w:t>
            </w:r>
            <w:r w:rsidRPr="00AD4B49">
              <w:rPr>
                <w:rFonts w:hint="eastAsia"/>
                <w:rtl/>
              </w:rPr>
              <w:t>לשעה</w:t>
            </w:r>
            <w:r w:rsidRPr="00AD4B49">
              <w:rPr>
                <w:rtl/>
              </w:rPr>
              <w:t xml:space="preserve"> </w:t>
            </w:r>
            <w:r w:rsidR="00D10F88">
              <w:rPr>
                <w:rFonts w:hint="cs"/>
                <w:rtl/>
              </w:rPr>
              <w:t>10</w:t>
            </w:r>
            <w:r w:rsidRPr="00AD4B49">
              <w:rPr>
                <w:rtl/>
              </w:rPr>
              <w:t>:00</w:t>
            </w:r>
          </w:p>
        </w:tc>
        <w:tc>
          <w:tcPr>
            <w:tcW w:w="2819" w:type="dxa"/>
            <w:shd w:val="clear" w:color="auto" w:fill="auto"/>
          </w:tcPr>
          <w:p w:rsidR="00075349" w:rsidRPr="004E3B06" w:rsidRDefault="00075349" w:rsidP="00837DBF">
            <w:pPr>
              <w:spacing w:line="360" w:lineRule="auto"/>
            </w:pPr>
            <w:r w:rsidRPr="004E3B06">
              <w:rPr>
                <w:rFonts w:hint="cs"/>
                <w:rtl/>
              </w:rPr>
              <w:t xml:space="preserve">לכבוד </w:t>
            </w:r>
            <w:r w:rsidR="00837DBF">
              <w:rPr>
                <w:rFonts w:hint="cs"/>
                <w:rtl/>
              </w:rPr>
              <w:t>גב' פנינה בן יוסף</w:t>
            </w:r>
            <w:r w:rsidRPr="004E3B06">
              <w:rPr>
                <w:rFonts w:hint="cs"/>
                <w:rtl/>
              </w:rPr>
              <w:t xml:space="preserve"> במייל </w:t>
            </w:r>
            <w:hyperlink r:id="rId9" w:history="1">
              <w:r w:rsidR="00837DBF" w:rsidRPr="005E0D1F">
                <w:rPr>
                  <w:rStyle w:val="Hyperlink"/>
                  <w:rFonts w:ascii="Helv" w:hAnsi="Helv" w:cs="Helv"/>
                  <w:sz w:val="18"/>
                  <w:szCs w:val="18"/>
                </w:rPr>
                <w:t>pninab@mof.gov.il</w:t>
              </w:r>
            </w:hyperlink>
          </w:p>
          <w:p w:rsidR="00075349" w:rsidRPr="004E3B06" w:rsidRDefault="00075349" w:rsidP="005C2CEB">
            <w:pPr>
              <w:spacing w:line="360" w:lineRule="auto"/>
              <w:rPr>
                <w:rtl/>
              </w:rPr>
            </w:pPr>
            <w:r w:rsidRPr="004E3B06">
              <w:rPr>
                <w:rFonts w:hint="cs"/>
                <w:rtl/>
              </w:rPr>
              <w:t xml:space="preserve">יש לוודא את הגעת המייל </w:t>
            </w:r>
          </w:p>
          <w:p w:rsidR="00075349" w:rsidRPr="004E3B06" w:rsidRDefault="00075349" w:rsidP="00837DBF">
            <w:pPr>
              <w:spacing w:line="360" w:lineRule="auto"/>
              <w:rPr>
                <w:rtl/>
              </w:rPr>
            </w:pPr>
            <w:r w:rsidRPr="004E3B06">
              <w:rPr>
                <w:rFonts w:hint="cs"/>
                <w:rtl/>
              </w:rPr>
              <w:t>בטל' 02-</w:t>
            </w:r>
            <w:r w:rsidR="00837DBF">
              <w:rPr>
                <w:rFonts w:hint="cs"/>
                <w:rtl/>
              </w:rPr>
              <w:t>5317757</w:t>
            </w:r>
          </w:p>
        </w:tc>
      </w:tr>
      <w:tr w:rsidR="00075349" w:rsidRPr="00BD3D37" w:rsidTr="00AD4B49">
        <w:tc>
          <w:tcPr>
            <w:tcW w:w="2631" w:type="dxa"/>
            <w:shd w:val="clear" w:color="auto" w:fill="auto"/>
          </w:tcPr>
          <w:p w:rsidR="00075349" w:rsidRPr="004E3B06" w:rsidRDefault="00075349" w:rsidP="005C2CEB">
            <w:pPr>
              <w:spacing w:line="360" w:lineRule="auto"/>
              <w:rPr>
                <w:rtl/>
              </w:rPr>
            </w:pPr>
            <w:r w:rsidRPr="004E3B06">
              <w:rPr>
                <w:rFonts w:hint="cs"/>
                <w:rtl/>
              </w:rPr>
              <w:t>מועד אחרון למתן תשובות</w:t>
            </w:r>
          </w:p>
        </w:tc>
        <w:tc>
          <w:tcPr>
            <w:tcW w:w="2705" w:type="dxa"/>
            <w:shd w:val="clear" w:color="auto" w:fill="auto"/>
          </w:tcPr>
          <w:p w:rsidR="00075349" w:rsidRPr="00AD4B49" w:rsidRDefault="00075349" w:rsidP="00D10F88">
            <w:pPr>
              <w:spacing w:line="360" w:lineRule="auto"/>
              <w:rPr>
                <w:rtl/>
              </w:rPr>
            </w:pPr>
            <w:r w:rsidRPr="00AD4B49">
              <w:rPr>
                <w:rFonts w:hint="eastAsia"/>
                <w:rtl/>
              </w:rPr>
              <w:t>עד</w:t>
            </w:r>
            <w:r w:rsidRPr="00AD4B49">
              <w:rPr>
                <w:rtl/>
              </w:rPr>
              <w:t xml:space="preserve"> ליום </w:t>
            </w:r>
            <w:r w:rsidR="00D10F88">
              <w:rPr>
                <w:rFonts w:hint="cs"/>
                <w:rtl/>
              </w:rPr>
              <w:t>10</w:t>
            </w:r>
            <w:r w:rsidRPr="00AD4B49">
              <w:rPr>
                <w:rtl/>
              </w:rPr>
              <w:t>/</w:t>
            </w:r>
            <w:r w:rsidR="00D10F88">
              <w:rPr>
                <w:rFonts w:hint="cs"/>
                <w:rtl/>
              </w:rPr>
              <w:t>10</w:t>
            </w:r>
            <w:r w:rsidRPr="00AD4B49">
              <w:rPr>
                <w:rtl/>
              </w:rPr>
              <w:t>/</w:t>
            </w:r>
            <w:r w:rsidRPr="00AD4B49">
              <w:rPr>
                <w:rFonts w:hint="cs"/>
                <w:rtl/>
              </w:rPr>
              <w:t>2016</w:t>
            </w:r>
          </w:p>
        </w:tc>
        <w:tc>
          <w:tcPr>
            <w:tcW w:w="2819" w:type="dxa"/>
            <w:shd w:val="clear" w:color="auto" w:fill="auto"/>
          </w:tcPr>
          <w:p w:rsidR="00075349" w:rsidRPr="004E3B06" w:rsidRDefault="00075349" w:rsidP="005C2CEB">
            <w:pPr>
              <w:spacing w:line="360" w:lineRule="auto"/>
              <w:rPr>
                <w:rtl/>
              </w:rPr>
            </w:pPr>
            <w:r w:rsidRPr="004E3B06">
              <w:rPr>
                <w:rFonts w:hint="cs"/>
                <w:rtl/>
              </w:rPr>
              <w:t xml:space="preserve">יפורסם באתר מנהל הרכש </w:t>
            </w:r>
            <w:r w:rsidRPr="004E3B06">
              <w:rPr>
                <w:rFonts w:ascii="David" w:hAnsi="David" w:cs="David" w:hint="cs"/>
                <w:sz w:val="24"/>
                <w:rtl/>
              </w:rPr>
              <w:t xml:space="preserve"> </w:t>
            </w:r>
            <w:hyperlink r:id="rId10" w:history="1">
              <w:r w:rsidRPr="004E3B06">
                <w:rPr>
                  <w:rFonts w:ascii="David" w:hAnsi="David"/>
                  <w:b/>
                  <w:i/>
                  <w:color w:val="3464BA"/>
                  <w:sz w:val="24"/>
                  <w:szCs w:val="26"/>
                  <w:u w:val="dotted"/>
                </w:rPr>
                <w:t>www.mr.gov.il</w:t>
              </w:r>
            </w:hyperlink>
          </w:p>
        </w:tc>
      </w:tr>
      <w:tr w:rsidR="00075349" w:rsidRPr="00DA1580" w:rsidTr="00AD4B49">
        <w:tc>
          <w:tcPr>
            <w:tcW w:w="2631" w:type="dxa"/>
            <w:shd w:val="clear" w:color="auto" w:fill="auto"/>
          </w:tcPr>
          <w:p w:rsidR="00075349" w:rsidRPr="004E3B06" w:rsidRDefault="00075349" w:rsidP="005C2CEB">
            <w:pPr>
              <w:spacing w:line="360" w:lineRule="auto"/>
              <w:rPr>
                <w:rtl/>
              </w:rPr>
            </w:pPr>
            <w:r w:rsidRPr="004E3B06">
              <w:rPr>
                <w:rFonts w:hint="cs"/>
                <w:rtl/>
              </w:rPr>
              <w:t>מועד אחרון להגשת הצעות</w:t>
            </w:r>
          </w:p>
        </w:tc>
        <w:tc>
          <w:tcPr>
            <w:tcW w:w="2705" w:type="dxa"/>
            <w:shd w:val="clear" w:color="auto" w:fill="auto"/>
          </w:tcPr>
          <w:p w:rsidR="00075349" w:rsidRPr="00AD4B49" w:rsidRDefault="00075349" w:rsidP="00D159A0">
            <w:pPr>
              <w:spacing w:line="360" w:lineRule="auto"/>
              <w:rPr>
                <w:rtl/>
              </w:rPr>
            </w:pPr>
            <w:r w:rsidRPr="00AD4B49">
              <w:rPr>
                <w:rFonts w:hint="eastAsia"/>
                <w:rtl/>
              </w:rPr>
              <w:t>עד</w:t>
            </w:r>
            <w:r w:rsidRPr="00AD4B49">
              <w:rPr>
                <w:rtl/>
              </w:rPr>
              <w:t xml:space="preserve"> ליום </w:t>
            </w:r>
            <w:r w:rsidR="00D159A0">
              <w:rPr>
                <w:rFonts w:hint="cs"/>
                <w:rtl/>
              </w:rPr>
              <w:t>30</w:t>
            </w:r>
            <w:r w:rsidRPr="00AD4B49">
              <w:rPr>
                <w:rtl/>
              </w:rPr>
              <w:t>/</w:t>
            </w:r>
            <w:r w:rsidR="00D159A0">
              <w:rPr>
                <w:rFonts w:hint="cs"/>
                <w:rtl/>
              </w:rPr>
              <w:t>10</w:t>
            </w:r>
            <w:r w:rsidRPr="00AD4B49">
              <w:rPr>
                <w:rtl/>
              </w:rPr>
              <w:t>/</w:t>
            </w:r>
            <w:r w:rsidRPr="00AD4B49">
              <w:rPr>
                <w:rFonts w:hint="cs"/>
                <w:rtl/>
              </w:rPr>
              <w:t>2016</w:t>
            </w:r>
            <w:r w:rsidRPr="00AD4B49">
              <w:rPr>
                <w:rtl/>
              </w:rPr>
              <w:t xml:space="preserve">, </w:t>
            </w:r>
            <w:r w:rsidRPr="00AD4B49">
              <w:rPr>
                <w:rFonts w:hint="eastAsia"/>
                <w:rtl/>
              </w:rPr>
              <w:t>עד</w:t>
            </w:r>
            <w:r w:rsidRPr="00AD4B49">
              <w:rPr>
                <w:rtl/>
              </w:rPr>
              <w:t xml:space="preserve"> </w:t>
            </w:r>
            <w:r w:rsidRPr="00AD4B49">
              <w:rPr>
                <w:rFonts w:hint="eastAsia"/>
                <w:rtl/>
              </w:rPr>
              <w:t>לשעה</w:t>
            </w:r>
            <w:r w:rsidRPr="00AD4B49">
              <w:rPr>
                <w:rtl/>
              </w:rPr>
              <w:t xml:space="preserve"> 12:00</w:t>
            </w:r>
          </w:p>
        </w:tc>
        <w:tc>
          <w:tcPr>
            <w:tcW w:w="2819" w:type="dxa"/>
            <w:shd w:val="clear" w:color="auto" w:fill="auto"/>
          </w:tcPr>
          <w:p w:rsidR="00075349" w:rsidRPr="004E3B06" w:rsidRDefault="00075349" w:rsidP="005C2CEB">
            <w:pPr>
              <w:spacing w:line="360" w:lineRule="auto"/>
              <w:rPr>
                <w:rtl/>
              </w:rPr>
            </w:pPr>
            <w:r w:rsidRPr="004E3B06">
              <w:rPr>
                <w:rFonts w:hint="cs"/>
                <w:rtl/>
              </w:rPr>
              <w:t xml:space="preserve">תיבת המכרזים של משרד האוצר, בבניין משרד האוצר ברחוב קפלן 1 </w:t>
            </w:r>
          </w:p>
        </w:tc>
      </w:tr>
    </w:tbl>
    <w:p w:rsidR="00A53BC0" w:rsidRPr="002160BB" w:rsidRDefault="00A53BC0" w:rsidP="00F13739">
      <w:pPr>
        <w:widowControl/>
        <w:spacing w:line="360" w:lineRule="auto"/>
        <w:jc w:val="both"/>
        <w:rPr>
          <w:b/>
          <w:bCs/>
          <w:u w:val="single"/>
          <w:rtl/>
        </w:rPr>
      </w:pPr>
    </w:p>
    <w:p w:rsidR="00730AAD" w:rsidRPr="00730AAD" w:rsidRDefault="00730AAD" w:rsidP="00597869">
      <w:pPr>
        <w:widowControl/>
        <w:numPr>
          <w:ilvl w:val="0"/>
          <w:numId w:val="1"/>
        </w:numPr>
        <w:tabs>
          <w:tab w:val="clear" w:pos="720"/>
          <w:tab w:val="num" w:pos="-141"/>
        </w:tabs>
        <w:spacing w:before="240" w:after="60" w:line="276" w:lineRule="auto"/>
        <w:ind w:hanging="1145"/>
        <w:jc w:val="both"/>
        <w:outlineLvl w:val="0"/>
        <w:rPr>
          <w:rFonts w:ascii="David" w:hAnsi="David" w:cs="David"/>
          <w:b/>
          <w:bCs/>
          <w:kern w:val="32"/>
          <w:sz w:val="24"/>
          <w:u w:val="single"/>
          <w:rtl/>
        </w:rPr>
      </w:pPr>
      <w:r w:rsidRPr="00730AAD">
        <w:rPr>
          <w:rFonts w:ascii="David" w:hAnsi="David" w:cs="David"/>
          <w:b/>
          <w:bCs/>
          <w:kern w:val="32"/>
          <w:sz w:val="24"/>
          <w:u w:val="single"/>
          <w:rtl/>
        </w:rPr>
        <w:t>כללי</w:t>
      </w:r>
    </w:p>
    <w:p w:rsidR="00730AAD" w:rsidRPr="00730AAD" w:rsidRDefault="00730AAD" w:rsidP="00597869">
      <w:pPr>
        <w:widowControl/>
        <w:numPr>
          <w:ilvl w:val="1"/>
          <w:numId w:val="1"/>
        </w:numPr>
        <w:tabs>
          <w:tab w:val="clear" w:pos="720"/>
          <w:tab w:val="num" w:pos="284"/>
        </w:tabs>
        <w:spacing w:line="276" w:lineRule="auto"/>
        <w:ind w:hanging="861"/>
        <w:jc w:val="both"/>
        <w:rPr>
          <w:rFonts w:cs="David"/>
          <w:sz w:val="24"/>
        </w:rPr>
      </w:pPr>
      <w:r w:rsidRPr="00730AAD">
        <w:rPr>
          <w:rFonts w:cs="David" w:hint="cs"/>
          <w:sz w:val="24"/>
          <w:rtl/>
          <w:lang w:eastAsia="he-IL"/>
        </w:rPr>
        <w:t>חו</w:t>
      </w:r>
      <w:r w:rsidRPr="00730AAD">
        <w:rPr>
          <w:rFonts w:cs="David"/>
          <w:sz w:val="24"/>
          <w:rtl/>
        </w:rPr>
        <w:t xml:space="preserve">ברת המכרז </w:t>
      </w:r>
      <w:r w:rsidRPr="00730AAD">
        <w:rPr>
          <w:rFonts w:cs="David" w:hint="cs"/>
          <w:sz w:val="24"/>
          <w:rtl/>
        </w:rPr>
        <w:t xml:space="preserve">מורכבת מהפרקים </w:t>
      </w:r>
      <w:r w:rsidR="0013159C">
        <w:rPr>
          <w:rFonts w:cs="David" w:hint="cs"/>
          <w:sz w:val="24"/>
          <w:rtl/>
        </w:rPr>
        <w:t>שלהלן</w:t>
      </w:r>
      <w:r w:rsidRPr="00730AAD">
        <w:rPr>
          <w:rFonts w:cs="David" w:hint="cs"/>
          <w:sz w:val="24"/>
          <w:rtl/>
        </w:rPr>
        <w:t xml:space="preserve">: </w:t>
      </w:r>
    </w:p>
    <w:p w:rsidR="00730AAD" w:rsidRPr="00730AAD" w:rsidRDefault="00730AAD" w:rsidP="002F17F2">
      <w:pPr>
        <w:widowControl/>
        <w:spacing w:line="276" w:lineRule="auto"/>
        <w:ind w:left="360"/>
        <w:rPr>
          <w:rFonts w:cs="David"/>
          <w:sz w:val="24"/>
        </w:rPr>
      </w:pPr>
    </w:p>
    <w:p w:rsidR="00730AAD" w:rsidRPr="00730AAD" w:rsidRDefault="00730AAD" w:rsidP="00597869">
      <w:pPr>
        <w:widowControl/>
        <w:numPr>
          <w:ilvl w:val="2"/>
          <w:numId w:val="1"/>
        </w:numPr>
        <w:tabs>
          <w:tab w:val="clear" w:pos="1080"/>
          <w:tab w:val="num" w:pos="851"/>
        </w:tabs>
        <w:spacing w:line="276" w:lineRule="auto"/>
        <w:ind w:left="1416" w:hanging="1132"/>
        <w:jc w:val="both"/>
        <w:rPr>
          <w:rFonts w:cs="David"/>
          <w:sz w:val="24"/>
          <w:rtl/>
          <w:lang w:eastAsia="he-IL"/>
        </w:rPr>
      </w:pPr>
      <w:r w:rsidRPr="00730AAD">
        <w:rPr>
          <w:rFonts w:cs="David" w:hint="cs"/>
          <w:b/>
          <w:bCs/>
          <w:sz w:val="24"/>
          <w:rtl/>
        </w:rPr>
        <w:t>תנאי המכרז</w:t>
      </w:r>
      <w:r w:rsidRPr="00730AAD">
        <w:rPr>
          <w:rFonts w:cs="David" w:hint="cs"/>
          <w:sz w:val="24"/>
          <w:rtl/>
        </w:rPr>
        <w:t xml:space="preserve"> </w:t>
      </w:r>
      <w:r w:rsidRPr="00730AAD">
        <w:rPr>
          <w:rFonts w:ascii="David" w:hAnsi="David" w:cs="David"/>
          <w:sz w:val="24"/>
          <w:rtl/>
        </w:rPr>
        <w:t xml:space="preserve">- בחלק זה </w:t>
      </w:r>
      <w:r w:rsidRPr="00730AAD">
        <w:rPr>
          <w:rFonts w:ascii="David" w:hAnsi="David" w:cs="David" w:hint="cs"/>
          <w:sz w:val="24"/>
          <w:rtl/>
        </w:rPr>
        <w:t xml:space="preserve">מפורטים התנאים הנדרשים במסגרת מכרז זה, לרבות התנאים המוקדמים להשתתפות במכרז.  </w:t>
      </w:r>
    </w:p>
    <w:p w:rsidR="00730AAD" w:rsidRPr="00730AAD" w:rsidRDefault="00730AAD" w:rsidP="00597869">
      <w:pPr>
        <w:widowControl/>
        <w:numPr>
          <w:ilvl w:val="2"/>
          <w:numId w:val="1"/>
        </w:numPr>
        <w:tabs>
          <w:tab w:val="clear" w:pos="1080"/>
          <w:tab w:val="num" w:pos="851"/>
        </w:tabs>
        <w:spacing w:line="276" w:lineRule="auto"/>
        <w:ind w:left="1416" w:hanging="1132"/>
        <w:jc w:val="both"/>
        <w:rPr>
          <w:rFonts w:cs="David"/>
          <w:sz w:val="24"/>
        </w:rPr>
      </w:pPr>
      <w:r w:rsidRPr="00730AAD">
        <w:rPr>
          <w:rFonts w:cs="David" w:hint="cs"/>
          <w:b/>
          <w:bCs/>
          <w:sz w:val="24"/>
          <w:rtl/>
          <w:lang w:eastAsia="he-IL"/>
        </w:rPr>
        <w:t>חוזה</w:t>
      </w:r>
      <w:r w:rsidRPr="00730AAD">
        <w:rPr>
          <w:rFonts w:hint="cs"/>
          <w:sz w:val="24"/>
          <w:rtl/>
          <w:lang w:eastAsia="he-IL"/>
        </w:rPr>
        <w:t xml:space="preserve"> </w:t>
      </w:r>
      <w:r w:rsidRPr="00730AAD">
        <w:rPr>
          <w:sz w:val="24"/>
          <w:rtl/>
          <w:lang w:eastAsia="he-IL"/>
        </w:rPr>
        <w:t>–</w:t>
      </w:r>
      <w:r w:rsidRPr="00730AAD">
        <w:rPr>
          <w:rFonts w:hint="cs"/>
          <w:sz w:val="24"/>
          <w:rtl/>
          <w:lang w:eastAsia="he-IL"/>
        </w:rPr>
        <w:t xml:space="preserve"> </w:t>
      </w:r>
      <w:r w:rsidRPr="00730AAD">
        <w:rPr>
          <w:rFonts w:cs="David"/>
          <w:sz w:val="24"/>
          <w:rtl/>
        </w:rPr>
        <w:t>אשר י</w:t>
      </w:r>
      <w:r w:rsidRPr="00730AAD">
        <w:rPr>
          <w:rFonts w:cs="David" w:hint="cs"/>
          <w:sz w:val="24"/>
          <w:rtl/>
        </w:rPr>
        <w:t>י</w:t>
      </w:r>
      <w:r w:rsidRPr="00730AAD">
        <w:rPr>
          <w:rFonts w:cs="David"/>
          <w:sz w:val="24"/>
          <w:rtl/>
        </w:rPr>
        <w:t>חתם</w:t>
      </w:r>
      <w:r w:rsidR="00292304">
        <w:rPr>
          <w:rFonts w:cs="David" w:hint="cs"/>
          <w:sz w:val="24"/>
          <w:rtl/>
        </w:rPr>
        <w:t xml:space="preserve"> ע"י </w:t>
      </w:r>
      <w:proofErr w:type="spellStart"/>
      <w:r w:rsidR="00292304">
        <w:rPr>
          <w:rFonts w:cs="David" w:hint="cs"/>
          <w:sz w:val="24"/>
          <w:rtl/>
        </w:rPr>
        <w:t>מורשי</w:t>
      </w:r>
      <w:proofErr w:type="spellEnd"/>
      <w:r w:rsidR="00292304">
        <w:rPr>
          <w:rFonts w:cs="David" w:hint="cs"/>
          <w:sz w:val="24"/>
          <w:rtl/>
        </w:rPr>
        <w:t xml:space="preserve"> החתימה מטעם המזמין</w:t>
      </w:r>
      <w:r w:rsidRPr="00730AAD">
        <w:rPr>
          <w:rFonts w:cs="David"/>
          <w:sz w:val="24"/>
          <w:rtl/>
        </w:rPr>
        <w:t xml:space="preserve"> לאחר בחירת זוכה במכרז אליו מצורף טופס להגשת הצעות</w:t>
      </w:r>
      <w:r w:rsidRPr="00730AAD">
        <w:rPr>
          <w:rFonts w:cs="David" w:hint="cs"/>
          <w:sz w:val="24"/>
          <w:rtl/>
        </w:rPr>
        <w:t xml:space="preserve"> וכן נספחים נוספים</w:t>
      </w:r>
      <w:r w:rsidRPr="00730AAD">
        <w:rPr>
          <w:rFonts w:cs="David"/>
          <w:sz w:val="24"/>
          <w:rtl/>
        </w:rPr>
        <w:t>.</w:t>
      </w:r>
      <w:r w:rsidR="00292304">
        <w:rPr>
          <w:rFonts w:cs="David" w:hint="cs"/>
          <w:sz w:val="24"/>
          <w:rtl/>
        </w:rPr>
        <w:t xml:space="preserve"> יודגש כי </w:t>
      </w:r>
      <w:r w:rsidR="000365ED">
        <w:rPr>
          <w:rFonts w:cs="David" w:hint="cs"/>
          <w:sz w:val="24"/>
          <w:rtl/>
        </w:rPr>
        <w:t xml:space="preserve">עם הגשת מסמכי המכרז </w:t>
      </w:r>
      <w:r w:rsidR="00292304">
        <w:rPr>
          <w:rFonts w:cs="David" w:hint="cs"/>
          <w:sz w:val="24"/>
          <w:rtl/>
        </w:rPr>
        <w:t xml:space="preserve">על כל המציעים להגיש </w:t>
      </w:r>
      <w:r w:rsidR="000365ED">
        <w:rPr>
          <w:rFonts w:cs="David" w:hint="cs"/>
          <w:sz w:val="24"/>
          <w:rtl/>
        </w:rPr>
        <w:t xml:space="preserve">גם </w:t>
      </w:r>
      <w:r w:rsidR="00292304">
        <w:rPr>
          <w:rFonts w:cs="David" w:hint="cs"/>
          <w:sz w:val="24"/>
          <w:rtl/>
        </w:rPr>
        <w:t xml:space="preserve">את החוזה </w:t>
      </w:r>
      <w:r w:rsidR="000365ED">
        <w:rPr>
          <w:rFonts w:cs="David" w:hint="cs"/>
          <w:sz w:val="24"/>
          <w:rtl/>
        </w:rPr>
        <w:t xml:space="preserve">כשהוא </w:t>
      </w:r>
      <w:r w:rsidR="00292304">
        <w:rPr>
          <w:rFonts w:cs="David" w:hint="cs"/>
          <w:sz w:val="24"/>
          <w:rtl/>
        </w:rPr>
        <w:t>חתום על ידם</w:t>
      </w:r>
      <w:r w:rsidR="000365ED">
        <w:rPr>
          <w:rFonts w:cs="David" w:hint="cs"/>
          <w:sz w:val="24"/>
          <w:rtl/>
        </w:rPr>
        <w:t xml:space="preserve"> </w:t>
      </w:r>
      <w:r w:rsidR="005342C8">
        <w:rPr>
          <w:rFonts w:cs="David" w:hint="cs"/>
          <w:sz w:val="24"/>
          <w:rtl/>
        </w:rPr>
        <w:t>באופן המפורט בסעיף 3.</w:t>
      </w:r>
      <w:r w:rsidR="00FC202C">
        <w:rPr>
          <w:rFonts w:cs="David" w:hint="cs"/>
          <w:sz w:val="24"/>
          <w:rtl/>
        </w:rPr>
        <w:t>14</w:t>
      </w:r>
      <w:r w:rsidR="005342C8">
        <w:rPr>
          <w:rFonts w:cs="David" w:hint="cs"/>
          <w:sz w:val="24"/>
          <w:rtl/>
        </w:rPr>
        <w:t xml:space="preserve"> למסמכי המכרז.</w:t>
      </w:r>
      <w:r w:rsidR="00292304">
        <w:rPr>
          <w:rFonts w:cs="David" w:hint="cs"/>
          <w:sz w:val="24"/>
          <w:rtl/>
        </w:rPr>
        <w:t xml:space="preserve"> </w:t>
      </w:r>
    </w:p>
    <w:p w:rsidR="00730AAD" w:rsidRPr="00730AAD" w:rsidRDefault="00730AAD" w:rsidP="00597869">
      <w:pPr>
        <w:widowControl/>
        <w:numPr>
          <w:ilvl w:val="2"/>
          <w:numId w:val="1"/>
        </w:numPr>
        <w:tabs>
          <w:tab w:val="clear" w:pos="1080"/>
          <w:tab w:val="num" w:pos="851"/>
        </w:tabs>
        <w:spacing w:line="276" w:lineRule="auto"/>
        <w:ind w:left="1416" w:hanging="1132"/>
        <w:jc w:val="both"/>
        <w:rPr>
          <w:rFonts w:cs="David"/>
          <w:sz w:val="24"/>
        </w:rPr>
      </w:pPr>
      <w:r w:rsidRPr="00730AAD">
        <w:rPr>
          <w:rFonts w:cs="David" w:hint="cs"/>
          <w:b/>
          <w:bCs/>
          <w:sz w:val="24"/>
          <w:rtl/>
          <w:lang w:eastAsia="he-IL"/>
        </w:rPr>
        <w:t xml:space="preserve">מפרט </w:t>
      </w:r>
      <w:r w:rsidR="00E82093">
        <w:rPr>
          <w:rFonts w:cs="David" w:hint="cs"/>
          <w:b/>
          <w:bCs/>
          <w:sz w:val="24"/>
          <w:rtl/>
          <w:lang w:eastAsia="he-IL"/>
        </w:rPr>
        <w:t>כללי</w:t>
      </w:r>
      <w:r w:rsidRPr="00730AAD">
        <w:rPr>
          <w:rFonts w:cs="David" w:hint="cs"/>
          <w:sz w:val="24"/>
          <w:rtl/>
        </w:rPr>
        <w:t xml:space="preserve"> -  אשר בו קיים פירוט לגבי דרישות </w:t>
      </w:r>
      <w:r w:rsidR="000365ED">
        <w:rPr>
          <w:rFonts w:cs="David" w:hint="cs"/>
          <w:sz w:val="24"/>
          <w:rtl/>
        </w:rPr>
        <w:t>המזמין</w:t>
      </w:r>
      <w:r w:rsidRPr="00730AAD">
        <w:rPr>
          <w:rFonts w:cs="David" w:hint="cs"/>
          <w:sz w:val="24"/>
          <w:rtl/>
        </w:rPr>
        <w:t xml:space="preserve"> ואופן ביצוע השירותים. </w:t>
      </w:r>
    </w:p>
    <w:p w:rsidR="00D421D5" w:rsidRDefault="00730AAD" w:rsidP="00597869">
      <w:pPr>
        <w:widowControl/>
        <w:numPr>
          <w:ilvl w:val="1"/>
          <w:numId w:val="2"/>
        </w:numPr>
        <w:tabs>
          <w:tab w:val="clear" w:pos="720"/>
          <w:tab w:val="num" w:pos="284"/>
        </w:tabs>
        <w:spacing w:before="240" w:after="60" w:line="276" w:lineRule="auto"/>
        <w:ind w:left="284" w:hanging="425"/>
        <w:jc w:val="both"/>
        <w:outlineLvl w:val="1"/>
        <w:rPr>
          <w:rFonts w:ascii="David" w:hAnsi="David" w:cs="David"/>
          <w:i/>
          <w:sz w:val="24"/>
        </w:rPr>
      </w:pPr>
      <w:r w:rsidRPr="00D421D5">
        <w:rPr>
          <w:rFonts w:ascii="David" w:hAnsi="David" w:cs="David"/>
          <w:i/>
          <w:sz w:val="24"/>
          <w:rtl/>
        </w:rPr>
        <w:lastRenderedPageBreak/>
        <w:t>נציג המזמין האחראי לבקשות לפי מכרז זה, ואשר אליו יש ל</w:t>
      </w:r>
      <w:r w:rsidRPr="00D421D5">
        <w:rPr>
          <w:rFonts w:ascii="David" w:hAnsi="David" w:cs="David" w:hint="cs"/>
          <w:i/>
          <w:sz w:val="24"/>
          <w:rtl/>
        </w:rPr>
        <w:t>ה</w:t>
      </w:r>
      <w:r w:rsidRPr="00D421D5">
        <w:rPr>
          <w:rFonts w:ascii="David" w:hAnsi="David" w:cs="David"/>
          <w:i/>
          <w:sz w:val="24"/>
          <w:rtl/>
        </w:rPr>
        <w:t>פנות</w:t>
      </w:r>
      <w:r w:rsidRPr="00D421D5">
        <w:rPr>
          <w:rFonts w:ascii="David" w:hAnsi="David" w:cs="David" w:hint="cs"/>
          <w:i/>
          <w:sz w:val="24"/>
          <w:rtl/>
        </w:rPr>
        <w:t xml:space="preserve"> </w:t>
      </w:r>
      <w:r w:rsidRPr="00D421D5">
        <w:rPr>
          <w:rFonts w:ascii="David" w:hAnsi="David" w:cs="David"/>
          <w:i/>
          <w:sz w:val="24"/>
          <w:rtl/>
        </w:rPr>
        <w:t xml:space="preserve">את כל השאלות והברורים בקשר עם המכרז </w:t>
      </w:r>
      <w:r w:rsidR="00837DBF">
        <w:rPr>
          <w:rFonts w:ascii="David" w:hAnsi="David" w:cs="David" w:hint="cs"/>
          <w:i/>
          <w:sz w:val="24"/>
          <w:rtl/>
        </w:rPr>
        <w:t xml:space="preserve">היא גב' פנינה בן יוסף </w:t>
      </w:r>
      <w:hyperlink r:id="rId11" w:history="1">
        <w:r w:rsidR="00837DBF" w:rsidRPr="005E0D1F">
          <w:rPr>
            <w:rStyle w:val="Hyperlink"/>
            <w:rFonts w:ascii="Helv" w:hAnsi="Helv" w:cs="Helv"/>
            <w:sz w:val="18"/>
            <w:szCs w:val="18"/>
          </w:rPr>
          <w:t>pninab@mof.gov.il</w:t>
        </w:r>
      </w:hyperlink>
      <w:r w:rsidR="00837DBF">
        <w:rPr>
          <w:rFonts w:ascii="David" w:hAnsi="David" w:cs="David" w:hint="cs"/>
          <w:i/>
          <w:sz w:val="24"/>
          <w:rtl/>
        </w:rPr>
        <w:t xml:space="preserve"> </w:t>
      </w:r>
      <w:r w:rsidRPr="00D421D5">
        <w:rPr>
          <w:rFonts w:ascii="David" w:hAnsi="David" w:cs="David" w:hint="cs"/>
          <w:i/>
          <w:sz w:val="24"/>
          <w:rtl/>
        </w:rPr>
        <w:t xml:space="preserve">, משרד </w:t>
      </w:r>
      <w:r w:rsidRPr="00D421D5">
        <w:rPr>
          <w:rFonts w:ascii="David" w:hAnsi="David" w:cs="David"/>
          <w:i/>
          <w:sz w:val="24"/>
          <w:rtl/>
        </w:rPr>
        <w:t>האוצר, רח' קפלן 1 ירושלים מיקוד 91131 (להלן: "</w:t>
      </w:r>
      <w:r w:rsidRPr="00D421D5">
        <w:rPr>
          <w:rFonts w:ascii="David" w:hAnsi="David" w:cs="David"/>
          <w:b/>
          <w:bCs/>
          <w:i/>
          <w:sz w:val="24"/>
          <w:rtl/>
        </w:rPr>
        <w:t>המשרד</w:t>
      </w:r>
      <w:r w:rsidRPr="00D421D5">
        <w:rPr>
          <w:rFonts w:ascii="David" w:hAnsi="David" w:cs="David"/>
          <w:i/>
          <w:sz w:val="24"/>
          <w:rtl/>
        </w:rPr>
        <w:t xml:space="preserve">") </w:t>
      </w:r>
      <w:r w:rsidRPr="00D421D5">
        <w:rPr>
          <w:rFonts w:ascii="David" w:hAnsi="David" w:cs="David" w:hint="cs"/>
          <w:i/>
          <w:sz w:val="24"/>
          <w:rtl/>
        </w:rPr>
        <w:t>דוא"ל</w:t>
      </w:r>
      <w:r w:rsidRPr="00D421D5">
        <w:rPr>
          <w:rFonts w:ascii="David" w:hAnsi="David" w:cs="David"/>
          <w:i/>
          <w:sz w:val="24"/>
          <w:rtl/>
        </w:rPr>
        <w:t>:</w:t>
      </w:r>
      <w:r w:rsidR="00D421D5">
        <w:rPr>
          <w:rFonts w:ascii="David" w:hAnsi="David" w:cs="David" w:hint="cs"/>
          <w:i/>
          <w:sz w:val="24"/>
          <w:rtl/>
        </w:rPr>
        <w:t xml:space="preserve"> , טל: 02-5317253.</w:t>
      </w:r>
    </w:p>
    <w:p w:rsidR="00805505" w:rsidRPr="00F13739" w:rsidRDefault="00805505" w:rsidP="00597869">
      <w:pPr>
        <w:widowControl/>
        <w:numPr>
          <w:ilvl w:val="1"/>
          <w:numId w:val="2"/>
        </w:numPr>
        <w:tabs>
          <w:tab w:val="clear" w:pos="720"/>
          <w:tab w:val="num" w:pos="284"/>
        </w:tabs>
        <w:spacing w:before="240" w:after="60" w:line="276" w:lineRule="auto"/>
        <w:ind w:left="284" w:hanging="425"/>
        <w:jc w:val="both"/>
        <w:outlineLvl w:val="1"/>
        <w:rPr>
          <w:rFonts w:ascii="David" w:hAnsi="David" w:cs="David"/>
          <w:i/>
          <w:sz w:val="24"/>
        </w:rPr>
      </w:pPr>
      <w:r w:rsidRPr="00F13739">
        <w:rPr>
          <w:rFonts w:ascii="David" w:hAnsi="David" w:cs="David"/>
          <w:i/>
          <w:sz w:val="24"/>
          <w:rtl/>
        </w:rPr>
        <w:t xml:space="preserve">את חוברת המכרז, בה מפורטים תנאי ההשתתפות במכרז, ניתן להוריד בכתובת אינטרנט: </w:t>
      </w:r>
      <w:r w:rsidRPr="00F13739">
        <w:rPr>
          <w:rFonts w:ascii="David" w:hAnsi="David" w:cs="David"/>
          <w:i/>
          <w:sz w:val="24"/>
        </w:rPr>
        <w:t>www.mr.gov.il, www.lapam.gov.il</w:t>
      </w:r>
      <w:r w:rsidRPr="00F13739">
        <w:rPr>
          <w:rFonts w:ascii="David" w:hAnsi="David" w:cs="David" w:hint="cs"/>
          <w:b/>
          <w:bCs/>
          <w:i/>
          <w:sz w:val="24"/>
          <w:rtl/>
        </w:rPr>
        <w:t xml:space="preserve">החל </w:t>
      </w:r>
      <w:r w:rsidRPr="002160BB">
        <w:rPr>
          <w:rFonts w:ascii="David" w:hAnsi="David" w:cs="David" w:hint="eastAsia"/>
          <w:b/>
          <w:bCs/>
          <w:i/>
          <w:sz w:val="24"/>
          <w:rtl/>
        </w:rPr>
        <w:t>מיום</w:t>
      </w:r>
      <w:r w:rsidRPr="002160BB">
        <w:rPr>
          <w:rFonts w:ascii="David" w:hAnsi="David" w:cs="David"/>
          <w:b/>
          <w:bCs/>
          <w:i/>
          <w:sz w:val="24"/>
          <w:rtl/>
        </w:rPr>
        <w:t xml:space="preserve"> </w:t>
      </w:r>
      <w:r w:rsidR="00C1723D">
        <w:rPr>
          <w:rFonts w:ascii="David" w:hAnsi="David" w:cs="David" w:hint="cs"/>
          <w:b/>
          <w:bCs/>
          <w:i/>
          <w:sz w:val="24"/>
          <w:rtl/>
        </w:rPr>
        <w:t>12</w:t>
      </w:r>
      <w:r w:rsidRPr="00AD4B49">
        <w:rPr>
          <w:rFonts w:ascii="David" w:hAnsi="David" w:cs="David"/>
          <w:b/>
          <w:bCs/>
          <w:i/>
          <w:sz w:val="24"/>
          <w:rtl/>
        </w:rPr>
        <w:t xml:space="preserve"> </w:t>
      </w:r>
      <w:r w:rsidR="00C1723D">
        <w:rPr>
          <w:rFonts w:ascii="David" w:hAnsi="David" w:cs="David" w:hint="cs"/>
          <w:b/>
          <w:bCs/>
          <w:i/>
          <w:sz w:val="24"/>
          <w:rtl/>
        </w:rPr>
        <w:t>בספטמבר</w:t>
      </w:r>
      <w:r w:rsidRPr="00AD4B49">
        <w:rPr>
          <w:rFonts w:ascii="David" w:hAnsi="David" w:cs="David"/>
          <w:b/>
          <w:bCs/>
          <w:i/>
          <w:sz w:val="24"/>
          <w:rtl/>
        </w:rPr>
        <w:t xml:space="preserve"> </w:t>
      </w:r>
      <w:r w:rsidR="00AD4B49" w:rsidRPr="00AD4B49">
        <w:rPr>
          <w:rFonts w:ascii="David" w:hAnsi="David" w:cs="David" w:hint="cs"/>
          <w:b/>
          <w:bCs/>
          <w:i/>
          <w:sz w:val="24"/>
          <w:rtl/>
        </w:rPr>
        <w:t>2016</w:t>
      </w:r>
      <w:r w:rsidRPr="00AD4B49">
        <w:rPr>
          <w:rFonts w:ascii="David" w:hAnsi="David" w:cs="David"/>
          <w:b/>
          <w:bCs/>
          <w:i/>
          <w:sz w:val="24"/>
          <w:rtl/>
        </w:rPr>
        <w:t xml:space="preserve"> </w:t>
      </w:r>
      <w:r w:rsidR="00F13739" w:rsidRPr="00AD4B49">
        <w:rPr>
          <w:rFonts w:ascii="David" w:hAnsi="David" w:cs="David"/>
          <w:b/>
          <w:bCs/>
          <w:i/>
          <w:sz w:val="24"/>
          <w:rtl/>
        </w:rPr>
        <w:t>.</w:t>
      </w:r>
    </w:p>
    <w:p w:rsidR="00730AAD" w:rsidRPr="00D421D5" w:rsidRDefault="00730AAD" w:rsidP="00597869">
      <w:pPr>
        <w:widowControl/>
        <w:numPr>
          <w:ilvl w:val="1"/>
          <w:numId w:val="2"/>
        </w:numPr>
        <w:tabs>
          <w:tab w:val="clear" w:pos="720"/>
          <w:tab w:val="num" w:pos="284"/>
        </w:tabs>
        <w:spacing w:before="240" w:after="60" w:line="276" w:lineRule="auto"/>
        <w:ind w:left="284" w:hanging="425"/>
        <w:jc w:val="both"/>
        <w:outlineLvl w:val="1"/>
        <w:rPr>
          <w:rFonts w:ascii="David" w:hAnsi="David" w:cs="David"/>
          <w:i/>
          <w:sz w:val="24"/>
          <w:rtl/>
        </w:rPr>
      </w:pPr>
      <w:r w:rsidRPr="00D421D5">
        <w:rPr>
          <w:rFonts w:ascii="David" w:hAnsi="David" w:cs="David"/>
          <w:i/>
          <w:sz w:val="24"/>
          <w:rtl/>
        </w:rPr>
        <w:t xml:space="preserve">מציע שיש לו שאלות ו/או הערות ו/או השגות בקשר לחוברת המכרז, מוזמן להעלותן </w:t>
      </w:r>
      <w:r w:rsidRPr="00597869">
        <w:rPr>
          <w:rFonts w:ascii="David" w:hAnsi="David" w:cs="David"/>
          <w:i/>
          <w:sz w:val="24"/>
          <w:rtl/>
        </w:rPr>
        <w:t xml:space="preserve">בכתב </w:t>
      </w:r>
      <w:r w:rsidRPr="00D421D5">
        <w:rPr>
          <w:rFonts w:ascii="David" w:hAnsi="David" w:cs="David"/>
          <w:i/>
          <w:sz w:val="24"/>
          <w:rtl/>
        </w:rPr>
        <w:t xml:space="preserve">ולהפנותן למשרד </w:t>
      </w:r>
      <w:r w:rsidR="00CB5A4E">
        <w:rPr>
          <w:rFonts w:ascii="David" w:hAnsi="David" w:cs="David" w:hint="cs"/>
          <w:i/>
          <w:sz w:val="24"/>
          <w:rtl/>
        </w:rPr>
        <w:t xml:space="preserve"> בהתאם לסעיף 1.2 למסמכי המכרז, </w:t>
      </w:r>
      <w:r w:rsidRPr="00D421D5">
        <w:rPr>
          <w:rFonts w:ascii="David" w:hAnsi="David" w:cs="David"/>
          <w:i/>
          <w:sz w:val="24"/>
          <w:rtl/>
        </w:rPr>
        <w:t xml:space="preserve">כך שתתקבלנה </w:t>
      </w:r>
      <w:r w:rsidRPr="002160BB">
        <w:rPr>
          <w:rFonts w:ascii="David" w:hAnsi="David" w:cs="David"/>
          <w:i/>
          <w:sz w:val="24"/>
          <w:rtl/>
        </w:rPr>
        <w:t xml:space="preserve">עד </w:t>
      </w:r>
      <w:r w:rsidRPr="002160BB">
        <w:rPr>
          <w:rFonts w:ascii="David" w:hAnsi="David" w:cs="David" w:hint="cs"/>
          <w:i/>
          <w:sz w:val="24"/>
          <w:rtl/>
        </w:rPr>
        <w:t xml:space="preserve">ליום </w:t>
      </w:r>
      <w:r w:rsidR="00730B86" w:rsidRPr="00597869">
        <w:rPr>
          <w:rFonts w:ascii="David" w:hAnsi="David" w:cs="David" w:hint="cs"/>
          <w:i/>
          <w:sz w:val="24"/>
          <w:rtl/>
        </w:rPr>
        <w:t>28</w:t>
      </w:r>
      <w:r w:rsidR="00AD4B49" w:rsidRPr="00597869">
        <w:rPr>
          <w:rFonts w:ascii="David" w:hAnsi="David" w:cs="David" w:hint="cs"/>
          <w:i/>
          <w:sz w:val="24"/>
          <w:rtl/>
        </w:rPr>
        <w:t xml:space="preserve"> </w:t>
      </w:r>
      <w:r w:rsidR="00C1723D" w:rsidRPr="00597869">
        <w:rPr>
          <w:rFonts w:ascii="David" w:hAnsi="David" w:cs="David" w:hint="cs"/>
          <w:i/>
          <w:sz w:val="24"/>
          <w:rtl/>
        </w:rPr>
        <w:t>בספטמבר</w:t>
      </w:r>
      <w:r w:rsidRPr="00597869">
        <w:rPr>
          <w:rFonts w:ascii="David" w:hAnsi="David" w:cs="David"/>
          <w:i/>
          <w:sz w:val="24"/>
          <w:rtl/>
        </w:rPr>
        <w:t xml:space="preserve"> </w:t>
      </w:r>
      <w:r w:rsidR="00AD4B49" w:rsidRPr="00597869">
        <w:rPr>
          <w:rFonts w:ascii="David" w:hAnsi="David" w:cs="David" w:hint="cs"/>
          <w:i/>
          <w:sz w:val="24"/>
          <w:rtl/>
        </w:rPr>
        <w:t xml:space="preserve">2016 בשעה </w:t>
      </w:r>
      <w:r w:rsidR="00C1723D" w:rsidRPr="00597869">
        <w:rPr>
          <w:rFonts w:ascii="David" w:hAnsi="David" w:cs="David" w:hint="cs"/>
          <w:i/>
          <w:sz w:val="24"/>
          <w:rtl/>
        </w:rPr>
        <w:t>10</w:t>
      </w:r>
      <w:r w:rsidR="00AD4B49" w:rsidRPr="00597869">
        <w:rPr>
          <w:rFonts w:ascii="David" w:hAnsi="David" w:cs="David" w:hint="cs"/>
          <w:i/>
          <w:sz w:val="24"/>
          <w:rtl/>
        </w:rPr>
        <w:t>:00.</w:t>
      </w:r>
      <w:r w:rsidRPr="00D421D5">
        <w:rPr>
          <w:rFonts w:ascii="David" w:hAnsi="David" w:cs="David" w:hint="cs"/>
          <w:i/>
          <w:sz w:val="24"/>
          <w:rtl/>
        </w:rPr>
        <w:t xml:space="preserve"> רק שאלות בכתב תזכינה למענה. </w:t>
      </w:r>
      <w:r w:rsidRPr="00D421D5">
        <w:rPr>
          <w:rFonts w:ascii="David" w:hAnsi="David" w:cs="David"/>
          <w:i/>
          <w:sz w:val="24"/>
          <w:rtl/>
        </w:rPr>
        <w:t xml:space="preserve"> </w:t>
      </w:r>
      <w:r w:rsidRPr="00597869">
        <w:rPr>
          <w:rFonts w:ascii="David" w:hAnsi="David" w:cs="David"/>
          <w:i/>
          <w:sz w:val="24"/>
          <w:rtl/>
        </w:rPr>
        <w:t>פניות שתגענה למשרד לאחר מועד זה לא תתקבלנה</w:t>
      </w:r>
      <w:r w:rsidRPr="00D421D5">
        <w:rPr>
          <w:rFonts w:ascii="David" w:hAnsi="David" w:cs="David"/>
          <w:i/>
          <w:sz w:val="24"/>
          <w:rtl/>
        </w:rPr>
        <w:t>.</w:t>
      </w:r>
    </w:p>
    <w:p w:rsidR="00730AAD" w:rsidRPr="00730AAD" w:rsidRDefault="00730AAD" w:rsidP="00597869">
      <w:pPr>
        <w:widowControl/>
        <w:numPr>
          <w:ilvl w:val="1"/>
          <w:numId w:val="2"/>
        </w:numPr>
        <w:tabs>
          <w:tab w:val="clear" w:pos="720"/>
          <w:tab w:val="num" w:pos="284"/>
        </w:tabs>
        <w:spacing w:before="240" w:after="60" w:line="276" w:lineRule="auto"/>
        <w:ind w:left="284" w:hanging="425"/>
        <w:jc w:val="both"/>
        <w:outlineLvl w:val="1"/>
        <w:rPr>
          <w:rFonts w:ascii="David" w:hAnsi="David" w:cs="David"/>
          <w:i/>
          <w:sz w:val="24"/>
          <w:rtl/>
        </w:rPr>
      </w:pPr>
      <w:r w:rsidRPr="00597869">
        <w:rPr>
          <w:rFonts w:ascii="David" w:hAnsi="David" w:cs="David"/>
          <w:i/>
          <w:sz w:val="24"/>
          <w:rtl/>
        </w:rPr>
        <w:t>להכרת השטחים המנוקים בבני</w:t>
      </w:r>
      <w:r w:rsidR="000039F7" w:rsidRPr="00597869">
        <w:rPr>
          <w:rFonts w:ascii="David" w:hAnsi="David" w:cs="David" w:hint="cs"/>
          <w:i/>
          <w:sz w:val="24"/>
          <w:rtl/>
        </w:rPr>
        <w:t>י</w:t>
      </w:r>
      <w:r w:rsidRPr="00597869">
        <w:rPr>
          <w:rFonts w:ascii="David" w:hAnsi="David" w:cs="David"/>
          <w:i/>
          <w:sz w:val="24"/>
          <w:rtl/>
        </w:rPr>
        <w:t xml:space="preserve">ן משרד האוצר בירושלים ולקבלת הסברים כלליים לגבי כלל </w:t>
      </w:r>
      <w:r w:rsidR="00E62F04" w:rsidRPr="00597869">
        <w:rPr>
          <w:rFonts w:ascii="David" w:hAnsi="David" w:cs="David" w:hint="cs"/>
          <w:i/>
          <w:sz w:val="24"/>
          <w:rtl/>
        </w:rPr>
        <w:t>האתרים בהם יבוצעו שירותי הניקיון המבוקשים במסגרת המכרז</w:t>
      </w:r>
      <w:r w:rsidRPr="00597869">
        <w:rPr>
          <w:rFonts w:ascii="David" w:hAnsi="David" w:cs="David"/>
          <w:i/>
          <w:sz w:val="24"/>
          <w:rtl/>
        </w:rPr>
        <w:t xml:space="preserve">, יתקיים </w:t>
      </w:r>
      <w:r w:rsidR="00D421D5" w:rsidRPr="00597869">
        <w:rPr>
          <w:rFonts w:ascii="David" w:hAnsi="David" w:cs="David" w:hint="cs"/>
          <w:i/>
          <w:sz w:val="24"/>
          <w:rtl/>
        </w:rPr>
        <w:t>כנס</w:t>
      </w:r>
      <w:r w:rsidRPr="00597869">
        <w:rPr>
          <w:rFonts w:ascii="David" w:hAnsi="David" w:cs="David"/>
          <w:i/>
          <w:sz w:val="24"/>
          <w:rtl/>
        </w:rPr>
        <w:t xml:space="preserve"> קבלנים ביום </w:t>
      </w:r>
      <w:r w:rsidR="00730B86" w:rsidRPr="00597869">
        <w:rPr>
          <w:rFonts w:ascii="David" w:hAnsi="David" w:cs="David" w:hint="cs"/>
          <w:i/>
          <w:sz w:val="24"/>
          <w:rtl/>
        </w:rPr>
        <w:t>21</w:t>
      </w:r>
      <w:r w:rsidRPr="00597869">
        <w:rPr>
          <w:rFonts w:ascii="David" w:hAnsi="David" w:cs="David"/>
          <w:i/>
          <w:sz w:val="24"/>
          <w:rtl/>
        </w:rPr>
        <w:t xml:space="preserve"> </w:t>
      </w:r>
      <w:r w:rsidR="00C1723D" w:rsidRPr="00597869">
        <w:rPr>
          <w:rFonts w:ascii="David" w:hAnsi="David" w:cs="David" w:hint="cs"/>
          <w:i/>
          <w:sz w:val="24"/>
          <w:rtl/>
        </w:rPr>
        <w:t>בספטמבר</w:t>
      </w:r>
      <w:r w:rsidR="00E43ABB" w:rsidRPr="00597869">
        <w:rPr>
          <w:rFonts w:ascii="David" w:hAnsi="David" w:cs="David" w:hint="cs"/>
          <w:i/>
          <w:sz w:val="24"/>
          <w:rtl/>
        </w:rPr>
        <w:t xml:space="preserve"> 2016</w:t>
      </w:r>
      <w:r w:rsidR="005D1AB6" w:rsidRPr="00597869">
        <w:rPr>
          <w:rFonts w:ascii="David" w:hAnsi="David" w:cs="David" w:hint="cs"/>
          <w:i/>
          <w:sz w:val="24"/>
          <w:rtl/>
        </w:rPr>
        <w:t xml:space="preserve"> </w:t>
      </w:r>
      <w:r w:rsidRPr="00597869">
        <w:rPr>
          <w:rFonts w:ascii="David" w:hAnsi="David" w:cs="David"/>
          <w:i/>
          <w:sz w:val="24"/>
          <w:rtl/>
        </w:rPr>
        <w:t>בשעה 10:00 בבנ</w:t>
      </w:r>
      <w:r w:rsidR="000039F7" w:rsidRPr="00597869">
        <w:rPr>
          <w:rFonts w:ascii="David" w:hAnsi="David" w:cs="David" w:hint="cs"/>
          <w:i/>
          <w:sz w:val="24"/>
          <w:rtl/>
        </w:rPr>
        <w:t>י</w:t>
      </w:r>
      <w:r w:rsidRPr="00597869">
        <w:rPr>
          <w:rFonts w:ascii="David" w:hAnsi="David" w:cs="David"/>
          <w:i/>
          <w:sz w:val="24"/>
          <w:rtl/>
        </w:rPr>
        <w:t>ין משרד האוצר, רחוב קפלן 1, ירושלים. המפגש יתחיל  בלובי הכניסה לבנ</w:t>
      </w:r>
      <w:r w:rsidR="000039F7" w:rsidRPr="00597869">
        <w:rPr>
          <w:rFonts w:ascii="David" w:hAnsi="David" w:cs="David" w:hint="cs"/>
          <w:i/>
          <w:sz w:val="24"/>
          <w:rtl/>
        </w:rPr>
        <w:t>י</w:t>
      </w:r>
      <w:r w:rsidRPr="00597869">
        <w:rPr>
          <w:rFonts w:ascii="David" w:hAnsi="David" w:cs="David"/>
          <w:i/>
          <w:sz w:val="24"/>
          <w:rtl/>
        </w:rPr>
        <w:t>ין.</w:t>
      </w:r>
    </w:p>
    <w:p w:rsidR="00730AAD" w:rsidRPr="00597869" w:rsidRDefault="00730AAD" w:rsidP="00597869">
      <w:pPr>
        <w:widowControl/>
        <w:numPr>
          <w:ilvl w:val="1"/>
          <w:numId w:val="2"/>
        </w:numPr>
        <w:tabs>
          <w:tab w:val="clear" w:pos="720"/>
          <w:tab w:val="num" w:pos="284"/>
        </w:tabs>
        <w:spacing w:before="240" w:after="60" w:line="276" w:lineRule="auto"/>
        <w:ind w:left="284" w:hanging="425"/>
        <w:jc w:val="both"/>
        <w:outlineLvl w:val="1"/>
        <w:rPr>
          <w:rFonts w:ascii="David" w:hAnsi="David" w:cs="David"/>
          <w:i/>
          <w:sz w:val="24"/>
          <w:rtl/>
        </w:rPr>
      </w:pPr>
      <w:r w:rsidRPr="00597869">
        <w:rPr>
          <w:rFonts w:ascii="David" w:hAnsi="David" w:cs="David"/>
          <w:i/>
          <w:sz w:val="24"/>
          <w:rtl/>
        </w:rPr>
        <w:t xml:space="preserve">ההשתתפות </w:t>
      </w:r>
      <w:r w:rsidR="00D421D5" w:rsidRPr="00597869">
        <w:rPr>
          <w:rFonts w:ascii="David" w:hAnsi="David" w:cs="David" w:hint="cs"/>
          <w:i/>
          <w:sz w:val="24"/>
          <w:rtl/>
        </w:rPr>
        <w:t>בכנס</w:t>
      </w:r>
      <w:r w:rsidRPr="00597869">
        <w:rPr>
          <w:rFonts w:ascii="David" w:hAnsi="David" w:cs="David"/>
          <w:i/>
          <w:sz w:val="24"/>
          <w:rtl/>
        </w:rPr>
        <w:t xml:space="preserve"> הקבלנים הינה חובה. </w:t>
      </w:r>
      <w:r w:rsidR="00E62F04" w:rsidRPr="00597869">
        <w:rPr>
          <w:rFonts w:ascii="David" w:hAnsi="David" w:cs="David" w:hint="cs"/>
          <w:i/>
          <w:sz w:val="24"/>
          <w:rtl/>
        </w:rPr>
        <w:t>ועדת המכרזים לא תבחן הצעה של מציע שלא השתתף בכנס הקבלנים</w:t>
      </w:r>
      <w:r w:rsidRPr="00597869">
        <w:rPr>
          <w:rFonts w:ascii="David" w:hAnsi="David" w:cs="David"/>
          <w:i/>
          <w:sz w:val="24"/>
          <w:rtl/>
        </w:rPr>
        <w:t>.</w:t>
      </w:r>
    </w:p>
    <w:p w:rsidR="00730AAD" w:rsidRPr="003E32F6" w:rsidRDefault="00730AAD" w:rsidP="00597869">
      <w:pPr>
        <w:widowControl/>
        <w:numPr>
          <w:ilvl w:val="0"/>
          <w:numId w:val="1"/>
        </w:numPr>
        <w:tabs>
          <w:tab w:val="clear" w:pos="720"/>
          <w:tab w:val="num" w:pos="-141"/>
        </w:tabs>
        <w:spacing w:before="240" w:after="60" w:line="276" w:lineRule="auto"/>
        <w:ind w:hanging="1145"/>
        <w:jc w:val="both"/>
        <w:outlineLvl w:val="0"/>
        <w:rPr>
          <w:rFonts w:ascii="David" w:hAnsi="David" w:cs="David"/>
          <w:b/>
          <w:bCs/>
          <w:kern w:val="32"/>
          <w:sz w:val="24"/>
          <w:u w:val="single"/>
          <w:rtl/>
        </w:rPr>
      </w:pPr>
      <w:r w:rsidRPr="003E32F6">
        <w:rPr>
          <w:rFonts w:ascii="David" w:hAnsi="David" w:cs="David"/>
          <w:b/>
          <w:bCs/>
          <w:kern w:val="32"/>
          <w:sz w:val="24"/>
          <w:u w:val="single"/>
          <w:rtl/>
        </w:rPr>
        <w:t>פרטים כללי</w:t>
      </w:r>
      <w:r w:rsidRPr="003E32F6">
        <w:rPr>
          <w:rFonts w:ascii="David" w:hAnsi="David" w:cs="David" w:hint="cs"/>
          <w:b/>
          <w:bCs/>
          <w:kern w:val="32"/>
          <w:sz w:val="24"/>
          <w:u w:val="single"/>
          <w:rtl/>
        </w:rPr>
        <w:t>י</w:t>
      </w:r>
      <w:r w:rsidRPr="003E32F6">
        <w:rPr>
          <w:rFonts w:ascii="David" w:hAnsi="David" w:cs="David"/>
          <w:b/>
          <w:bCs/>
          <w:kern w:val="32"/>
          <w:sz w:val="24"/>
          <w:u w:val="single"/>
          <w:rtl/>
        </w:rPr>
        <w:t>ם אודות המכרז</w:t>
      </w:r>
    </w:p>
    <w:p w:rsidR="000D6E67" w:rsidRDefault="00730AAD" w:rsidP="00597869">
      <w:pPr>
        <w:widowControl/>
        <w:tabs>
          <w:tab w:val="left" w:pos="-141"/>
        </w:tabs>
        <w:spacing w:line="276" w:lineRule="auto"/>
        <w:ind w:left="-141" w:hanging="142"/>
        <w:jc w:val="both"/>
        <w:rPr>
          <w:rFonts w:cs="David"/>
          <w:sz w:val="24"/>
          <w:rtl/>
          <w:lang w:eastAsia="he-IL"/>
        </w:rPr>
      </w:pPr>
      <w:r w:rsidRPr="00730AAD">
        <w:rPr>
          <w:rFonts w:cs="David" w:hint="cs"/>
          <w:sz w:val="24"/>
          <w:rtl/>
          <w:lang w:eastAsia="he-IL"/>
        </w:rPr>
        <w:tab/>
        <w:t xml:space="preserve">ההתקשרות הנה </w:t>
      </w:r>
      <w:r w:rsidR="000D6E67" w:rsidRPr="00730AAD">
        <w:rPr>
          <w:rFonts w:ascii="David" w:hAnsi="David" w:cs="David"/>
          <w:sz w:val="24"/>
          <w:rtl/>
        </w:rPr>
        <w:t>ל</w:t>
      </w:r>
      <w:r w:rsidR="000D6E67">
        <w:rPr>
          <w:rFonts w:ascii="David" w:hAnsi="David" w:cs="David" w:hint="cs"/>
          <w:sz w:val="24"/>
          <w:rtl/>
        </w:rPr>
        <w:t>מתן</w:t>
      </w:r>
      <w:r w:rsidR="000D6E67" w:rsidRPr="00730AAD">
        <w:rPr>
          <w:rFonts w:ascii="David" w:hAnsi="David" w:cs="David"/>
          <w:sz w:val="24"/>
          <w:rtl/>
        </w:rPr>
        <w:t xml:space="preserve"> שירותי </w:t>
      </w:r>
      <w:r w:rsidR="000D6E67" w:rsidRPr="00730AAD">
        <w:rPr>
          <w:rFonts w:ascii="David" w:hAnsi="David" w:cs="David" w:hint="cs"/>
          <w:sz w:val="24"/>
          <w:rtl/>
        </w:rPr>
        <w:t>נ</w:t>
      </w:r>
      <w:r w:rsidR="000D6E67">
        <w:rPr>
          <w:rFonts w:ascii="David" w:hAnsi="David" w:cs="David" w:hint="cs"/>
          <w:sz w:val="24"/>
          <w:rtl/>
        </w:rPr>
        <w:t>י</w:t>
      </w:r>
      <w:r w:rsidR="000D6E67" w:rsidRPr="00730AAD">
        <w:rPr>
          <w:rFonts w:ascii="David" w:hAnsi="David" w:cs="David" w:hint="cs"/>
          <w:sz w:val="24"/>
          <w:rtl/>
        </w:rPr>
        <w:t>קיון</w:t>
      </w:r>
      <w:r w:rsidR="000D6E67" w:rsidRPr="00730AAD">
        <w:rPr>
          <w:rFonts w:ascii="David" w:hAnsi="David" w:cs="David"/>
          <w:sz w:val="24"/>
          <w:rtl/>
        </w:rPr>
        <w:t xml:space="preserve"> </w:t>
      </w:r>
      <w:r w:rsidR="000D6E67" w:rsidRPr="00730AAD">
        <w:rPr>
          <w:rFonts w:ascii="David" w:hAnsi="David" w:cs="David" w:hint="cs"/>
          <w:sz w:val="24"/>
          <w:rtl/>
        </w:rPr>
        <w:t>והדברה</w:t>
      </w:r>
      <w:r w:rsidR="003666B3">
        <w:rPr>
          <w:rFonts w:ascii="David" w:hAnsi="David" w:cs="David" w:hint="cs"/>
          <w:sz w:val="24"/>
          <w:rtl/>
        </w:rPr>
        <w:t xml:space="preserve"> </w:t>
      </w:r>
      <w:r w:rsidR="000D6E67" w:rsidRPr="00730AAD">
        <w:rPr>
          <w:rFonts w:ascii="David" w:hAnsi="David" w:cs="David"/>
          <w:sz w:val="24"/>
          <w:rtl/>
        </w:rPr>
        <w:t>על בסיס התקשרות קבלנית</w:t>
      </w:r>
      <w:r w:rsidR="00D421D5">
        <w:rPr>
          <w:rFonts w:ascii="David" w:hAnsi="David" w:cs="David" w:hint="cs"/>
          <w:sz w:val="24"/>
          <w:rtl/>
        </w:rPr>
        <w:t xml:space="preserve"> למשך שנה אחת,</w:t>
      </w:r>
      <w:r w:rsidR="000D6E67" w:rsidRPr="00730AAD">
        <w:rPr>
          <w:rFonts w:ascii="David" w:hAnsi="David" w:cs="David" w:hint="cs"/>
          <w:sz w:val="24"/>
          <w:rtl/>
        </w:rPr>
        <w:t xml:space="preserve"> </w:t>
      </w:r>
      <w:r w:rsidR="000D6E67" w:rsidRPr="00730AAD">
        <w:rPr>
          <w:rFonts w:ascii="David" w:hAnsi="David" w:cs="David"/>
          <w:sz w:val="24"/>
          <w:rtl/>
        </w:rPr>
        <w:t xml:space="preserve">למשרד האוצר </w:t>
      </w:r>
      <w:r w:rsidR="000D6E67">
        <w:rPr>
          <w:rFonts w:ascii="David" w:hAnsi="David" w:cs="David" w:hint="cs"/>
          <w:sz w:val="24"/>
          <w:rtl/>
        </w:rPr>
        <w:t xml:space="preserve">הראשי בירושלים וליחידותיו ברחבי הארץ, </w:t>
      </w:r>
      <w:r w:rsidR="000D6E67" w:rsidRPr="00CF46A6">
        <w:rPr>
          <w:rFonts w:ascii="David" w:hAnsi="David" w:cs="David" w:hint="cs"/>
          <w:sz w:val="24"/>
          <w:rtl/>
        </w:rPr>
        <w:t xml:space="preserve">כמפורט </w:t>
      </w:r>
      <w:r w:rsidR="00953791">
        <w:rPr>
          <w:rFonts w:ascii="David" w:hAnsi="David" w:cs="David" w:hint="cs"/>
          <w:b/>
          <w:bCs/>
          <w:sz w:val="24"/>
          <w:u w:val="single"/>
          <w:rtl/>
        </w:rPr>
        <w:t>בנספח י'</w:t>
      </w:r>
      <w:r w:rsidR="00F94A43">
        <w:rPr>
          <w:rFonts w:ascii="David" w:hAnsi="David" w:cs="David" w:hint="cs"/>
          <w:b/>
          <w:bCs/>
          <w:sz w:val="24"/>
          <w:u w:val="single"/>
          <w:rtl/>
        </w:rPr>
        <w:t xml:space="preserve"> למסמכי המכרז</w:t>
      </w:r>
      <w:r w:rsidR="00953791">
        <w:rPr>
          <w:rFonts w:ascii="David" w:hAnsi="David" w:cs="David" w:hint="cs"/>
          <w:b/>
          <w:bCs/>
          <w:sz w:val="24"/>
          <w:u w:val="single"/>
          <w:rtl/>
        </w:rPr>
        <w:t xml:space="preserve"> </w:t>
      </w:r>
      <w:r w:rsidR="000D6E67" w:rsidRPr="00E82093">
        <w:rPr>
          <w:rFonts w:ascii="David" w:hAnsi="David" w:cs="David" w:hint="cs"/>
          <w:b/>
          <w:bCs/>
          <w:sz w:val="24"/>
          <w:u w:val="single"/>
          <w:rtl/>
        </w:rPr>
        <w:t>- המפרט המיוחד</w:t>
      </w:r>
      <w:r w:rsidRPr="00730AAD">
        <w:rPr>
          <w:rFonts w:cs="David" w:hint="cs"/>
          <w:sz w:val="24"/>
          <w:rtl/>
          <w:lang w:eastAsia="he-IL"/>
        </w:rPr>
        <w:t xml:space="preserve">, </w:t>
      </w:r>
      <w:proofErr w:type="spellStart"/>
      <w:r w:rsidRPr="00730AAD">
        <w:rPr>
          <w:rFonts w:cs="David" w:hint="cs"/>
          <w:sz w:val="24"/>
          <w:rtl/>
          <w:lang w:eastAsia="he-IL"/>
        </w:rPr>
        <w:t>המצ"ב</w:t>
      </w:r>
      <w:proofErr w:type="spellEnd"/>
      <w:r w:rsidRPr="00730AAD">
        <w:rPr>
          <w:rFonts w:cs="David" w:hint="cs"/>
          <w:sz w:val="24"/>
          <w:rtl/>
          <w:lang w:eastAsia="he-IL"/>
        </w:rPr>
        <w:t xml:space="preserve"> למכרז זה</w:t>
      </w:r>
      <w:r w:rsidR="00DD1D55">
        <w:rPr>
          <w:rFonts w:ascii="David" w:hAnsi="David" w:cs="David" w:hint="cs"/>
          <w:sz w:val="24"/>
          <w:rtl/>
        </w:rPr>
        <w:t xml:space="preserve"> (להלן: "</w:t>
      </w:r>
      <w:r w:rsidR="00DD1D55" w:rsidRPr="00AD4B49">
        <w:rPr>
          <w:rFonts w:ascii="David" w:hAnsi="David" w:cs="David" w:hint="eastAsia"/>
          <w:b/>
          <w:bCs/>
          <w:sz w:val="24"/>
          <w:rtl/>
        </w:rPr>
        <w:t>השירותים</w:t>
      </w:r>
      <w:r w:rsidR="00DD1D55">
        <w:rPr>
          <w:rFonts w:ascii="David" w:hAnsi="David" w:cs="David" w:hint="cs"/>
          <w:sz w:val="24"/>
          <w:rtl/>
        </w:rPr>
        <w:t>")</w:t>
      </w:r>
      <w:r w:rsidR="003666B3">
        <w:rPr>
          <w:rFonts w:cs="David" w:hint="cs"/>
          <w:sz w:val="24"/>
          <w:rtl/>
          <w:lang w:eastAsia="he-IL"/>
        </w:rPr>
        <w:t>.</w:t>
      </w:r>
      <w:r w:rsidRPr="00730AAD">
        <w:rPr>
          <w:rFonts w:cs="David"/>
          <w:sz w:val="24"/>
          <w:rtl/>
          <w:lang w:eastAsia="he-IL"/>
        </w:rPr>
        <w:t xml:space="preserve"> </w:t>
      </w:r>
    </w:p>
    <w:p w:rsidR="00730AAD" w:rsidRPr="00730AAD" w:rsidRDefault="000D6E67" w:rsidP="00201E14">
      <w:pPr>
        <w:widowControl/>
        <w:tabs>
          <w:tab w:val="left" w:pos="-141"/>
        </w:tabs>
        <w:spacing w:line="276" w:lineRule="auto"/>
        <w:ind w:left="-141" w:hanging="142"/>
        <w:jc w:val="both"/>
        <w:rPr>
          <w:rFonts w:cs="David"/>
          <w:sz w:val="24"/>
          <w:rtl/>
          <w:lang w:eastAsia="he-IL"/>
        </w:rPr>
      </w:pPr>
      <w:r>
        <w:rPr>
          <w:rFonts w:cs="David" w:hint="cs"/>
          <w:sz w:val="24"/>
          <w:rtl/>
          <w:lang w:eastAsia="he-IL"/>
        </w:rPr>
        <w:tab/>
      </w:r>
      <w:r w:rsidR="00F94A43">
        <w:rPr>
          <w:rFonts w:cs="David" w:hint="cs"/>
          <w:sz w:val="24"/>
          <w:rtl/>
          <w:lang w:eastAsia="he-IL"/>
        </w:rPr>
        <w:t>למזמין</w:t>
      </w:r>
      <w:r w:rsidR="00730AAD" w:rsidRPr="00730AAD">
        <w:rPr>
          <w:rFonts w:cs="David"/>
          <w:sz w:val="24"/>
          <w:rtl/>
          <w:lang w:eastAsia="he-IL"/>
        </w:rPr>
        <w:t xml:space="preserve"> </w:t>
      </w:r>
      <w:r w:rsidR="00730AAD" w:rsidRPr="00730AAD">
        <w:rPr>
          <w:rFonts w:cs="David" w:hint="cs"/>
          <w:sz w:val="24"/>
          <w:rtl/>
          <w:lang w:eastAsia="he-IL"/>
        </w:rPr>
        <w:t xml:space="preserve">נתונה אופציה חד צדדית ובלעדית </w:t>
      </w:r>
      <w:r w:rsidR="00730AAD" w:rsidRPr="00730AAD">
        <w:rPr>
          <w:rFonts w:cs="David"/>
          <w:sz w:val="24"/>
          <w:rtl/>
          <w:lang w:eastAsia="he-IL"/>
        </w:rPr>
        <w:t>ל</w:t>
      </w:r>
      <w:r w:rsidR="00BF7DCC">
        <w:rPr>
          <w:rFonts w:cs="David" w:hint="cs"/>
          <w:sz w:val="24"/>
          <w:rtl/>
          <w:lang w:eastAsia="he-IL"/>
        </w:rPr>
        <w:t xml:space="preserve">האריך את תקופת ההתקשרות </w:t>
      </w:r>
      <w:r w:rsidR="00D421D5">
        <w:rPr>
          <w:rFonts w:cs="David" w:hint="cs"/>
          <w:sz w:val="24"/>
          <w:rtl/>
          <w:lang w:eastAsia="he-IL"/>
        </w:rPr>
        <w:t>בארבע</w:t>
      </w:r>
      <w:r w:rsidR="00730AAD" w:rsidRPr="00730AAD">
        <w:rPr>
          <w:rFonts w:cs="David"/>
          <w:sz w:val="24"/>
          <w:rtl/>
          <w:lang w:eastAsia="he-IL"/>
        </w:rPr>
        <w:t xml:space="preserve"> תקופות נוספות </w:t>
      </w:r>
      <w:r w:rsidR="003666B3">
        <w:rPr>
          <w:rFonts w:cs="David" w:hint="cs"/>
          <w:sz w:val="24"/>
          <w:rtl/>
          <w:lang w:eastAsia="he-IL"/>
        </w:rPr>
        <w:t>בנות</w:t>
      </w:r>
      <w:r w:rsidR="00730AAD" w:rsidRPr="00730AAD">
        <w:rPr>
          <w:rFonts w:cs="David"/>
          <w:sz w:val="24"/>
          <w:rtl/>
          <w:lang w:eastAsia="he-IL"/>
        </w:rPr>
        <w:t xml:space="preserve"> שנה כל אחת</w:t>
      </w:r>
      <w:r w:rsidR="00730AAD" w:rsidRPr="00730AAD">
        <w:rPr>
          <w:rFonts w:cs="David" w:hint="cs"/>
          <w:sz w:val="24"/>
          <w:rtl/>
          <w:lang w:eastAsia="he-IL"/>
        </w:rPr>
        <w:t xml:space="preserve"> (להלן: "</w:t>
      </w:r>
      <w:r w:rsidR="00730AAD" w:rsidRPr="00597869">
        <w:rPr>
          <w:rFonts w:cs="David" w:hint="cs"/>
          <w:sz w:val="24"/>
          <w:rtl/>
          <w:lang w:eastAsia="he-IL"/>
        </w:rPr>
        <w:t>תקופות</w:t>
      </w:r>
      <w:r w:rsidR="00730AAD" w:rsidRPr="00730AAD">
        <w:rPr>
          <w:rFonts w:cs="David" w:hint="cs"/>
          <w:sz w:val="24"/>
          <w:rtl/>
          <w:lang w:eastAsia="he-IL"/>
        </w:rPr>
        <w:t xml:space="preserve"> </w:t>
      </w:r>
      <w:r w:rsidR="00730AAD" w:rsidRPr="00597869">
        <w:rPr>
          <w:rFonts w:cs="David" w:hint="cs"/>
          <w:sz w:val="24"/>
          <w:rtl/>
          <w:lang w:eastAsia="he-IL"/>
        </w:rPr>
        <w:t>הארכה</w:t>
      </w:r>
      <w:r w:rsidR="00730AAD" w:rsidRPr="00730AAD">
        <w:rPr>
          <w:rFonts w:cs="David" w:hint="cs"/>
          <w:sz w:val="24"/>
          <w:rtl/>
          <w:lang w:eastAsia="he-IL"/>
        </w:rPr>
        <w:t xml:space="preserve">"). סך </w:t>
      </w:r>
      <w:r w:rsidR="003666B3">
        <w:rPr>
          <w:rFonts w:cs="David" w:hint="cs"/>
          <w:sz w:val="24"/>
          <w:rtl/>
          <w:lang w:eastAsia="he-IL"/>
        </w:rPr>
        <w:t>תקופת ההתקשרות</w:t>
      </w:r>
      <w:r w:rsidR="00730AAD" w:rsidRPr="00730AAD">
        <w:rPr>
          <w:rFonts w:cs="David" w:hint="cs"/>
          <w:sz w:val="24"/>
          <w:rtl/>
          <w:lang w:eastAsia="he-IL"/>
        </w:rPr>
        <w:t xml:space="preserve"> לא </w:t>
      </w:r>
      <w:r w:rsidR="003666B3">
        <w:rPr>
          <w:rFonts w:cs="David" w:hint="cs"/>
          <w:sz w:val="24"/>
          <w:rtl/>
          <w:lang w:eastAsia="he-IL"/>
        </w:rPr>
        <w:t>תעלה</w:t>
      </w:r>
      <w:r w:rsidR="00730AAD" w:rsidRPr="00730AAD">
        <w:rPr>
          <w:rFonts w:cs="David" w:hint="cs"/>
          <w:sz w:val="24"/>
          <w:rtl/>
          <w:lang w:eastAsia="he-IL"/>
        </w:rPr>
        <w:t xml:space="preserve"> על </w:t>
      </w:r>
      <w:r w:rsidR="00D421D5">
        <w:rPr>
          <w:rFonts w:cs="David" w:hint="cs"/>
          <w:sz w:val="24"/>
          <w:rtl/>
          <w:lang w:eastAsia="he-IL"/>
        </w:rPr>
        <w:t>חמש</w:t>
      </w:r>
      <w:r w:rsidR="00730AAD" w:rsidRPr="00730AAD">
        <w:rPr>
          <w:rFonts w:cs="David"/>
          <w:sz w:val="24"/>
          <w:rtl/>
          <w:lang w:eastAsia="he-IL"/>
        </w:rPr>
        <w:t xml:space="preserve"> שנים. </w:t>
      </w:r>
      <w:r w:rsidR="00773180">
        <w:rPr>
          <w:rFonts w:cs="David" w:hint="cs"/>
          <w:sz w:val="24"/>
          <w:rtl/>
          <w:lang w:eastAsia="he-IL"/>
        </w:rPr>
        <w:t xml:space="preserve">יודגש שהארכת ההתקשרות תמומש בהתאם להחלטת המזמין רק לאחר שהזוכה ימציא למזמין </w:t>
      </w:r>
      <w:r w:rsidR="005F09FF">
        <w:rPr>
          <w:rFonts w:cs="David" w:hint="cs"/>
          <w:sz w:val="24"/>
          <w:rtl/>
          <w:lang w:eastAsia="he-IL"/>
        </w:rPr>
        <w:t>את האמור בס</w:t>
      </w:r>
      <w:r w:rsidR="005F09FF" w:rsidRPr="00201E14">
        <w:rPr>
          <w:rFonts w:cs="David" w:hint="cs"/>
          <w:sz w:val="24"/>
          <w:rtl/>
          <w:lang w:eastAsia="he-IL"/>
        </w:rPr>
        <w:t>עיפים</w:t>
      </w:r>
      <w:r w:rsidR="00773180" w:rsidRPr="00201E14">
        <w:rPr>
          <w:rFonts w:cs="David" w:hint="cs"/>
          <w:sz w:val="24"/>
          <w:rtl/>
          <w:lang w:eastAsia="he-IL"/>
        </w:rPr>
        <w:t xml:space="preserve"> </w:t>
      </w:r>
      <w:r w:rsidR="000C6E53" w:rsidRPr="00201E14">
        <w:rPr>
          <w:rFonts w:cs="David" w:hint="cs"/>
          <w:sz w:val="24"/>
          <w:rtl/>
          <w:lang w:eastAsia="he-IL"/>
        </w:rPr>
        <w:t>3.</w:t>
      </w:r>
      <w:r w:rsidR="00201E14" w:rsidRPr="00201E14">
        <w:rPr>
          <w:rFonts w:cs="David" w:hint="cs"/>
          <w:sz w:val="24"/>
          <w:rtl/>
          <w:lang w:eastAsia="he-IL"/>
        </w:rPr>
        <w:t>5</w:t>
      </w:r>
      <w:r w:rsidR="002F0E4D" w:rsidRPr="00201E14">
        <w:rPr>
          <w:rFonts w:cs="David" w:hint="cs"/>
          <w:sz w:val="24"/>
          <w:rtl/>
          <w:lang w:eastAsia="he-IL"/>
        </w:rPr>
        <w:t xml:space="preserve"> עד </w:t>
      </w:r>
      <w:r w:rsidR="000C6E53" w:rsidRPr="00201E14">
        <w:rPr>
          <w:rFonts w:cs="David" w:hint="cs"/>
          <w:sz w:val="24"/>
          <w:rtl/>
          <w:lang w:eastAsia="he-IL"/>
        </w:rPr>
        <w:t>3.9</w:t>
      </w:r>
      <w:r w:rsidR="002F0E4D" w:rsidRPr="00201E14">
        <w:rPr>
          <w:rFonts w:cs="David" w:hint="cs"/>
          <w:sz w:val="24"/>
          <w:rtl/>
          <w:lang w:eastAsia="he-IL"/>
        </w:rPr>
        <w:t xml:space="preserve"> </w:t>
      </w:r>
      <w:r w:rsidR="000C6E53" w:rsidRPr="00201E14">
        <w:rPr>
          <w:rFonts w:cs="David" w:hint="cs"/>
          <w:sz w:val="24"/>
          <w:rtl/>
          <w:lang w:eastAsia="he-IL"/>
        </w:rPr>
        <w:t xml:space="preserve">וסעיפים </w:t>
      </w:r>
      <w:r w:rsidR="00201E14" w:rsidRPr="00201E14">
        <w:rPr>
          <w:rFonts w:cs="David" w:hint="cs"/>
          <w:sz w:val="24"/>
          <w:rtl/>
          <w:lang w:eastAsia="he-IL"/>
        </w:rPr>
        <w:t>4.</w:t>
      </w:r>
      <w:r w:rsidR="00201E14">
        <w:rPr>
          <w:rFonts w:cs="David" w:hint="cs"/>
          <w:sz w:val="24"/>
          <w:rtl/>
          <w:lang w:eastAsia="he-IL"/>
        </w:rPr>
        <w:t xml:space="preserve">1 עד </w:t>
      </w:r>
      <w:r w:rsidR="00201E14" w:rsidRPr="00201E14">
        <w:rPr>
          <w:rFonts w:cs="David" w:hint="cs"/>
          <w:sz w:val="24"/>
          <w:rtl/>
          <w:lang w:eastAsia="he-IL"/>
        </w:rPr>
        <w:t>4.7</w:t>
      </w:r>
      <w:r w:rsidR="00201E14">
        <w:rPr>
          <w:rFonts w:cs="David" w:hint="cs"/>
          <w:sz w:val="24"/>
          <w:rtl/>
          <w:lang w:eastAsia="he-IL"/>
        </w:rPr>
        <w:t xml:space="preserve"> </w:t>
      </w:r>
      <w:r w:rsidR="00C62012" w:rsidRPr="00201E14">
        <w:rPr>
          <w:rFonts w:cs="David" w:hint="cs"/>
          <w:sz w:val="24"/>
          <w:rtl/>
          <w:lang w:eastAsia="he-IL"/>
        </w:rPr>
        <w:t>למ</w:t>
      </w:r>
      <w:r w:rsidR="00C62012">
        <w:rPr>
          <w:rFonts w:cs="David" w:hint="cs"/>
          <w:sz w:val="24"/>
          <w:rtl/>
          <w:lang w:eastAsia="he-IL"/>
        </w:rPr>
        <w:t>סמכי</w:t>
      </w:r>
      <w:r w:rsidR="00F94A43">
        <w:rPr>
          <w:rFonts w:cs="David" w:hint="cs"/>
          <w:sz w:val="24"/>
          <w:rtl/>
          <w:lang w:eastAsia="he-IL"/>
        </w:rPr>
        <w:t xml:space="preserve"> המכרז </w:t>
      </w:r>
      <w:r w:rsidR="00773180">
        <w:rPr>
          <w:rFonts w:cs="David" w:hint="cs"/>
          <w:sz w:val="24"/>
          <w:rtl/>
          <w:lang w:eastAsia="he-IL"/>
        </w:rPr>
        <w:t>בנוגע לתקופה שחלפה מיום ראשית ההתקשרות.</w:t>
      </w:r>
    </w:p>
    <w:p w:rsidR="00730AAD" w:rsidRPr="00730AAD" w:rsidRDefault="00201E14" w:rsidP="00597869">
      <w:pPr>
        <w:widowControl/>
        <w:tabs>
          <w:tab w:val="left" w:pos="-141"/>
        </w:tabs>
        <w:spacing w:line="276" w:lineRule="auto"/>
        <w:ind w:left="-141" w:hanging="142"/>
        <w:jc w:val="both"/>
        <w:rPr>
          <w:rFonts w:cs="David"/>
          <w:sz w:val="24"/>
          <w:rtl/>
          <w:lang w:eastAsia="he-IL"/>
        </w:rPr>
      </w:pPr>
      <w:r>
        <w:rPr>
          <w:rFonts w:cs="David"/>
          <w:sz w:val="24"/>
          <w:rtl/>
          <w:lang w:eastAsia="he-IL"/>
        </w:rPr>
        <w:t xml:space="preserve">  </w:t>
      </w:r>
      <w:r>
        <w:rPr>
          <w:rFonts w:cs="David"/>
          <w:sz w:val="24"/>
          <w:rtl/>
          <w:lang w:eastAsia="he-IL"/>
        </w:rPr>
        <w:tab/>
      </w:r>
      <w:r w:rsidR="00730AAD" w:rsidRPr="00730AAD">
        <w:rPr>
          <w:rFonts w:cs="David"/>
          <w:sz w:val="24"/>
          <w:rtl/>
          <w:lang w:eastAsia="he-IL"/>
        </w:rPr>
        <w:t>במסגרת ביצוע השירותים יהא הקבלן רשאי להעסיק</w:t>
      </w:r>
      <w:r w:rsidR="00010EC8">
        <w:rPr>
          <w:rFonts w:cs="David" w:hint="cs"/>
          <w:sz w:val="24"/>
          <w:rtl/>
          <w:lang w:eastAsia="he-IL"/>
        </w:rPr>
        <w:t xml:space="preserve"> לצרכי עבודות הדברה</w:t>
      </w:r>
      <w:r w:rsidR="00D30D34">
        <w:rPr>
          <w:rFonts w:cs="David" w:hint="cs"/>
          <w:sz w:val="24"/>
          <w:rtl/>
          <w:lang w:eastAsia="he-IL"/>
        </w:rPr>
        <w:t xml:space="preserve"> </w:t>
      </w:r>
      <w:r w:rsidR="00E304AB">
        <w:rPr>
          <w:rFonts w:cs="David" w:hint="cs"/>
          <w:sz w:val="24"/>
          <w:rtl/>
          <w:lang w:eastAsia="he-IL"/>
        </w:rPr>
        <w:t>,</w:t>
      </w:r>
      <w:r w:rsidR="00730AAD" w:rsidRPr="00730AAD">
        <w:rPr>
          <w:rFonts w:cs="David"/>
          <w:sz w:val="24"/>
          <w:rtl/>
          <w:lang w:eastAsia="he-IL"/>
        </w:rPr>
        <w:t xml:space="preserve"> קבלני משנה קבועים</w:t>
      </w:r>
      <w:r w:rsidR="00010EC8">
        <w:rPr>
          <w:rFonts w:cs="David" w:hint="cs"/>
          <w:sz w:val="24"/>
          <w:rtl/>
          <w:lang w:eastAsia="he-IL"/>
        </w:rPr>
        <w:t xml:space="preserve">, </w:t>
      </w:r>
      <w:r w:rsidR="00730AAD" w:rsidRPr="00730AAD">
        <w:rPr>
          <w:rFonts w:cs="David"/>
          <w:sz w:val="24"/>
          <w:rtl/>
          <w:lang w:eastAsia="he-IL"/>
        </w:rPr>
        <w:t>שיצוינו במסגרת הצעתו ויאושרו על ידי המשרד בהתאם למפורט בתנאי המכרז.</w:t>
      </w:r>
      <w:r w:rsidR="00730AAD" w:rsidRPr="00730AAD">
        <w:rPr>
          <w:rFonts w:cs="David" w:hint="cs"/>
          <w:sz w:val="24"/>
          <w:rtl/>
          <w:lang w:eastAsia="he-IL"/>
        </w:rPr>
        <w:t xml:space="preserve"> </w:t>
      </w:r>
      <w:r w:rsidR="00730AAD" w:rsidRPr="00730AAD">
        <w:rPr>
          <w:rFonts w:cs="David"/>
          <w:sz w:val="24"/>
          <w:rtl/>
          <w:lang w:eastAsia="he-IL"/>
        </w:rPr>
        <w:t>למשרד מגבלות ב</w:t>
      </w:r>
      <w:r w:rsidR="00730AAD" w:rsidRPr="00730AAD">
        <w:rPr>
          <w:rFonts w:cs="David" w:hint="cs"/>
          <w:sz w:val="24"/>
          <w:rtl/>
          <w:lang w:eastAsia="he-IL"/>
        </w:rPr>
        <w:t>י</w:t>
      </w:r>
      <w:r w:rsidR="00730AAD" w:rsidRPr="00730AAD">
        <w:rPr>
          <w:rFonts w:cs="David"/>
          <w:sz w:val="24"/>
          <w:rtl/>
          <w:lang w:eastAsia="he-IL"/>
        </w:rPr>
        <w:t>טחוניות ועל המציע להכליל בחישוביו תנאים מיוחדים אלו.  כמו כן יובהר בזאת כי העסקת עובדי הקבלן ו/או קבלני המשנה מטעמו במשרד כפופה לקבלת</w:t>
      </w:r>
      <w:r w:rsidR="00730AAD" w:rsidRPr="00730AAD">
        <w:rPr>
          <w:rFonts w:cs="David" w:hint="cs"/>
          <w:sz w:val="24"/>
          <w:rtl/>
          <w:lang w:eastAsia="he-IL"/>
        </w:rPr>
        <w:t xml:space="preserve"> אישור</w:t>
      </w:r>
      <w:r w:rsidR="00730AAD" w:rsidRPr="00730AAD">
        <w:rPr>
          <w:rFonts w:cs="David"/>
          <w:sz w:val="24"/>
          <w:rtl/>
          <w:lang w:eastAsia="he-IL"/>
        </w:rPr>
        <w:t xml:space="preserve"> בטחוני מתאים </w:t>
      </w:r>
      <w:r w:rsidR="00730AAD" w:rsidRPr="00730AAD">
        <w:rPr>
          <w:rFonts w:cs="David" w:hint="cs"/>
          <w:sz w:val="24"/>
          <w:rtl/>
          <w:lang w:eastAsia="he-IL"/>
        </w:rPr>
        <w:t>מ</w:t>
      </w:r>
      <w:r w:rsidR="00730AAD" w:rsidRPr="00730AAD">
        <w:rPr>
          <w:rFonts w:cs="David"/>
          <w:sz w:val="24"/>
          <w:rtl/>
          <w:lang w:eastAsia="he-IL"/>
        </w:rPr>
        <w:t>גורמי  הביטחון של המשרד.</w:t>
      </w:r>
      <w:r w:rsidR="00730AAD" w:rsidRPr="00730AAD">
        <w:rPr>
          <w:rFonts w:cs="David" w:hint="cs"/>
          <w:sz w:val="24"/>
          <w:rtl/>
          <w:lang w:eastAsia="he-IL"/>
        </w:rPr>
        <w:t xml:space="preserve"> בכל מקרה </w:t>
      </w:r>
      <w:r w:rsidR="00BF7DCC">
        <w:rPr>
          <w:rFonts w:cs="David" w:hint="cs"/>
          <w:sz w:val="24"/>
          <w:rtl/>
          <w:lang w:eastAsia="he-IL"/>
        </w:rPr>
        <w:t xml:space="preserve">המציע </w:t>
      </w:r>
      <w:r w:rsidR="00730AAD" w:rsidRPr="00730AAD">
        <w:rPr>
          <w:rFonts w:cs="David" w:hint="cs"/>
          <w:sz w:val="24"/>
          <w:rtl/>
          <w:lang w:eastAsia="he-IL"/>
        </w:rPr>
        <w:t>הוא זה שיהיה אחראי כלפי המזמין בביצוע העבודה, על כל חלקיה ורכיביה, כמפורט במכרז זה, וכי לא יהיה בכך כדי לשחרר</w:t>
      </w:r>
      <w:r w:rsidR="00BF7DCC">
        <w:rPr>
          <w:rFonts w:cs="David" w:hint="cs"/>
          <w:sz w:val="24"/>
          <w:rtl/>
          <w:lang w:eastAsia="he-IL"/>
        </w:rPr>
        <w:t>ו</w:t>
      </w:r>
      <w:r w:rsidR="00854397">
        <w:rPr>
          <w:rFonts w:cs="David" w:hint="cs"/>
          <w:sz w:val="24"/>
          <w:rtl/>
          <w:lang w:eastAsia="he-IL"/>
        </w:rPr>
        <w:t xml:space="preserve"> </w:t>
      </w:r>
      <w:r w:rsidR="00E304AB">
        <w:rPr>
          <w:rFonts w:cs="David" w:hint="cs"/>
          <w:sz w:val="24"/>
          <w:rtl/>
          <w:lang w:eastAsia="he-IL"/>
        </w:rPr>
        <w:t>מה</w:t>
      </w:r>
      <w:r w:rsidR="00730AAD" w:rsidRPr="00730AAD">
        <w:rPr>
          <w:rFonts w:cs="David" w:hint="cs"/>
          <w:sz w:val="24"/>
          <w:rtl/>
          <w:lang w:eastAsia="he-IL"/>
        </w:rPr>
        <w:t xml:space="preserve">תחייבות ואחריות או חובה כלשהי החלה עליו על פי המכרז ועל פי כל דין. </w:t>
      </w:r>
    </w:p>
    <w:p w:rsidR="00730AAD" w:rsidRPr="003E32F6" w:rsidRDefault="00730AAD" w:rsidP="00597869">
      <w:pPr>
        <w:widowControl/>
        <w:numPr>
          <w:ilvl w:val="0"/>
          <w:numId w:val="1"/>
        </w:numPr>
        <w:tabs>
          <w:tab w:val="clear" w:pos="720"/>
          <w:tab w:val="num" w:pos="-141"/>
        </w:tabs>
        <w:spacing w:before="240" w:after="60" w:line="276" w:lineRule="auto"/>
        <w:ind w:hanging="1145"/>
        <w:jc w:val="both"/>
        <w:outlineLvl w:val="0"/>
        <w:rPr>
          <w:rFonts w:ascii="David" w:hAnsi="David" w:cs="David"/>
          <w:b/>
          <w:bCs/>
          <w:kern w:val="32"/>
          <w:sz w:val="24"/>
          <w:u w:val="single"/>
          <w:rtl/>
        </w:rPr>
      </w:pPr>
      <w:r w:rsidRPr="003E32F6">
        <w:rPr>
          <w:rFonts w:ascii="David" w:hAnsi="David" w:cs="David"/>
          <w:b/>
          <w:bCs/>
          <w:kern w:val="32"/>
          <w:sz w:val="24"/>
          <w:u w:val="single"/>
          <w:rtl/>
        </w:rPr>
        <w:t>תנאים מוקדמים להשתתפות במכרז</w:t>
      </w:r>
      <w:r w:rsidRPr="003E32F6">
        <w:rPr>
          <w:rFonts w:ascii="David" w:hAnsi="David" w:cs="David" w:hint="cs"/>
          <w:b/>
          <w:bCs/>
          <w:kern w:val="32"/>
          <w:sz w:val="24"/>
          <w:u w:val="single"/>
          <w:rtl/>
        </w:rPr>
        <w:t xml:space="preserve"> (תנאי הסף)</w:t>
      </w:r>
    </w:p>
    <w:p w:rsidR="007A5A39" w:rsidRPr="005B67CC" w:rsidRDefault="00730AAD" w:rsidP="007A5A39">
      <w:pPr>
        <w:pStyle w:val="af8"/>
        <w:widowControl/>
        <w:numPr>
          <w:ilvl w:val="1"/>
          <w:numId w:val="3"/>
        </w:numPr>
        <w:tabs>
          <w:tab w:val="clear" w:pos="643"/>
          <w:tab w:val="num" w:pos="851"/>
        </w:tabs>
        <w:spacing w:before="240" w:after="240" w:line="276" w:lineRule="auto"/>
        <w:ind w:left="283" w:hanging="425"/>
        <w:contextualSpacing w:val="0"/>
        <w:jc w:val="both"/>
        <w:outlineLvl w:val="0"/>
        <w:rPr>
          <w:i/>
          <w:sz w:val="32"/>
          <w:szCs w:val="32"/>
          <w:lang w:eastAsia="he-IL"/>
        </w:rPr>
      </w:pPr>
      <w:r w:rsidRPr="005B67CC">
        <w:rPr>
          <w:rFonts w:ascii="David" w:hAnsi="David" w:cs="David"/>
          <w:i/>
          <w:sz w:val="24"/>
          <w:rtl/>
        </w:rPr>
        <w:t xml:space="preserve">רשאי להשתתף במכרז </w:t>
      </w:r>
      <w:r w:rsidRPr="005B67CC">
        <w:rPr>
          <w:rFonts w:cs="David"/>
          <w:i/>
          <w:sz w:val="24"/>
          <w:rtl/>
          <w:lang w:eastAsia="he-IL"/>
        </w:rPr>
        <w:t xml:space="preserve">מציע </w:t>
      </w:r>
      <w:r w:rsidRPr="005B67CC">
        <w:rPr>
          <w:rFonts w:cs="David" w:hint="cs"/>
          <w:i/>
          <w:sz w:val="24"/>
          <w:rtl/>
          <w:lang w:eastAsia="he-IL"/>
        </w:rPr>
        <w:t xml:space="preserve">אשר </w:t>
      </w:r>
      <w:r w:rsidRPr="005B67CC">
        <w:rPr>
          <w:rFonts w:cs="David"/>
          <w:i/>
          <w:sz w:val="24"/>
          <w:rtl/>
          <w:lang w:eastAsia="he-IL"/>
        </w:rPr>
        <w:t xml:space="preserve">ביצע </w:t>
      </w:r>
      <w:r w:rsidRPr="005B67CC">
        <w:rPr>
          <w:rFonts w:cs="David" w:hint="cs"/>
          <w:i/>
          <w:sz w:val="24"/>
          <w:rtl/>
          <w:lang w:eastAsia="he-IL"/>
        </w:rPr>
        <w:t>עבודות ניקיון</w:t>
      </w:r>
      <w:r w:rsidR="002F69B9" w:rsidRPr="005B67CC">
        <w:rPr>
          <w:rFonts w:cs="David" w:hint="cs"/>
          <w:i/>
          <w:sz w:val="24"/>
          <w:rtl/>
          <w:lang w:eastAsia="he-IL"/>
        </w:rPr>
        <w:t>,</w:t>
      </w:r>
      <w:r w:rsidR="00DF6757" w:rsidRPr="005B67CC">
        <w:rPr>
          <w:rFonts w:cs="David" w:hint="cs"/>
          <w:i/>
          <w:sz w:val="24"/>
          <w:rtl/>
          <w:lang w:eastAsia="he-IL"/>
        </w:rPr>
        <w:t xml:space="preserve"> העומדות</w:t>
      </w:r>
      <w:r w:rsidR="002F69B9" w:rsidRPr="005B67CC">
        <w:rPr>
          <w:rFonts w:cs="David" w:hint="cs"/>
          <w:i/>
          <w:sz w:val="24"/>
          <w:rtl/>
          <w:lang w:eastAsia="he-IL"/>
        </w:rPr>
        <w:t xml:space="preserve"> </w:t>
      </w:r>
      <w:r w:rsidR="002F69B9" w:rsidRPr="005B67CC">
        <w:rPr>
          <w:rFonts w:cs="David" w:hint="cs"/>
          <w:b/>
          <w:bCs/>
          <w:i/>
          <w:sz w:val="24"/>
          <w:u w:val="single"/>
          <w:rtl/>
          <w:lang w:eastAsia="he-IL"/>
        </w:rPr>
        <w:t>באחת מהאפשרויות</w:t>
      </w:r>
      <w:r w:rsidR="002F69B9" w:rsidRPr="005B67CC">
        <w:rPr>
          <w:rFonts w:cs="David" w:hint="cs"/>
          <w:i/>
          <w:sz w:val="24"/>
          <w:rtl/>
          <w:lang w:eastAsia="he-IL"/>
        </w:rPr>
        <w:t xml:space="preserve"> המפורטות </w:t>
      </w:r>
      <w:r w:rsidR="005C310F" w:rsidRPr="005B67CC">
        <w:rPr>
          <w:rFonts w:cs="David" w:hint="cs"/>
          <w:i/>
          <w:sz w:val="24"/>
          <w:rtl/>
          <w:lang w:eastAsia="he-IL"/>
        </w:rPr>
        <w:t>בסעיפים 3.</w:t>
      </w:r>
      <w:r w:rsidR="00A53254" w:rsidRPr="005B67CC">
        <w:rPr>
          <w:rFonts w:cs="David" w:hint="cs"/>
          <w:i/>
          <w:sz w:val="24"/>
          <w:rtl/>
          <w:lang w:eastAsia="he-IL"/>
        </w:rPr>
        <w:t>2</w:t>
      </w:r>
      <w:r w:rsidR="00AE1093" w:rsidRPr="005B67CC">
        <w:rPr>
          <w:rFonts w:cs="David" w:hint="cs"/>
          <w:i/>
          <w:sz w:val="24"/>
          <w:rtl/>
          <w:lang w:eastAsia="he-IL"/>
        </w:rPr>
        <w:t>.1</w:t>
      </w:r>
      <w:r w:rsidR="005C310F" w:rsidRPr="005B67CC">
        <w:rPr>
          <w:rFonts w:cs="David" w:hint="cs"/>
          <w:i/>
          <w:sz w:val="24"/>
          <w:rtl/>
          <w:lang w:eastAsia="he-IL"/>
        </w:rPr>
        <w:t xml:space="preserve"> </w:t>
      </w:r>
      <w:r w:rsidR="00AE1093" w:rsidRPr="005B67CC">
        <w:rPr>
          <w:rFonts w:cs="David" w:hint="cs"/>
          <w:i/>
          <w:sz w:val="24"/>
          <w:rtl/>
          <w:lang w:eastAsia="he-IL"/>
        </w:rPr>
        <w:t>או</w:t>
      </w:r>
      <w:r w:rsidR="00DF5DA6" w:rsidRPr="005B67CC">
        <w:rPr>
          <w:rFonts w:cs="David" w:hint="cs"/>
          <w:i/>
          <w:sz w:val="24"/>
          <w:rtl/>
          <w:lang w:eastAsia="he-IL"/>
        </w:rPr>
        <w:t xml:space="preserve"> </w:t>
      </w:r>
      <w:r w:rsidR="005C310F" w:rsidRPr="005B67CC">
        <w:rPr>
          <w:rFonts w:cs="David" w:hint="cs"/>
          <w:i/>
          <w:sz w:val="24"/>
          <w:rtl/>
          <w:lang w:eastAsia="he-IL"/>
        </w:rPr>
        <w:t>3.</w:t>
      </w:r>
      <w:r w:rsidR="00AE1093" w:rsidRPr="005B67CC">
        <w:rPr>
          <w:rFonts w:cs="David" w:hint="cs"/>
          <w:i/>
          <w:sz w:val="24"/>
          <w:rtl/>
          <w:lang w:eastAsia="he-IL"/>
        </w:rPr>
        <w:t>2.2</w:t>
      </w:r>
      <w:r w:rsidR="002F69B9" w:rsidRPr="005B67CC">
        <w:rPr>
          <w:rFonts w:cs="David" w:hint="cs"/>
          <w:i/>
          <w:sz w:val="24"/>
          <w:rtl/>
          <w:lang w:eastAsia="he-IL"/>
        </w:rPr>
        <w:t>,</w:t>
      </w:r>
      <w:r w:rsidRPr="005B67CC">
        <w:rPr>
          <w:rFonts w:cs="David"/>
          <w:i/>
          <w:sz w:val="24"/>
          <w:rtl/>
          <w:lang w:eastAsia="he-IL"/>
        </w:rPr>
        <w:t xml:space="preserve"> </w:t>
      </w:r>
      <w:r w:rsidR="00436A71" w:rsidRPr="005B67CC">
        <w:rPr>
          <w:rFonts w:cs="David" w:hint="cs"/>
          <w:b/>
          <w:bCs/>
          <w:i/>
          <w:sz w:val="24"/>
          <w:u w:val="single"/>
          <w:rtl/>
          <w:lang w:eastAsia="he-IL"/>
        </w:rPr>
        <w:t>וכן</w:t>
      </w:r>
      <w:r w:rsidR="00436A71" w:rsidRPr="005B67CC">
        <w:rPr>
          <w:rFonts w:cs="David" w:hint="cs"/>
          <w:i/>
          <w:sz w:val="24"/>
          <w:rtl/>
          <w:lang w:eastAsia="he-IL"/>
        </w:rPr>
        <w:t xml:space="preserve"> ביצע</w:t>
      </w:r>
      <w:r w:rsidR="00DF1806" w:rsidRPr="005B67CC">
        <w:rPr>
          <w:rFonts w:cs="David" w:hint="cs"/>
          <w:i/>
          <w:sz w:val="24"/>
          <w:rtl/>
          <w:lang w:eastAsia="he-IL"/>
        </w:rPr>
        <w:t xml:space="preserve">, בעצמו או באמצעות </w:t>
      </w:r>
      <w:r w:rsidR="00DE19E4" w:rsidRPr="005B67CC">
        <w:rPr>
          <w:rFonts w:cs="David" w:hint="cs"/>
          <w:i/>
          <w:sz w:val="24"/>
          <w:rtl/>
          <w:lang w:eastAsia="he-IL"/>
        </w:rPr>
        <w:t xml:space="preserve">קבלן </w:t>
      </w:r>
      <w:r w:rsidR="00DF1806" w:rsidRPr="005B67CC">
        <w:rPr>
          <w:rFonts w:cs="David" w:hint="cs"/>
          <w:i/>
          <w:sz w:val="24"/>
          <w:rtl/>
          <w:lang w:eastAsia="he-IL"/>
        </w:rPr>
        <w:t>משנה,</w:t>
      </w:r>
      <w:r w:rsidR="00436A71" w:rsidRPr="005B67CC">
        <w:rPr>
          <w:rFonts w:cs="David" w:hint="cs"/>
          <w:i/>
          <w:sz w:val="24"/>
          <w:rtl/>
          <w:lang w:eastAsia="he-IL"/>
        </w:rPr>
        <w:t xml:space="preserve"> עבודות </w:t>
      </w:r>
      <w:r w:rsidR="00DF5DA6" w:rsidRPr="005B67CC">
        <w:rPr>
          <w:rFonts w:cs="David" w:hint="cs"/>
          <w:i/>
          <w:sz w:val="24"/>
          <w:rtl/>
          <w:lang w:eastAsia="he-IL"/>
        </w:rPr>
        <w:t>ניקיון ו</w:t>
      </w:r>
      <w:r w:rsidR="00DF1806" w:rsidRPr="005B67CC">
        <w:rPr>
          <w:rFonts w:cs="David" w:hint="cs"/>
          <w:i/>
          <w:sz w:val="24"/>
          <w:rtl/>
          <w:lang w:eastAsia="he-IL"/>
        </w:rPr>
        <w:t>הדברה</w:t>
      </w:r>
      <w:r w:rsidR="00783F22" w:rsidRPr="005B67CC">
        <w:rPr>
          <w:rFonts w:cs="David" w:hint="cs"/>
          <w:i/>
          <w:sz w:val="24"/>
          <w:rtl/>
          <w:lang w:eastAsia="he-IL"/>
        </w:rPr>
        <w:t>,</w:t>
      </w:r>
      <w:r w:rsidR="00DF5DA6" w:rsidRPr="005B67CC">
        <w:rPr>
          <w:rFonts w:cs="David" w:hint="cs"/>
          <w:i/>
          <w:sz w:val="24"/>
          <w:rtl/>
          <w:lang w:eastAsia="he-IL"/>
        </w:rPr>
        <w:t xml:space="preserve"> </w:t>
      </w:r>
      <w:r w:rsidR="002F69B9" w:rsidRPr="005B67CC">
        <w:rPr>
          <w:rFonts w:cs="David" w:hint="cs"/>
          <w:i/>
          <w:sz w:val="24"/>
          <w:rtl/>
          <w:lang w:eastAsia="he-IL"/>
        </w:rPr>
        <w:t>ב</w:t>
      </w:r>
      <w:r w:rsidR="000D6E67" w:rsidRPr="005B67CC">
        <w:rPr>
          <w:rFonts w:cs="David" w:hint="cs"/>
          <w:i/>
          <w:sz w:val="24"/>
          <w:rtl/>
          <w:lang w:eastAsia="he-IL"/>
        </w:rPr>
        <w:t xml:space="preserve">משך </w:t>
      </w:r>
      <w:r w:rsidR="0066253E" w:rsidRPr="005B67CC">
        <w:rPr>
          <w:rFonts w:cs="David" w:hint="cs"/>
          <w:i/>
          <w:sz w:val="24"/>
          <w:rtl/>
          <w:lang w:eastAsia="he-IL"/>
        </w:rPr>
        <w:t>שלוש</w:t>
      </w:r>
      <w:r w:rsidRPr="005B67CC">
        <w:rPr>
          <w:rFonts w:cs="David"/>
          <w:i/>
          <w:sz w:val="24"/>
          <w:rtl/>
          <w:lang w:eastAsia="he-IL"/>
        </w:rPr>
        <w:t xml:space="preserve"> </w:t>
      </w:r>
      <w:r w:rsidRPr="005B67CC">
        <w:rPr>
          <w:rFonts w:cs="David" w:hint="cs"/>
          <w:i/>
          <w:sz w:val="24"/>
          <w:rtl/>
          <w:lang w:eastAsia="he-IL"/>
        </w:rPr>
        <w:t>ה</w:t>
      </w:r>
      <w:r w:rsidRPr="005B67CC">
        <w:rPr>
          <w:rFonts w:cs="David"/>
          <w:i/>
          <w:sz w:val="24"/>
          <w:rtl/>
          <w:lang w:eastAsia="he-IL"/>
        </w:rPr>
        <w:t>שנים</w:t>
      </w:r>
      <w:r w:rsidRPr="005B67CC">
        <w:rPr>
          <w:rFonts w:cs="David" w:hint="cs"/>
          <w:i/>
          <w:sz w:val="24"/>
          <w:rtl/>
          <w:lang w:eastAsia="he-IL"/>
        </w:rPr>
        <w:t xml:space="preserve"> האחרונות</w:t>
      </w:r>
      <w:r w:rsidR="00AE1093" w:rsidRPr="005B67CC">
        <w:rPr>
          <w:rFonts w:cs="David" w:hint="cs"/>
          <w:i/>
          <w:sz w:val="24"/>
          <w:rtl/>
          <w:lang w:eastAsia="he-IL"/>
        </w:rPr>
        <w:t xml:space="preserve"> כמפ</w:t>
      </w:r>
      <w:r w:rsidR="00EF3218" w:rsidRPr="005B67CC">
        <w:rPr>
          <w:rFonts w:cs="David" w:hint="cs"/>
          <w:i/>
          <w:sz w:val="24"/>
          <w:rtl/>
          <w:lang w:eastAsia="he-IL"/>
        </w:rPr>
        <w:t>ורט</w:t>
      </w:r>
      <w:r w:rsidR="00AE1093" w:rsidRPr="005B67CC">
        <w:rPr>
          <w:rFonts w:cs="David" w:hint="cs"/>
          <w:i/>
          <w:sz w:val="24"/>
          <w:rtl/>
          <w:lang w:eastAsia="he-IL"/>
        </w:rPr>
        <w:t xml:space="preserve"> בסעיף 3.3</w:t>
      </w:r>
      <w:r w:rsidR="00E35BBE" w:rsidRPr="005B67CC">
        <w:rPr>
          <w:rFonts w:cs="David" w:hint="cs"/>
          <w:i/>
          <w:sz w:val="24"/>
          <w:rtl/>
          <w:lang w:eastAsia="he-IL"/>
        </w:rPr>
        <w:t xml:space="preserve">. את פירוט העבודות בהתאם </w:t>
      </w:r>
      <w:r w:rsidR="00AE1093" w:rsidRPr="005B67CC">
        <w:rPr>
          <w:rFonts w:cs="David" w:hint="cs"/>
          <w:i/>
          <w:sz w:val="24"/>
          <w:rtl/>
          <w:lang w:eastAsia="he-IL"/>
        </w:rPr>
        <w:t>לסעיפים  3.2</w:t>
      </w:r>
      <w:r w:rsidR="009E4710" w:rsidRPr="005B67CC">
        <w:rPr>
          <w:rFonts w:cs="David" w:hint="cs"/>
          <w:i/>
          <w:sz w:val="24"/>
          <w:rtl/>
          <w:lang w:eastAsia="he-IL"/>
        </w:rPr>
        <w:t xml:space="preserve"> ו-</w:t>
      </w:r>
      <w:r w:rsidR="00E35BBE" w:rsidRPr="005B67CC">
        <w:rPr>
          <w:rFonts w:cs="David" w:hint="cs"/>
          <w:i/>
          <w:sz w:val="24"/>
          <w:rtl/>
          <w:lang w:eastAsia="he-IL"/>
        </w:rPr>
        <w:t xml:space="preserve"> </w:t>
      </w:r>
      <w:r w:rsidR="00AE1093" w:rsidRPr="005B67CC">
        <w:rPr>
          <w:rFonts w:cs="David" w:hint="cs"/>
          <w:i/>
          <w:sz w:val="24"/>
          <w:rtl/>
          <w:lang w:eastAsia="he-IL"/>
        </w:rPr>
        <w:t xml:space="preserve">3.3 </w:t>
      </w:r>
      <w:r w:rsidR="00E35BBE" w:rsidRPr="005B67CC">
        <w:rPr>
          <w:rFonts w:cs="David" w:hint="cs"/>
          <w:i/>
          <w:sz w:val="24"/>
          <w:rtl/>
          <w:lang w:eastAsia="he-IL"/>
        </w:rPr>
        <w:t>יש למלא בנספח ד' ל</w:t>
      </w:r>
      <w:r w:rsidR="00DF5DA6" w:rsidRPr="005B67CC">
        <w:rPr>
          <w:rFonts w:cs="David" w:hint="cs"/>
          <w:i/>
          <w:sz w:val="24"/>
          <w:rtl/>
          <w:lang w:eastAsia="he-IL"/>
        </w:rPr>
        <w:t>מסמכי ה</w:t>
      </w:r>
      <w:r w:rsidR="00E35BBE" w:rsidRPr="005B67CC">
        <w:rPr>
          <w:rFonts w:cs="David" w:hint="cs"/>
          <w:i/>
          <w:sz w:val="24"/>
          <w:rtl/>
          <w:lang w:eastAsia="he-IL"/>
        </w:rPr>
        <w:t>מכר</w:t>
      </w:r>
      <w:r w:rsidR="002F242E" w:rsidRPr="005B67CC">
        <w:rPr>
          <w:rFonts w:cs="David" w:hint="cs"/>
          <w:i/>
          <w:sz w:val="24"/>
          <w:rtl/>
          <w:lang w:eastAsia="he-IL"/>
        </w:rPr>
        <w:t xml:space="preserve">ז. יודגש שהמציע רשאי </w:t>
      </w:r>
      <w:r w:rsidR="009E4710" w:rsidRPr="005B67CC">
        <w:rPr>
          <w:rFonts w:cs="David" w:hint="cs"/>
          <w:i/>
          <w:sz w:val="24"/>
          <w:rtl/>
          <w:lang w:eastAsia="he-IL"/>
        </w:rPr>
        <w:t xml:space="preserve">להציג </w:t>
      </w:r>
      <w:r w:rsidR="002F242E" w:rsidRPr="005B67CC">
        <w:rPr>
          <w:rFonts w:cs="David" w:hint="cs"/>
          <w:i/>
          <w:sz w:val="24"/>
          <w:rtl/>
          <w:lang w:eastAsia="he-IL"/>
        </w:rPr>
        <w:t>עבודות שבוצעו על ידי קבלני משנה מטע</w:t>
      </w:r>
      <w:r w:rsidR="009E4710" w:rsidRPr="005B67CC">
        <w:rPr>
          <w:rFonts w:cs="David" w:hint="cs"/>
          <w:i/>
          <w:sz w:val="24"/>
          <w:rtl/>
          <w:lang w:eastAsia="he-IL"/>
        </w:rPr>
        <w:t>מו</w:t>
      </w:r>
      <w:r w:rsidR="002F242E" w:rsidRPr="005B67CC">
        <w:rPr>
          <w:rFonts w:cs="David" w:hint="cs"/>
          <w:i/>
          <w:sz w:val="24"/>
          <w:rtl/>
          <w:lang w:eastAsia="he-IL"/>
        </w:rPr>
        <w:t xml:space="preserve"> רק בנוגע להדברה</w:t>
      </w:r>
      <w:r w:rsidR="00A40B71" w:rsidRPr="005B67CC">
        <w:rPr>
          <w:rFonts w:cs="David" w:hint="cs"/>
          <w:i/>
          <w:sz w:val="24"/>
          <w:rtl/>
          <w:lang w:eastAsia="he-IL"/>
        </w:rPr>
        <w:t>.</w:t>
      </w:r>
    </w:p>
    <w:p w:rsidR="00182956" w:rsidRPr="005B67CC" w:rsidRDefault="00182956" w:rsidP="007A5A39">
      <w:pPr>
        <w:pStyle w:val="af8"/>
        <w:widowControl/>
        <w:numPr>
          <w:ilvl w:val="1"/>
          <w:numId w:val="3"/>
        </w:numPr>
        <w:tabs>
          <w:tab w:val="clear" w:pos="643"/>
          <w:tab w:val="num" w:pos="851"/>
        </w:tabs>
        <w:spacing w:after="240" w:line="276" w:lineRule="auto"/>
        <w:ind w:left="284" w:hanging="425"/>
        <w:contextualSpacing w:val="0"/>
        <w:jc w:val="both"/>
        <w:outlineLvl w:val="0"/>
        <w:rPr>
          <w:rFonts w:ascii="David" w:hAnsi="David" w:cs="David"/>
          <w:i/>
          <w:sz w:val="24"/>
        </w:rPr>
      </w:pPr>
      <w:r w:rsidRPr="005B67CC">
        <w:rPr>
          <w:rFonts w:ascii="David" w:hAnsi="David" w:cs="David" w:hint="cs"/>
          <w:i/>
          <w:sz w:val="24"/>
          <w:rtl/>
        </w:rPr>
        <w:t xml:space="preserve">המציע </w:t>
      </w:r>
      <w:r w:rsidR="00BD55BF" w:rsidRPr="005B67CC">
        <w:rPr>
          <w:rFonts w:ascii="David" w:hAnsi="David" w:cs="David" w:hint="cs"/>
          <w:i/>
          <w:sz w:val="24"/>
          <w:rtl/>
        </w:rPr>
        <w:t xml:space="preserve">ביצע </w:t>
      </w:r>
      <w:r w:rsidRPr="005B67CC">
        <w:rPr>
          <w:rFonts w:ascii="David" w:hAnsi="David" w:cs="David" w:hint="cs"/>
          <w:i/>
          <w:sz w:val="24"/>
          <w:rtl/>
        </w:rPr>
        <w:t xml:space="preserve">עבודות ניקיון, </w:t>
      </w:r>
      <w:r w:rsidR="00E95B72" w:rsidRPr="005B67CC">
        <w:rPr>
          <w:rFonts w:ascii="David" w:hAnsi="David" w:cs="David" w:hint="cs"/>
          <w:i/>
          <w:sz w:val="24"/>
          <w:rtl/>
        </w:rPr>
        <w:t xml:space="preserve">העומדות </w:t>
      </w:r>
      <w:r w:rsidR="00DF1806" w:rsidRPr="005B67CC">
        <w:rPr>
          <w:rFonts w:ascii="David" w:hAnsi="David" w:cs="David" w:hint="eastAsia"/>
          <w:i/>
          <w:sz w:val="24"/>
          <w:rtl/>
        </w:rPr>
        <w:t>באחד</w:t>
      </w:r>
      <w:r w:rsidR="00DF1806" w:rsidRPr="005B67CC">
        <w:rPr>
          <w:rFonts w:ascii="David" w:hAnsi="David" w:cs="David" w:hint="cs"/>
          <w:i/>
          <w:sz w:val="24"/>
          <w:rtl/>
        </w:rPr>
        <w:t xml:space="preserve"> מה</w:t>
      </w:r>
      <w:r w:rsidRPr="005B67CC">
        <w:rPr>
          <w:rFonts w:ascii="David" w:hAnsi="David" w:cs="David" w:hint="cs"/>
          <w:i/>
          <w:sz w:val="24"/>
          <w:rtl/>
        </w:rPr>
        <w:t xml:space="preserve">תנאים </w:t>
      </w:r>
      <w:r w:rsidR="00F9703D" w:rsidRPr="005B67CC">
        <w:rPr>
          <w:rFonts w:ascii="David" w:hAnsi="David" w:cs="David" w:hint="eastAsia"/>
          <w:i/>
          <w:sz w:val="24"/>
          <w:rtl/>
        </w:rPr>
        <w:t>המפורטים</w:t>
      </w:r>
      <w:r w:rsidR="00F9703D" w:rsidRPr="005B67CC">
        <w:rPr>
          <w:rFonts w:ascii="David" w:hAnsi="David" w:cs="David"/>
          <w:i/>
          <w:sz w:val="24"/>
          <w:rtl/>
        </w:rPr>
        <w:t xml:space="preserve"> בסעיפים 3.2.1 ו-3.2.2 </w:t>
      </w:r>
      <w:r w:rsidR="001D7B75" w:rsidRPr="005B67CC">
        <w:rPr>
          <w:rFonts w:ascii="David" w:hAnsi="David" w:cs="David" w:hint="cs"/>
          <w:i/>
          <w:sz w:val="24"/>
          <w:rtl/>
        </w:rPr>
        <w:t>וכן עומדת בתנאים המפורטים בסעיף 3.3</w:t>
      </w:r>
      <w:r w:rsidR="00B15C3D" w:rsidRPr="005B67CC">
        <w:rPr>
          <w:rFonts w:ascii="David" w:hAnsi="David" w:cs="David" w:hint="cs"/>
          <w:i/>
          <w:sz w:val="24"/>
          <w:rtl/>
        </w:rPr>
        <w:t xml:space="preserve"> </w:t>
      </w:r>
      <w:r w:rsidR="00F9703D" w:rsidRPr="005B67CC">
        <w:rPr>
          <w:rFonts w:ascii="David" w:hAnsi="David" w:cs="David" w:hint="eastAsia"/>
          <w:i/>
          <w:sz w:val="24"/>
          <w:rtl/>
        </w:rPr>
        <w:t>וגם</w:t>
      </w:r>
      <w:r w:rsidR="00F9703D" w:rsidRPr="005B67CC">
        <w:rPr>
          <w:rFonts w:ascii="David" w:hAnsi="David" w:cs="David"/>
          <w:i/>
          <w:sz w:val="24"/>
          <w:rtl/>
        </w:rPr>
        <w:t xml:space="preserve"> עבודת הדברה העומדת בתנאים המפורטים </w:t>
      </w:r>
      <w:r w:rsidR="004A2074" w:rsidRPr="005B67CC">
        <w:rPr>
          <w:rFonts w:ascii="David" w:hAnsi="David" w:cs="David" w:hint="cs"/>
          <w:i/>
          <w:sz w:val="24"/>
          <w:rtl/>
        </w:rPr>
        <w:t xml:space="preserve">בסעיף </w:t>
      </w:r>
      <w:r w:rsidR="007E7C84" w:rsidRPr="005B67CC">
        <w:rPr>
          <w:rFonts w:ascii="David" w:hAnsi="David" w:cs="David" w:hint="cs"/>
          <w:i/>
          <w:sz w:val="24"/>
          <w:rtl/>
        </w:rPr>
        <w:t>3.3</w:t>
      </w:r>
      <w:r w:rsidRPr="005B67CC">
        <w:rPr>
          <w:rFonts w:ascii="David" w:hAnsi="David" w:cs="David"/>
          <w:i/>
          <w:sz w:val="24"/>
          <w:rtl/>
        </w:rPr>
        <w:t>:</w:t>
      </w:r>
    </w:p>
    <w:p w:rsidR="002F69B9" w:rsidRPr="00BD55BF" w:rsidRDefault="002F69B9" w:rsidP="007A5A39">
      <w:pPr>
        <w:widowControl/>
        <w:numPr>
          <w:ilvl w:val="2"/>
          <w:numId w:val="3"/>
        </w:numPr>
        <w:tabs>
          <w:tab w:val="clear" w:pos="1287"/>
          <w:tab w:val="num" w:pos="851"/>
        </w:tabs>
        <w:spacing w:before="240" w:line="276" w:lineRule="auto"/>
        <w:ind w:hanging="1003"/>
        <w:jc w:val="both"/>
        <w:outlineLvl w:val="1"/>
        <w:rPr>
          <w:i/>
          <w:sz w:val="32"/>
          <w:szCs w:val="32"/>
          <w:lang w:eastAsia="he-IL"/>
        </w:rPr>
      </w:pPr>
      <w:r w:rsidRPr="00BD55BF">
        <w:rPr>
          <w:rFonts w:cs="David" w:hint="eastAsia"/>
          <w:i/>
          <w:sz w:val="24"/>
          <w:rtl/>
          <w:lang w:eastAsia="he-IL"/>
        </w:rPr>
        <w:t>עבודה</w:t>
      </w:r>
      <w:r w:rsidRPr="00BD55BF">
        <w:rPr>
          <w:rFonts w:cs="David"/>
          <w:i/>
          <w:sz w:val="24"/>
          <w:rtl/>
          <w:lang w:eastAsia="he-IL"/>
        </w:rPr>
        <w:t xml:space="preserve"> אחת </w:t>
      </w:r>
      <w:r w:rsidR="00730AAD" w:rsidRPr="00BD55BF">
        <w:rPr>
          <w:rFonts w:cs="David" w:hint="eastAsia"/>
          <w:i/>
          <w:sz w:val="24"/>
          <w:rtl/>
          <w:lang w:eastAsia="he-IL"/>
        </w:rPr>
        <w:t>בהיק</w:t>
      </w:r>
      <w:r w:rsidRPr="00BD55BF">
        <w:rPr>
          <w:rFonts w:cs="David" w:hint="eastAsia"/>
          <w:i/>
          <w:sz w:val="24"/>
          <w:rtl/>
          <w:lang w:eastAsia="he-IL"/>
        </w:rPr>
        <w:t>ף</w:t>
      </w:r>
      <w:r w:rsidR="00730AAD" w:rsidRPr="00BD55BF">
        <w:rPr>
          <w:rFonts w:cs="David"/>
          <w:i/>
          <w:sz w:val="24"/>
          <w:rtl/>
          <w:lang w:eastAsia="he-IL"/>
        </w:rPr>
        <w:t xml:space="preserve"> כספי</w:t>
      </w:r>
      <w:r w:rsidRPr="00BD55BF">
        <w:rPr>
          <w:rFonts w:cs="David"/>
          <w:i/>
          <w:sz w:val="24"/>
          <w:rtl/>
          <w:lang w:eastAsia="he-IL"/>
        </w:rPr>
        <w:t xml:space="preserve"> </w:t>
      </w:r>
      <w:r w:rsidR="000C22C0" w:rsidRPr="00BD55BF">
        <w:rPr>
          <w:rFonts w:cs="David" w:hint="eastAsia"/>
          <w:i/>
          <w:sz w:val="24"/>
          <w:rtl/>
          <w:lang w:eastAsia="he-IL"/>
        </w:rPr>
        <w:t>שלא</w:t>
      </w:r>
      <w:r w:rsidR="000C22C0" w:rsidRPr="00BD55BF">
        <w:rPr>
          <w:rFonts w:cs="David"/>
          <w:i/>
          <w:sz w:val="24"/>
          <w:rtl/>
          <w:lang w:eastAsia="he-IL"/>
        </w:rPr>
        <w:t xml:space="preserve"> </w:t>
      </w:r>
      <w:r w:rsidR="000C22C0" w:rsidRPr="00BD55BF">
        <w:rPr>
          <w:rFonts w:cs="David" w:hint="eastAsia"/>
          <w:i/>
          <w:sz w:val="24"/>
          <w:rtl/>
          <w:lang w:eastAsia="he-IL"/>
        </w:rPr>
        <w:t>יפחת</w:t>
      </w:r>
      <w:r w:rsidR="00730AAD" w:rsidRPr="00BD55BF">
        <w:rPr>
          <w:rFonts w:cs="David"/>
          <w:i/>
          <w:sz w:val="24"/>
          <w:rtl/>
          <w:lang w:eastAsia="he-IL"/>
        </w:rPr>
        <w:t xml:space="preserve"> </w:t>
      </w:r>
      <w:r w:rsidR="000C22C0" w:rsidRPr="00BD55BF">
        <w:rPr>
          <w:rFonts w:cs="David" w:hint="eastAsia"/>
          <w:i/>
          <w:sz w:val="24"/>
          <w:rtl/>
          <w:lang w:eastAsia="he-IL"/>
        </w:rPr>
        <w:t>מ</w:t>
      </w:r>
      <w:r w:rsidR="00A370D9" w:rsidRPr="00BD55BF">
        <w:rPr>
          <w:rFonts w:cs="David" w:hint="eastAsia"/>
          <w:i/>
          <w:sz w:val="24"/>
          <w:rtl/>
          <w:lang w:eastAsia="he-IL"/>
        </w:rPr>
        <w:t>שלושה</w:t>
      </w:r>
      <w:r w:rsidR="00730AAD" w:rsidRPr="00BD55BF">
        <w:rPr>
          <w:rFonts w:cs="David"/>
          <w:i/>
          <w:sz w:val="24"/>
          <w:rtl/>
          <w:lang w:eastAsia="he-IL"/>
        </w:rPr>
        <w:t xml:space="preserve"> מיליון ש"ח לשנה</w:t>
      </w:r>
      <w:r w:rsidR="001A229E" w:rsidRPr="00BD55BF">
        <w:rPr>
          <w:rFonts w:cs="David"/>
          <w:i/>
          <w:sz w:val="24"/>
          <w:rtl/>
          <w:lang w:eastAsia="he-IL"/>
        </w:rPr>
        <w:t xml:space="preserve"> כולל מע"מ</w:t>
      </w:r>
      <w:r w:rsidRPr="00BD55BF">
        <w:rPr>
          <w:rFonts w:cs="David"/>
          <w:i/>
          <w:sz w:val="24"/>
          <w:rtl/>
          <w:lang w:eastAsia="he-IL"/>
        </w:rPr>
        <w:t>;</w:t>
      </w:r>
      <w:r w:rsidR="00730AAD" w:rsidRPr="00BD55BF">
        <w:rPr>
          <w:rFonts w:cs="David"/>
          <w:i/>
          <w:sz w:val="24"/>
          <w:rtl/>
          <w:lang w:eastAsia="he-IL"/>
        </w:rPr>
        <w:t xml:space="preserve"> </w:t>
      </w:r>
    </w:p>
    <w:p w:rsidR="002F69B9" w:rsidRPr="00BD55BF" w:rsidRDefault="002F69B9" w:rsidP="007A5A39">
      <w:pPr>
        <w:widowControl/>
        <w:numPr>
          <w:ilvl w:val="2"/>
          <w:numId w:val="3"/>
        </w:numPr>
        <w:tabs>
          <w:tab w:val="clear" w:pos="1287"/>
          <w:tab w:val="num" w:pos="851"/>
        </w:tabs>
        <w:spacing w:before="240" w:after="240" w:line="276" w:lineRule="auto"/>
        <w:ind w:hanging="1003"/>
        <w:jc w:val="both"/>
        <w:outlineLvl w:val="1"/>
        <w:rPr>
          <w:rFonts w:cs="David"/>
          <w:i/>
          <w:sz w:val="24"/>
          <w:lang w:eastAsia="he-IL"/>
        </w:rPr>
      </w:pPr>
      <w:r w:rsidRPr="00BD55BF">
        <w:rPr>
          <w:rFonts w:cs="David" w:hint="eastAsia"/>
          <w:i/>
          <w:sz w:val="24"/>
          <w:rtl/>
          <w:lang w:eastAsia="he-IL"/>
        </w:rPr>
        <w:lastRenderedPageBreak/>
        <w:t>שלוש</w:t>
      </w:r>
      <w:r w:rsidRPr="00BD55BF">
        <w:rPr>
          <w:rFonts w:cs="David"/>
          <w:i/>
          <w:sz w:val="24"/>
          <w:rtl/>
          <w:lang w:eastAsia="he-IL"/>
        </w:rPr>
        <w:t xml:space="preserve"> עבודות </w:t>
      </w:r>
      <w:r w:rsidR="00BD55BF">
        <w:rPr>
          <w:rFonts w:cs="David" w:hint="cs"/>
          <w:i/>
          <w:sz w:val="24"/>
          <w:rtl/>
          <w:lang w:eastAsia="he-IL"/>
        </w:rPr>
        <w:t>שכל אחת מהן הי</w:t>
      </w:r>
      <w:r w:rsidR="005D1AB6">
        <w:rPr>
          <w:rFonts w:cs="David" w:hint="cs"/>
          <w:i/>
          <w:sz w:val="24"/>
          <w:rtl/>
          <w:lang w:eastAsia="he-IL"/>
        </w:rPr>
        <w:t>י</w:t>
      </w:r>
      <w:r w:rsidR="00BD55BF">
        <w:rPr>
          <w:rFonts w:cs="David" w:hint="cs"/>
          <w:i/>
          <w:sz w:val="24"/>
          <w:rtl/>
          <w:lang w:eastAsia="he-IL"/>
        </w:rPr>
        <w:t xml:space="preserve">תה </w:t>
      </w:r>
      <w:r w:rsidRPr="00BD55BF">
        <w:rPr>
          <w:rFonts w:cs="David"/>
          <w:i/>
          <w:sz w:val="24"/>
          <w:rtl/>
          <w:lang w:eastAsia="he-IL"/>
        </w:rPr>
        <w:t xml:space="preserve">בהיקף כספי </w:t>
      </w:r>
      <w:r w:rsidR="000C22C0" w:rsidRPr="00BD55BF">
        <w:rPr>
          <w:rFonts w:cs="David" w:hint="eastAsia"/>
          <w:i/>
          <w:sz w:val="24"/>
          <w:rtl/>
          <w:lang w:eastAsia="he-IL"/>
        </w:rPr>
        <w:t>שלא</w:t>
      </w:r>
      <w:r w:rsidR="000C22C0" w:rsidRPr="00BD55BF">
        <w:rPr>
          <w:rFonts w:cs="David"/>
          <w:i/>
          <w:sz w:val="24"/>
          <w:rtl/>
          <w:lang w:eastAsia="he-IL"/>
        </w:rPr>
        <w:t xml:space="preserve"> </w:t>
      </w:r>
      <w:r w:rsidR="000C22C0" w:rsidRPr="00BD55BF">
        <w:rPr>
          <w:rFonts w:cs="David" w:hint="eastAsia"/>
          <w:i/>
          <w:sz w:val="24"/>
          <w:rtl/>
          <w:lang w:eastAsia="he-IL"/>
        </w:rPr>
        <w:t>יפחת</w:t>
      </w:r>
      <w:r w:rsidRPr="00BD55BF">
        <w:rPr>
          <w:rFonts w:cs="David"/>
          <w:i/>
          <w:sz w:val="24"/>
          <w:rtl/>
          <w:lang w:eastAsia="he-IL"/>
        </w:rPr>
        <w:t xml:space="preserve"> </w:t>
      </w:r>
      <w:r w:rsidR="000C22C0" w:rsidRPr="00BD55BF">
        <w:rPr>
          <w:rFonts w:cs="David" w:hint="eastAsia"/>
          <w:i/>
          <w:sz w:val="24"/>
          <w:rtl/>
          <w:lang w:eastAsia="he-IL"/>
        </w:rPr>
        <w:t>מ</w:t>
      </w:r>
      <w:r w:rsidRPr="00BD55BF">
        <w:rPr>
          <w:rFonts w:cs="David" w:hint="eastAsia"/>
          <w:i/>
          <w:sz w:val="24"/>
          <w:rtl/>
          <w:lang w:eastAsia="he-IL"/>
        </w:rPr>
        <w:t>מיליון</w:t>
      </w:r>
      <w:r w:rsidRPr="00BD55BF">
        <w:rPr>
          <w:rFonts w:cs="David"/>
          <w:i/>
          <w:sz w:val="24"/>
          <w:rtl/>
          <w:lang w:eastAsia="he-IL"/>
        </w:rPr>
        <w:t xml:space="preserve"> </w:t>
      </w:r>
      <w:r w:rsidRPr="00BD55BF">
        <w:rPr>
          <w:rFonts w:cs="David" w:hint="eastAsia"/>
          <w:i/>
          <w:sz w:val="24"/>
          <w:rtl/>
          <w:lang w:eastAsia="he-IL"/>
        </w:rPr>
        <w:t>וחצי</w:t>
      </w:r>
      <w:r w:rsidRPr="00BD55BF">
        <w:rPr>
          <w:rFonts w:cs="David"/>
          <w:i/>
          <w:sz w:val="24"/>
          <w:rtl/>
          <w:lang w:eastAsia="he-IL"/>
        </w:rPr>
        <w:t xml:space="preserve"> </w:t>
      </w:r>
      <w:r w:rsidR="006D7B72">
        <w:rPr>
          <w:rFonts w:cs="David" w:hint="cs"/>
          <w:i/>
          <w:sz w:val="24"/>
          <w:rtl/>
          <w:lang w:eastAsia="he-IL"/>
        </w:rPr>
        <w:t>ש"ח</w:t>
      </w:r>
      <w:r w:rsidR="006D7B72" w:rsidRPr="00BD55BF">
        <w:rPr>
          <w:rFonts w:cs="David"/>
          <w:i/>
          <w:sz w:val="24"/>
          <w:rtl/>
          <w:lang w:eastAsia="he-IL"/>
        </w:rPr>
        <w:t xml:space="preserve"> </w:t>
      </w:r>
      <w:r w:rsidRPr="00BD55BF">
        <w:rPr>
          <w:rFonts w:cs="David" w:hint="eastAsia"/>
          <w:i/>
          <w:sz w:val="24"/>
          <w:rtl/>
          <w:lang w:eastAsia="he-IL"/>
        </w:rPr>
        <w:t>לשנה</w:t>
      </w:r>
      <w:r w:rsidR="001A229E" w:rsidRPr="00BD55BF">
        <w:rPr>
          <w:rFonts w:cs="David"/>
          <w:i/>
          <w:sz w:val="24"/>
          <w:rtl/>
          <w:lang w:eastAsia="he-IL"/>
        </w:rPr>
        <w:t xml:space="preserve"> כולל מע"מ</w:t>
      </w:r>
      <w:r w:rsidR="000C22C0" w:rsidRPr="00BD55BF">
        <w:rPr>
          <w:rFonts w:cs="David"/>
          <w:i/>
          <w:sz w:val="24"/>
          <w:rtl/>
          <w:lang w:eastAsia="he-IL"/>
        </w:rPr>
        <w:t>;</w:t>
      </w:r>
    </w:p>
    <w:p w:rsidR="001B2393" w:rsidRPr="00597869" w:rsidRDefault="001B2393" w:rsidP="007A5A39">
      <w:pPr>
        <w:pStyle w:val="af8"/>
        <w:widowControl/>
        <w:numPr>
          <w:ilvl w:val="1"/>
          <w:numId w:val="3"/>
        </w:numPr>
        <w:tabs>
          <w:tab w:val="clear" w:pos="643"/>
          <w:tab w:val="num" w:pos="851"/>
        </w:tabs>
        <w:spacing w:after="240" w:line="276" w:lineRule="auto"/>
        <w:ind w:left="284" w:hanging="425"/>
        <w:jc w:val="both"/>
        <w:outlineLvl w:val="0"/>
        <w:rPr>
          <w:rFonts w:ascii="David" w:hAnsi="David" w:cs="David"/>
          <w:i/>
          <w:sz w:val="24"/>
        </w:rPr>
      </w:pPr>
      <w:r w:rsidRPr="00597869">
        <w:rPr>
          <w:rFonts w:ascii="David" w:hAnsi="David" w:cs="David" w:hint="eastAsia"/>
          <w:i/>
          <w:sz w:val="24"/>
          <w:rtl/>
        </w:rPr>
        <w:t>לעניין</w:t>
      </w:r>
      <w:r w:rsidRPr="00597869">
        <w:rPr>
          <w:rFonts w:ascii="David" w:hAnsi="David" w:cs="David"/>
          <w:i/>
          <w:sz w:val="24"/>
          <w:rtl/>
        </w:rPr>
        <w:t xml:space="preserve"> </w:t>
      </w:r>
      <w:r w:rsidRPr="00597869">
        <w:rPr>
          <w:rFonts w:ascii="David" w:hAnsi="David" w:cs="David" w:hint="eastAsia"/>
          <w:i/>
          <w:sz w:val="24"/>
          <w:rtl/>
        </w:rPr>
        <w:t>העמידה</w:t>
      </w:r>
      <w:r w:rsidRPr="00597869">
        <w:rPr>
          <w:rFonts w:ascii="David" w:hAnsi="David" w:cs="David"/>
          <w:i/>
          <w:sz w:val="24"/>
          <w:rtl/>
        </w:rPr>
        <w:t xml:space="preserve"> </w:t>
      </w:r>
      <w:r w:rsidRPr="00597869">
        <w:rPr>
          <w:rFonts w:ascii="David" w:hAnsi="David" w:cs="David" w:hint="eastAsia"/>
          <w:i/>
          <w:sz w:val="24"/>
          <w:rtl/>
        </w:rPr>
        <w:t>בתנאי</w:t>
      </w:r>
      <w:r w:rsidRPr="00597869">
        <w:rPr>
          <w:rFonts w:ascii="David" w:hAnsi="David" w:cs="David"/>
          <w:i/>
          <w:sz w:val="24"/>
          <w:rtl/>
        </w:rPr>
        <w:t xml:space="preserve"> </w:t>
      </w:r>
      <w:r w:rsidRPr="00597869">
        <w:rPr>
          <w:rFonts w:ascii="David" w:hAnsi="David" w:cs="David" w:hint="eastAsia"/>
          <w:i/>
          <w:sz w:val="24"/>
          <w:rtl/>
        </w:rPr>
        <w:t>הסף</w:t>
      </w:r>
      <w:r w:rsidRPr="00597869">
        <w:rPr>
          <w:rFonts w:ascii="David" w:hAnsi="David" w:cs="David"/>
          <w:i/>
          <w:sz w:val="24"/>
          <w:rtl/>
        </w:rPr>
        <w:t xml:space="preserve"> </w:t>
      </w:r>
      <w:r w:rsidRPr="00597869">
        <w:rPr>
          <w:rFonts w:ascii="David" w:hAnsi="David" w:cs="David" w:hint="eastAsia"/>
          <w:i/>
          <w:sz w:val="24"/>
          <w:rtl/>
        </w:rPr>
        <w:t>האמור</w:t>
      </w:r>
      <w:r w:rsidR="000C22C0" w:rsidRPr="00597869">
        <w:rPr>
          <w:rFonts w:ascii="David" w:hAnsi="David" w:cs="David" w:hint="eastAsia"/>
          <w:i/>
          <w:sz w:val="24"/>
          <w:rtl/>
        </w:rPr>
        <w:t>ים</w:t>
      </w:r>
      <w:r w:rsidR="000C22C0" w:rsidRPr="00597869">
        <w:rPr>
          <w:rFonts w:ascii="David" w:hAnsi="David" w:cs="David"/>
          <w:i/>
          <w:sz w:val="24"/>
          <w:rtl/>
        </w:rPr>
        <w:t xml:space="preserve"> </w:t>
      </w:r>
      <w:r w:rsidR="000C22C0" w:rsidRPr="00597869">
        <w:rPr>
          <w:rFonts w:ascii="David" w:hAnsi="David" w:cs="David" w:hint="eastAsia"/>
          <w:i/>
          <w:sz w:val="24"/>
          <w:rtl/>
        </w:rPr>
        <w:t>בסעיף</w:t>
      </w:r>
      <w:r w:rsidR="000C22C0" w:rsidRPr="00597869">
        <w:rPr>
          <w:rFonts w:ascii="David" w:hAnsi="David" w:cs="David"/>
          <w:i/>
          <w:sz w:val="24"/>
          <w:rtl/>
        </w:rPr>
        <w:t xml:space="preserve"> 3.1</w:t>
      </w:r>
      <w:r w:rsidRPr="00597869">
        <w:rPr>
          <w:rFonts w:ascii="David" w:hAnsi="David" w:cs="David"/>
          <w:i/>
          <w:sz w:val="24"/>
          <w:rtl/>
        </w:rPr>
        <w:t xml:space="preserve"> יציג המציע </w:t>
      </w:r>
      <w:r w:rsidR="005C310F" w:rsidRPr="00597869">
        <w:rPr>
          <w:rFonts w:ascii="David" w:hAnsi="David" w:cs="David" w:hint="eastAsia"/>
          <w:i/>
          <w:sz w:val="24"/>
          <w:rtl/>
        </w:rPr>
        <w:t>עבודות</w:t>
      </w:r>
      <w:r w:rsidR="005C310F" w:rsidRPr="00597869">
        <w:rPr>
          <w:rFonts w:ascii="David" w:hAnsi="David" w:cs="David"/>
          <w:i/>
          <w:sz w:val="24"/>
          <w:rtl/>
        </w:rPr>
        <w:t xml:space="preserve"> </w:t>
      </w:r>
      <w:r w:rsidR="002F69B9" w:rsidRPr="00597869">
        <w:rPr>
          <w:rFonts w:ascii="David" w:hAnsi="David" w:cs="David" w:hint="eastAsia"/>
          <w:i/>
          <w:sz w:val="24"/>
          <w:rtl/>
        </w:rPr>
        <w:t>ניקיון</w:t>
      </w:r>
      <w:r w:rsidR="005C310F" w:rsidRPr="00597869">
        <w:rPr>
          <w:rFonts w:ascii="David" w:hAnsi="David" w:cs="David"/>
          <w:i/>
          <w:sz w:val="24"/>
          <w:rtl/>
        </w:rPr>
        <w:t xml:space="preserve"> והדברה,</w:t>
      </w:r>
      <w:r w:rsidR="005C310F" w:rsidRPr="00597869">
        <w:rPr>
          <w:rFonts w:ascii="David" w:hAnsi="David" w:cs="David" w:hint="cs"/>
          <w:i/>
          <w:sz w:val="24"/>
          <w:rtl/>
        </w:rPr>
        <w:t xml:space="preserve"> </w:t>
      </w:r>
      <w:r w:rsidRPr="00597869">
        <w:rPr>
          <w:rFonts w:ascii="David" w:hAnsi="David" w:cs="David" w:hint="cs"/>
          <w:i/>
          <w:sz w:val="24"/>
          <w:rtl/>
        </w:rPr>
        <w:t>שבוצעו עבור לקוחות העומדים ב</w:t>
      </w:r>
      <w:r w:rsidR="00182956" w:rsidRPr="00597869">
        <w:rPr>
          <w:rFonts w:ascii="David" w:hAnsi="David" w:cs="David" w:hint="cs"/>
          <w:i/>
          <w:sz w:val="24"/>
          <w:rtl/>
        </w:rPr>
        <w:t>כל ה</w:t>
      </w:r>
      <w:r w:rsidRPr="00597869">
        <w:rPr>
          <w:rFonts w:ascii="David" w:hAnsi="David" w:cs="David" w:hint="cs"/>
          <w:i/>
          <w:sz w:val="24"/>
          <w:rtl/>
        </w:rPr>
        <w:t>תנאים הבאים:</w:t>
      </w:r>
    </w:p>
    <w:p w:rsidR="001B2393" w:rsidRDefault="001B2393" w:rsidP="007A5A39">
      <w:pPr>
        <w:widowControl/>
        <w:numPr>
          <w:ilvl w:val="2"/>
          <w:numId w:val="3"/>
        </w:numPr>
        <w:tabs>
          <w:tab w:val="clear" w:pos="1287"/>
          <w:tab w:val="num" w:pos="851"/>
        </w:tabs>
        <w:spacing w:after="240" w:line="276" w:lineRule="auto"/>
        <w:ind w:hanging="1003"/>
        <w:jc w:val="both"/>
        <w:outlineLvl w:val="1"/>
        <w:rPr>
          <w:rFonts w:cs="David"/>
          <w:i/>
          <w:sz w:val="24"/>
          <w:lang w:eastAsia="he-IL"/>
        </w:rPr>
      </w:pPr>
      <w:r>
        <w:rPr>
          <w:rFonts w:cs="David" w:hint="cs"/>
          <w:i/>
          <w:sz w:val="24"/>
          <w:rtl/>
          <w:lang w:eastAsia="he-IL"/>
        </w:rPr>
        <w:t xml:space="preserve">שטח </w:t>
      </w:r>
      <w:r w:rsidR="003B74E1">
        <w:rPr>
          <w:rFonts w:cs="David" w:hint="cs"/>
          <w:i/>
          <w:sz w:val="24"/>
          <w:rtl/>
          <w:lang w:eastAsia="he-IL"/>
        </w:rPr>
        <w:t xml:space="preserve">המבנה המשרדי </w:t>
      </w:r>
      <w:r>
        <w:rPr>
          <w:rFonts w:cs="David" w:hint="cs"/>
          <w:i/>
          <w:sz w:val="24"/>
          <w:rtl/>
          <w:lang w:eastAsia="he-IL"/>
        </w:rPr>
        <w:t xml:space="preserve">בו בוצעו </w:t>
      </w:r>
      <w:r w:rsidR="0020676C">
        <w:rPr>
          <w:rFonts w:cs="David" w:hint="cs"/>
          <w:i/>
          <w:sz w:val="24"/>
          <w:rtl/>
          <w:lang w:eastAsia="he-IL"/>
        </w:rPr>
        <w:t>ה</w:t>
      </w:r>
      <w:r>
        <w:rPr>
          <w:rFonts w:cs="David" w:hint="cs"/>
          <w:i/>
          <w:sz w:val="24"/>
          <w:rtl/>
          <w:lang w:eastAsia="he-IL"/>
        </w:rPr>
        <w:t xml:space="preserve">עבודות </w:t>
      </w:r>
      <w:r w:rsidR="00DE3A86">
        <w:rPr>
          <w:rFonts w:cs="David" w:hint="cs"/>
          <w:i/>
          <w:sz w:val="24"/>
          <w:rtl/>
          <w:lang w:eastAsia="he-IL"/>
        </w:rPr>
        <w:t>עולה על 10,000 מ"ר</w:t>
      </w:r>
      <w:r w:rsidR="003B74E1">
        <w:rPr>
          <w:rFonts w:cs="David" w:hint="cs"/>
          <w:i/>
          <w:sz w:val="24"/>
          <w:rtl/>
          <w:lang w:eastAsia="he-IL"/>
        </w:rPr>
        <w:t xml:space="preserve">. יודגש שהמבנה המשרדי שבו בוצעו </w:t>
      </w:r>
      <w:r w:rsidR="0020676C">
        <w:rPr>
          <w:rFonts w:cs="David" w:hint="cs"/>
          <w:i/>
          <w:sz w:val="24"/>
          <w:rtl/>
          <w:lang w:eastAsia="he-IL"/>
        </w:rPr>
        <w:t>ה</w:t>
      </w:r>
      <w:r w:rsidR="003B74E1">
        <w:rPr>
          <w:rFonts w:cs="David" w:hint="cs"/>
          <w:i/>
          <w:sz w:val="24"/>
          <w:rtl/>
          <w:lang w:eastAsia="he-IL"/>
        </w:rPr>
        <w:t>עבודות, הינו שטח המורכב מחדרי משרדים ולא שטח פתוח</w:t>
      </w:r>
      <w:r w:rsidR="00DE3A86">
        <w:rPr>
          <w:rFonts w:cs="David" w:hint="cs"/>
          <w:i/>
          <w:sz w:val="24"/>
          <w:rtl/>
          <w:lang w:eastAsia="he-IL"/>
        </w:rPr>
        <w:t>;</w:t>
      </w:r>
    </w:p>
    <w:p w:rsidR="00FC14A2" w:rsidRDefault="00F47D5C" w:rsidP="00597869">
      <w:pPr>
        <w:widowControl/>
        <w:numPr>
          <w:ilvl w:val="2"/>
          <w:numId w:val="3"/>
        </w:numPr>
        <w:tabs>
          <w:tab w:val="clear" w:pos="1287"/>
          <w:tab w:val="num" w:pos="851"/>
        </w:tabs>
        <w:spacing w:before="240" w:after="60" w:line="276" w:lineRule="auto"/>
        <w:ind w:hanging="1003"/>
        <w:jc w:val="both"/>
        <w:outlineLvl w:val="1"/>
        <w:rPr>
          <w:rFonts w:cs="David"/>
          <w:i/>
          <w:sz w:val="24"/>
          <w:lang w:eastAsia="he-IL"/>
        </w:rPr>
      </w:pPr>
      <w:r>
        <w:rPr>
          <w:rFonts w:cs="David" w:hint="cs"/>
          <w:i/>
          <w:sz w:val="24"/>
          <w:rtl/>
          <w:lang w:eastAsia="he-IL"/>
        </w:rPr>
        <w:t xml:space="preserve">במשרדים שבהם התבצעו </w:t>
      </w:r>
      <w:r w:rsidR="00AD31B5">
        <w:rPr>
          <w:rFonts w:cs="David" w:hint="cs"/>
          <w:i/>
          <w:sz w:val="24"/>
          <w:rtl/>
          <w:lang w:eastAsia="he-IL"/>
        </w:rPr>
        <w:t>ה</w:t>
      </w:r>
      <w:r>
        <w:rPr>
          <w:rFonts w:cs="David" w:hint="cs"/>
          <w:i/>
          <w:sz w:val="24"/>
          <w:rtl/>
          <w:lang w:eastAsia="he-IL"/>
        </w:rPr>
        <w:t>עבודות מועסקים לפחות 400 עובדים קבועים בשנה.</w:t>
      </w:r>
    </w:p>
    <w:p w:rsidR="00DE3A86" w:rsidRDefault="00DE3A86" w:rsidP="00597869">
      <w:pPr>
        <w:pStyle w:val="af8"/>
        <w:widowControl/>
        <w:numPr>
          <w:ilvl w:val="1"/>
          <w:numId w:val="3"/>
        </w:numPr>
        <w:tabs>
          <w:tab w:val="clear" w:pos="643"/>
          <w:tab w:val="num" w:pos="851"/>
        </w:tabs>
        <w:spacing w:before="240" w:after="60" w:line="276" w:lineRule="auto"/>
        <w:ind w:left="284" w:hanging="425"/>
        <w:jc w:val="both"/>
        <w:outlineLvl w:val="0"/>
        <w:rPr>
          <w:rFonts w:ascii="David" w:hAnsi="David" w:cs="David"/>
          <w:i/>
          <w:sz w:val="24"/>
        </w:rPr>
      </w:pPr>
      <w:r w:rsidRPr="00730AAD">
        <w:rPr>
          <w:rFonts w:ascii="David" w:hAnsi="David" w:cs="David" w:hint="cs"/>
          <w:i/>
          <w:sz w:val="24"/>
          <w:rtl/>
        </w:rPr>
        <w:t>למען הסר ספק, יובהר כי במסגרת סעיף זה, ייבחן הניסיון הרלבנטי של הגוף המציע את ההצעה במסגרת המכרז</w:t>
      </w:r>
      <w:r w:rsidR="000E617D">
        <w:rPr>
          <w:rFonts w:ascii="David" w:hAnsi="David" w:cs="David" w:hint="cs"/>
          <w:i/>
          <w:sz w:val="24"/>
          <w:rtl/>
        </w:rPr>
        <w:t xml:space="preserve"> (ולצורך עבודות הדברה ניתן להצ</w:t>
      </w:r>
      <w:r w:rsidR="000B7A7C">
        <w:rPr>
          <w:rFonts w:ascii="David" w:hAnsi="David" w:cs="David" w:hint="cs"/>
          <w:i/>
          <w:sz w:val="24"/>
          <w:rtl/>
        </w:rPr>
        <w:t>יג</w:t>
      </w:r>
      <w:r w:rsidR="000E617D">
        <w:rPr>
          <w:rFonts w:ascii="David" w:hAnsi="David" w:cs="David" w:hint="cs"/>
          <w:i/>
          <w:sz w:val="24"/>
          <w:rtl/>
        </w:rPr>
        <w:t xml:space="preserve"> גם ניסיון של קבלן משנה)</w:t>
      </w:r>
      <w:r w:rsidRPr="00730AAD">
        <w:rPr>
          <w:rFonts w:ascii="David" w:hAnsi="David" w:cs="David" w:hint="cs"/>
          <w:i/>
          <w:sz w:val="24"/>
          <w:rtl/>
        </w:rPr>
        <w:t xml:space="preserve">, ולא ניתן יהא לייחס ניסיון אישי של מי מעובדי הארגון או מנהלו או בעליו, שנרכשו שלא במהלך עיסוקו אצל המציע, כניסיון שייזקף לזכות המציע לצורך עמידה בתנאי סף זה. </w:t>
      </w:r>
    </w:p>
    <w:p w:rsidR="00783F22" w:rsidRDefault="00783F22" w:rsidP="00597869">
      <w:pPr>
        <w:widowControl/>
        <w:spacing w:before="240" w:after="60" w:line="276" w:lineRule="auto"/>
        <w:ind w:left="283" w:hanging="424"/>
        <w:jc w:val="both"/>
        <w:outlineLvl w:val="1"/>
        <w:rPr>
          <w:rFonts w:ascii="David" w:hAnsi="David" w:cs="David"/>
          <w:i/>
          <w:sz w:val="24"/>
          <w:rtl/>
        </w:rPr>
      </w:pPr>
      <w:r w:rsidRPr="00783F22">
        <w:rPr>
          <w:rFonts w:ascii="David" w:hAnsi="David" w:cs="David" w:hint="cs"/>
          <w:b/>
          <w:bCs/>
          <w:i/>
          <w:sz w:val="24"/>
          <w:rtl/>
        </w:rPr>
        <w:t>תנאי סף מנהליים</w:t>
      </w:r>
      <w:r>
        <w:rPr>
          <w:rFonts w:ascii="David" w:hAnsi="David" w:cs="David" w:hint="cs"/>
          <w:i/>
          <w:sz w:val="24"/>
          <w:rtl/>
        </w:rPr>
        <w:t>:</w:t>
      </w:r>
    </w:p>
    <w:p w:rsidR="003F5202" w:rsidRPr="003F5202" w:rsidRDefault="003F5202" w:rsidP="00597869">
      <w:pPr>
        <w:widowControl/>
        <w:spacing w:before="240" w:after="60" w:line="276" w:lineRule="auto"/>
        <w:ind w:left="283" w:hanging="424"/>
        <w:jc w:val="both"/>
        <w:outlineLvl w:val="1"/>
        <w:rPr>
          <w:rFonts w:ascii="David" w:hAnsi="David" w:cs="David"/>
          <w:i/>
          <w:sz w:val="24"/>
          <w:rtl/>
        </w:rPr>
      </w:pPr>
      <w:r w:rsidRPr="003F5202">
        <w:rPr>
          <w:rFonts w:ascii="David" w:hAnsi="David" w:cs="David"/>
          <w:i/>
          <w:sz w:val="24"/>
          <w:rtl/>
        </w:rPr>
        <w:t>המצאת כל האישורים הנדרשים לפי חוק עסקאות גופים ציבוריים, תשל"ו-1976, לרבות:</w:t>
      </w:r>
    </w:p>
    <w:p w:rsidR="003F5202" w:rsidRPr="00597869" w:rsidRDefault="003F5202" w:rsidP="007A5A39">
      <w:pPr>
        <w:pStyle w:val="af8"/>
        <w:widowControl/>
        <w:numPr>
          <w:ilvl w:val="1"/>
          <w:numId w:val="3"/>
        </w:numPr>
        <w:tabs>
          <w:tab w:val="clear" w:pos="643"/>
          <w:tab w:val="num" w:pos="851"/>
        </w:tabs>
        <w:spacing w:before="240" w:after="240" w:line="276" w:lineRule="auto"/>
        <w:ind w:left="283" w:hanging="425"/>
        <w:contextualSpacing w:val="0"/>
        <w:jc w:val="both"/>
        <w:outlineLvl w:val="0"/>
        <w:rPr>
          <w:rFonts w:ascii="David" w:hAnsi="David" w:cs="David"/>
          <w:i/>
          <w:sz w:val="24"/>
          <w:rtl/>
        </w:rPr>
      </w:pPr>
      <w:r w:rsidRPr="00597869">
        <w:rPr>
          <w:rFonts w:ascii="David" w:hAnsi="David" w:cs="David"/>
          <w:i/>
          <w:sz w:val="24"/>
          <w:rtl/>
        </w:rPr>
        <w:t xml:space="preserve">אישור פקיד מורשה, רואה חשבון או יועץ מס המעיד שהקבלן מנהל פנקסי חשבונות כדין או שהוא פטור </w:t>
      </w:r>
      <w:proofErr w:type="spellStart"/>
      <w:r w:rsidRPr="00597869">
        <w:rPr>
          <w:rFonts w:ascii="David" w:hAnsi="David" w:cs="David"/>
          <w:i/>
          <w:sz w:val="24"/>
          <w:rtl/>
        </w:rPr>
        <w:t>מלנהלם</w:t>
      </w:r>
      <w:proofErr w:type="spellEnd"/>
      <w:r w:rsidRPr="00597869">
        <w:rPr>
          <w:rFonts w:ascii="David" w:hAnsi="David" w:cs="David"/>
          <w:i/>
          <w:sz w:val="24"/>
          <w:rtl/>
        </w:rPr>
        <w:t xml:space="preserve"> ושהוא נוהג לדווח על הכנסותיו ושהוא מדווח על עסקאות שמוטל עליהן מס לפי חוק מס ערך מוסף, תשל"ו-1975.</w:t>
      </w:r>
    </w:p>
    <w:p w:rsidR="003F5202" w:rsidRPr="003F5202" w:rsidRDefault="003F5202" w:rsidP="007A5A39">
      <w:pPr>
        <w:pStyle w:val="af8"/>
        <w:widowControl/>
        <w:numPr>
          <w:ilvl w:val="1"/>
          <w:numId w:val="3"/>
        </w:numPr>
        <w:tabs>
          <w:tab w:val="clear" w:pos="643"/>
          <w:tab w:val="num" w:pos="851"/>
        </w:tabs>
        <w:spacing w:before="240" w:after="240" w:line="276" w:lineRule="auto"/>
        <w:ind w:left="283" w:hanging="425"/>
        <w:contextualSpacing w:val="0"/>
        <w:jc w:val="both"/>
        <w:outlineLvl w:val="0"/>
        <w:rPr>
          <w:rFonts w:cs="David"/>
          <w:i/>
          <w:sz w:val="24"/>
          <w:rtl/>
          <w:lang w:eastAsia="he-IL"/>
        </w:rPr>
      </w:pPr>
      <w:r w:rsidRPr="00597869">
        <w:rPr>
          <w:rFonts w:ascii="David" w:hAnsi="David" w:cs="David"/>
          <w:i/>
          <w:sz w:val="24"/>
          <w:rtl/>
        </w:rPr>
        <w:t>המצאת תעודות, תקפות נכון למועד הגשת ההצעות בהליך זה, ולפי העניין: תעודת עוסק מורשה או אישורים מתאימים לגבי רישום כתאגיד. אם המציע הינו תאגיד מסוג כלשהו, עליו לצרף אישור עו"ד/רו"ח בדבר היות החותמים בשם התאגיד על מסמכי ההצעה מחייבים את התאגיד בחתימתם. לצורך קבלת האישור על המציע להציג נסח חברה עדכני של רשם התאגידים הניתן להפקה דרך אתר האינטרנט של רשם התאגידים, שכתובתו:</w:t>
      </w:r>
      <w:r w:rsidRPr="003F5202">
        <w:rPr>
          <w:rFonts w:cs="David"/>
          <w:i/>
          <w:sz w:val="24"/>
          <w:rtl/>
          <w:lang w:eastAsia="he-IL"/>
        </w:rPr>
        <w:tab/>
        <w:t xml:space="preserve"> </w:t>
      </w:r>
      <w:hyperlink r:id="rId12" w:history="1">
        <w:r w:rsidR="00837DBF" w:rsidRPr="00FB1954">
          <w:rPr>
            <w:rStyle w:val="Hyperlink"/>
            <w:rFonts w:cs="David"/>
            <w:i/>
            <w:sz w:val="24"/>
            <w:lang w:eastAsia="he-IL"/>
          </w:rPr>
          <w:t>WWW.JUSTICE.GOV.IL/MOJHEB/RASHAMHACHVAROT</w:t>
        </w:r>
      </w:hyperlink>
      <w:r w:rsidRPr="003F5202">
        <w:rPr>
          <w:rFonts w:cs="David"/>
          <w:i/>
          <w:sz w:val="24"/>
          <w:rtl/>
          <w:lang w:eastAsia="he-IL"/>
        </w:rPr>
        <w:t xml:space="preserve"> </w:t>
      </w:r>
    </w:p>
    <w:p w:rsidR="003F5202" w:rsidRDefault="003F5202" w:rsidP="003F5202">
      <w:pPr>
        <w:widowControl/>
        <w:spacing w:before="240" w:after="60" w:line="276" w:lineRule="auto"/>
        <w:ind w:left="283"/>
        <w:jc w:val="both"/>
        <w:outlineLvl w:val="1"/>
        <w:rPr>
          <w:rFonts w:ascii="David" w:hAnsi="David" w:cs="David"/>
          <w:i/>
          <w:sz w:val="24"/>
        </w:rPr>
      </w:pPr>
      <w:r w:rsidRPr="003F5202">
        <w:rPr>
          <w:rFonts w:ascii="David" w:hAnsi="David" w:cs="David"/>
          <w:i/>
          <w:sz w:val="24"/>
          <w:rtl/>
        </w:rPr>
        <w:t>בסעיף זה "תאגיד" משמעו גוף משפטי כשר לחיובים לזכויות ולפעולות משפטיות.</w:t>
      </w:r>
    </w:p>
    <w:p w:rsidR="00FC14A2" w:rsidRPr="00597869" w:rsidRDefault="00FC14A2" w:rsidP="007A5A39">
      <w:pPr>
        <w:pStyle w:val="af8"/>
        <w:widowControl/>
        <w:numPr>
          <w:ilvl w:val="1"/>
          <w:numId w:val="3"/>
        </w:numPr>
        <w:tabs>
          <w:tab w:val="clear" w:pos="643"/>
          <w:tab w:val="num" w:pos="851"/>
        </w:tabs>
        <w:spacing w:before="240" w:after="60" w:line="276" w:lineRule="auto"/>
        <w:ind w:left="283" w:hanging="425"/>
        <w:contextualSpacing w:val="0"/>
        <w:jc w:val="both"/>
        <w:outlineLvl w:val="0"/>
        <w:rPr>
          <w:rFonts w:ascii="David" w:hAnsi="David" w:cs="David"/>
          <w:i/>
          <w:sz w:val="24"/>
        </w:rPr>
      </w:pPr>
      <w:bookmarkStart w:id="0" w:name="_Ref257479501"/>
      <w:r w:rsidRPr="00597869">
        <w:rPr>
          <w:rFonts w:ascii="David" w:hAnsi="David" w:cs="David" w:hint="cs"/>
          <w:i/>
          <w:sz w:val="24"/>
          <w:rtl/>
        </w:rPr>
        <w:t>למציע רישיו</w:t>
      </w:r>
      <w:r w:rsidRPr="00597869">
        <w:rPr>
          <w:rFonts w:ascii="David" w:hAnsi="David" w:cs="David" w:hint="eastAsia"/>
          <w:i/>
          <w:sz w:val="24"/>
          <w:rtl/>
        </w:rPr>
        <w:t>ן</w:t>
      </w:r>
      <w:r w:rsidRPr="00597869">
        <w:rPr>
          <w:rFonts w:ascii="David" w:hAnsi="David" w:cs="David" w:hint="cs"/>
          <w:i/>
          <w:sz w:val="24"/>
          <w:rtl/>
        </w:rPr>
        <w:t xml:space="preserve"> לעסוק כקבלן שירות כמשמעותו ב</w:t>
      </w:r>
      <w:hyperlink r:id="rId13" w:history="1">
        <w:r w:rsidRPr="00597869">
          <w:rPr>
            <w:rFonts w:ascii="David" w:hAnsi="David" w:cs="David"/>
            <w:i/>
            <w:sz w:val="24"/>
            <w:rtl/>
          </w:rPr>
          <w:t xml:space="preserve">חוק העסקת עובדים על ידי קבלני כוח אדם, </w:t>
        </w:r>
        <w:r w:rsidR="000B7A7C" w:rsidRPr="00597869">
          <w:rPr>
            <w:rFonts w:ascii="David" w:hAnsi="David" w:cs="David" w:hint="cs"/>
            <w:i/>
            <w:sz w:val="24"/>
            <w:rtl/>
          </w:rPr>
          <w:t>ה</w:t>
        </w:r>
        <w:r w:rsidRPr="00597869">
          <w:rPr>
            <w:rFonts w:ascii="David" w:hAnsi="David" w:cs="David"/>
            <w:i/>
            <w:sz w:val="24"/>
            <w:rtl/>
          </w:rPr>
          <w:t>תשנ"ו-1996</w:t>
        </w:r>
      </w:hyperlink>
      <w:r w:rsidRPr="00597869">
        <w:rPr>
          <w:rFonts w:ascii="David" w:hAnsi="David" w:cs="David"/>
          <w:i/>
          <w:sz w:val="24"/>
          <w:rtl/>
        </w:rPr>
        <w:t>.</w:t>
      </w:r>
      <w:r w:rsidRPr="00597869">
        <w:rPr>
          <w:rFonts w:ascii="David" w:hAnsi="David" w:cs="David" w:hint="cs"/>
          <w:i/>
          <w:sz w:val="24"/>
          <w:rtl/>
        </w:rPr>
        <w:t xml:space="preserve"> </w:t>
      </w:r>
      <w:bookmarkEnd w:id="0"/>
    </w:p>
    <w:p w:rsidR="00FC14A2" w:rsidRPr="00597869" w:rsidRDefault="00FC14A2" w:rsidP="007A5A39">
      <w:pPr>
        <w:pStyle w:val="af8"/>
        <w:widowControl/>
        <w:numPr>
          <w:ilvl w:val="1"/>
          <w:numId w:val="3"/>
        </w:numPr>
        <w:tabs>
          <w:tab w:val="clear" w:pos="643"/>
          <w:tab w:val="num" w:pos="851"/>
        </w:tabs>
        <w:spacing w:before="240" w:after="60" w:line="276" w:lineRule="auto"/>
        <w:ind w:left="283" w:hanging="425"/>
        <w:contextualSpacing w:val="0"/>
        <w:jc w:val="both"/>
        <w:outlineLvl w:val="0"/>
        <w:rPr>
          <w:rFonts w:ascii="David" w:hAnsi="David" w:cs="David"/>
          <w:i/>
          <w:sz w:val="24"/>
        </w:rPr>
      </w:pPr>
      <w:r w:rsidRPr="00597869">
        <w:rPr>
          <w:rFonts w:ascii="David" w:hAnsi="David" w:cs="David" w:hint="cs"/>
          <w:i/>
          <w:sz w:val="24"/>
          <w:rtl/>
        </w:rPr>
        <w:t xml:space="preserve">הספק ובעל זיקה אליו, כהגדרתו בחוק עסקאות גופים ציבוריים, </w:t>
      </w:r>
      <w:r w:rsidR="000B7A7C" w:rsidRPr="00597869">
        <w:rPr>
          <w:rFonts w:ascii="David" w:hAnsi="David" w:cs="David" w:hint="cs"/>
          <w:i/>
          <w:sz w:val="24"/>
          <w:rtl/>
        </w:rPr>
        <w:t>ה</w:t>
      </w:r>
      <w:r w:rsidRPr="00597869">
        <w:rPr>
          <w:rFonts w:ascii="David" w:hAnsi="David" w:cs="David" w:hint="cs"/>
          <w:i/>
          <w:sz w:val="24"/>
          <w:rtl/>
        </w:rPr>
        <w:t>תשל"ו-1976, לא הורשע ביותר משתי עברות בגין הפרת חוקי העבודה המפורטים ב</w:t>
      </w:r>
      <w:hyperlink w:anchor="נספח_ב" w:history="1">
        <w:r w:rsidRPr="00597869">
          <w:rPr>
            <w:rFonts w:ascii="David" w:hAnsi="David" w:cs="David" w:hint="cs"/>
            <w:i/>
            <w:sz w:val="24"/>
            <w:rtl/>
          </w:rPr>
          <w:t>נספח ב</w:t>
        </w:r>
        <w:r w:rsidR="000B7A7C" w:rsidRPr="00597869">
          <w:rPr>
            <w:rFonts w:ascii="David" w:hAnsi="David" w:cs="David" w:hint="cs"/>
            <w:i/>
            <w:sz w:val="24"/>
            <w:rtl/>
          </w:rPr>
          <w:t>'</w:t>
        </w:r>
        <w:r w:rsidRPr="00597869">
          <w:rPr>
            <w:rFonts w:ascii="David" w:hAnsi="David" w:cs="David" w:hint="cs"/>
            <w:i/>
            <w:sz w:val="24"/>
            <w:rtl/>
          </w:rPr>
          <w:t xml:space="preserve"> </w:t>
        </w:r>
        <w:r w:rsidRPr="00597869">
          <w:rPr>
            <w:rFonts w:ascii="David" w:hAnsi="David" w:cs="David"/>
            <w:i/>
            <w:sz w:val="24"/>
            <w:rtl/>
          </w:rPr>
          <w:t>–</w:t>
        </w:r>
        <w:r w:rsidRPr="00597869">
          <w:rPr>
            <w:rFonts w:ascii="David" w:hAnsi="David" w:cs="David" w:hint="cs"/>
            <w:i/>
            <w:sz w:val="24"/>
            <w:rtl/>
          </w:rPr>
          <w:t xml:space="preserve"> רשימת החוקים המפורטים בתוספת השלישית בחוק להגברת האכיפה של דיני העבודה, </w:t>
        </w:r>
        <w:r w:rsidR="000B7A7C" w:rsidRPr="00597869">
          <w:rPr>
            <w:rFonts w:ascii="David" w:hAnsi="David" w:cs="David" w:hint="cs"/>
            <w:i/>
            <w:sz w:val="24"/>
            <w:rtl/>
          </w:rPr>
          <w:t>ה</w:t>
        </w:r>
        <w:r w:rsidRPr="00597869">
          <w:rPr>
            <w:rFonts w:ascii="David" w:hAnsi="David" w:cs="David" w:hint="cs"/>
            <w:i/>
            <w:sz w:val="24"/>
            <w:rtl/>
          </w:rPr>
          <w:t>תשע"ב-2011</w:t>
        </w:r>
      </w:hyperlink>
      <w:r w:rsidRPr="00597869">
        <w:rPr>
          <w:rFonts w:ascii="David" w:hAnsi="David" w:cs="David" w:hint="cs"/>
          <w:i/>
          <w:sz w:val="24"/>
          <w:rtl/>
        </w:rPr>
        <w:t xml:space="preserve"> ב-3 השנים האחרונות ממועד ההרשעה האחרונה ועד המועד האחרון להגשת הצעות במכרז. </w:t>
      </w:r>
    </w:p>
    <w:p w:rsidR="00FC14A2" w:rsidRPr="00597869" w:rsidRDefault="00FC14A2" w:rsidP="00597869">
      <w:pPr>
        <w:pStyle w:val="af8"/>
        <w:widowControl/>
        <w:numPr>
          <w:ilvl w:val="1"/>
          <w:numId w:val="3"/>
        </w:numPr>
        <w:tabs>
          <w:tab w:val="clear" w:pos="643"/>
          <w:tab w:val="num" w:pos="851"/>
        </w:tabs>
        <w:spacing w:before="240" w:after="60" w:line="276" w:lineRule="auto"/>
        <w:ind w:left="284" w:hanging="425"/>
        <w:jc w:val="both"/>
        <w:outlineLvl w:val="0"/>
        <w:rPr>
          <w:rFonts w:ascii="David" w:hAnsi="David" w:cs="David"/>
          <w:i/>
          <w:sz w:val="24"/>
        </w:rPr>
      </w:pPr>
      <w:r w:rsidRPr="00597869">
        <w:rPr>
          <w:rFonts w:ascii="David" w:hAnsi="David" w:cs="David" w:hint="cs"/>
          <w:i/>
          <w:sz w:val="24"/>
          <w:rtl/>
        </w:rPr>
        <w:t xml:space="preserve">לא הוטלו על הספק או על בעל זיקה אליו עיצומים כספיים בשל יותר משש הפרות בשלוש השנים האחרונות מהמועד האחרון להגשת הצעות במכרז. </w:t>
      </w:r>
    </w:p>
    <w:p w:rsidR="00FC14A2" w:rsidRPr="006D52E7" w:rsidRDefault="00FC14A2" w:rsidP="007A5A39">
      <w:pPr>
        <w:widowControl/>
        <w:numPr>
          <w:ilvl w:val="2"/>
          <w:numId w:val="3"/>
        </w:numPr>
        <w:tabs>
          <w:tab w:val="clear" w:pos="1287"/>
          <w:tab w:val="num" w:pos="851"/>
        </w:tabs>
        <w:spacing w:before="240" w:after="60" w:line="276" w:lineRule="auto"/>
        <w:ind w:left="851" w:hanging="567"/>
        <w:jc w:val="both"/>
        <w:outlineLvl w:val="1"/>
        <w:rPr>
          <w:rFonts w:cs="David"/>
          <w:i/>
          <w:sz w:val="24"/>
          <w:lang w:eastAsia="he-IL"/>
        </w:rPr>
      </w:pPr>
      <w:r w:rsidRPr="006D52E7">
        <w:rPr>
          <w:rFonts w:cs="David" w:hint="eastAsia"/>
          <w:i/>
          <w:sz w:val="24"/>
          <w:rtl/>
          <w:lang w:eastAsia="he-IL"/>
        </w:rPr>
        <w:t>לעניין</w:t>
      </w:r>
      <w:r w:rsidRPr="006D52E7">
        <w:rPr>
          <w:rFonts w:cs="David"/>
          <w:i/>
          <w:sz w:val="24"/>
          <w:rtl/>
          <w:lang w:eastAsia="he-IL"/>
        </w:rPr>
        <w:t xml:space="preserve"> זה יראו מספר הפרות שבגינם הוטל עיצום כספי כהפרה אחת, אם ניתן אישור </w:t>
      </w:r>
      <w:proofErr w:type="spellStart"/>
      <w:r w:rsidRPr="006D52E7">
        <w:rPr>
          <w:rFonts w:cs="David" w:hint="eastAsia"/>
          <w:i/>
          <w:sz w:val="24"/>
          <w:rtl/>
          <w:lang w:eastAsia="he-IL"/>
        </w:rPr>
        <w:t>ממינהל</w:t>
      </w:r>
      <w:proofErr w:type="spellEnd"/>
      <w:r w:rsidRPr="006D52E7">
        <w:rPr>
          <w:rFonts w:cs="David"/>
          <w:i/>
          <w:sz w:val="24"/>
          <w:rtl/>
          <w:lang w:eastAsia="he-IL"/>
        </w:rPr>
        <w:t xml:space="preserve"> ההסדרה והאכיפה במשרד הכלכלה כי ההפרות בוצעו כלפי עובד אחד בתקופה אחת שעל בסיסה משתלם לו שכר.</w:t>
      </w:r>
    </w:p>
    <w:p w:rsidR="00FC14A2" w:rsidRPr="007A5A39" w:rsidRDefault="006C59FC" w:rsidP="007A5A39">
      <w:pPr>
        <w:pStyle w:val="af8"/>
        <w:widowControl/>
        <w:numPr>
          <w:ilvl w:val="1"/>
          <w:numId w:val="3"/>
        </w:numPr>
        <w:tabs>
          <w:tab w:val="clear" w:pos="643"/>
          <w:tab w:val="num" w:pos="851"/>
        </w:tabs>
        <w:spacing w:before="240" w:after="60" w:line="276" w:lineRule="auto"/>
        <w:ind w:left="283" w:hanging="425"/>
        <w:contextualSpacing w:val="0"/>
        <w:jc w:val="both"/>
        <w:outlineLvl w:val="0"/>
        <w:rPr>
          <w:rFonts w:ascii="David" w:hAnsi="David" w:cs="David"/>
          <w:i/>
          <w:sz w:val="24"/>
        </w:rPr>
      </w:pPr>
      <w:r w:rsidRPr="007A5A39">
        <w:rPr>
          <w:rFonts w:ascii="David" w:hAnsi="David" w:cs="David" w:hint="cs"/>
          <w:i/>
          <w:sz w:val="24"/>
          <w:rtl/>
        </w:rPr>
        <w:t xml:space="preserve">תצהיר ובו </w:t>
      </w:r>
      <w:r w:rsidR="00FC14A2" w:rsidRPr="007A5A39">
        <w:rPr>
          <w:rFonts w:ascii="David" w:hAnsi="David" w:cs="David" w:hint="eastAsia"/>
          <w:i/>
          <w:sz w:val="24"/>
          <w:rtl/>
        </w:rPr>
        <w:t>התחייבות</w:t>
      </w:r>
      <w:r w:rsidR="00FC14A2" w:rsidRPr="007A5A39">
        <w:rPr>
          <w:rFonts w:ascii="David" w:hAnsi="David" w:cs="David"/>
          <w:i/>
          <w:sz w:val="24"/>
          <w:rtl/>
        </w:rPr>
        <w:t xml:space="preserve"> </w:t>
      </w:r>
      <w:r w:rsidR="00FC14A2" w:rsidRPr="007A5A39">
        <w:rPr>
          <w:rFonts w:ascii="David" w:hAnsi="David" w:cs="David" w:hint="eastAsia"/>
          <w:i/>
          <w:sz w:val="24"/>
          <w:rtl/>
        </w:rPr>
        <w:t>המציע</w:t>
      </w:r>
      <w:r w:rsidR="00FC14A2" w:rsidRPr="007A5A39">
        <w:rPr>
          <w:rFonts w:ascii="David" w:hAnsi="David" w:cs="David"/>
          <w:i/>
          <w:sz w:val="24"/>
          <w:rtl/>
        </w:rPr>
        <w:t xml:space="preserve">, כי לצורך ביצוע העבודות נשוא ההסכם, </w:t>
      </w:r>
      <w:r w:rsidR="00722585" w:rsidRPr="007A5A39">
        <w:rPr>
          <w:rFonts w:ascii="David" w:hAnsi="David" w:cs="David" w:hint="cs"/>
          <w:i/>
          <w:sz w:val="24"/>
          <w:rtl/>
        </w:rPr>
        <w:t>לא יועסקו</w:t>
      </w:r>
      <w:r w:rsidR="00722585" w:rsidRPr="007A5A39">
        <w:rPr>
          <w:rFonts w:ascii="David" w:hAnsi="David" w:cs="David"/>
          <w:i/>
          <w:sz w:val="24"/>
          <w:rtl/>
        </w:rPr>
        <w:t xml:space="preserve"> עובדים זרים למעט מומחי חוץ</w:t>
      </w:r>
      <w:r w:rsidR="00722585" w:rsidRPr="007A5A39">
        <w:rPr>
          <w:rFonts w:ascii="David" w:hAnsi="David" w:cs="David" w:hint="cs"/>
          <w:i/>
          <w:sz w:val="24"/>
          <w:rtl/>
        </w:rPr>
        <w:t xml:space="preserve">, וזאת בין במישרין ובין בעקיפין, בין אם על ידי הספק הזוכה ובין באמצעות קבלן כוח אדם, קבלן משנה או כל גורם אחר עמו יתקשר הספק הזוכה, </w:t>
      </w:r>
      <w:r w:rsidR="00FC14A2" w:rsidRPr="007A5A39">
        <w:rPr>
          <w:rFonts w:ascii="David" w:hAnsi="David" w:cs="David" w:hint="eastAsia"/>
          <w:i/>
          <w:sz w:val="24"/>
          <w:rtl/>
        </w:rPr>
        <w:lastRenderedPageBreak/>
        <w:t>כמפורט</w:t>
      </w:r>
      <w:r w:rsidR="00B42B98" w:rsidRPr="007A5A39">
        <w:rPr>
          <w:rFonts w:ascii="David" w:hAnsi="David" w:cs="David" w:hint="cs"/>
          <w:i/>
          <w:sz w:val="24"/>
          <w:rtl/>
        </w:rPr>
        <w:t xml:space="preserve"> </w:t>
      </w:r>
      <w:r w:rsidR="00FC14A2" w:rsidRPr="007A5A39">
        <w:rPr>
          <w:rFonts w:ascii="David" w:hAnsi="David" w:cs="David" w:hint="eastAsia"/>
          <w:i/>
          <w:sz w:val="24"/>
          <w:rtl/>
        </w:rPr>
        <w:t>ב</w:t>
      </w:r>
      <w:hyperlink r:id="rId14" w:history="1">
        <w:r w:rsidR="00FC14A2" w:rsidRPr="007A5A39">
          <w:rPr>
            <w:rFonts w:ascii="David" w:hAnsi="David" w:cs="David" w:hint="eastAsia"/>
            <w:i/>
            <w:sz w:val="24"/>
            <w:rtl/>
          </w:rPr>
          <w:t>הוראת</w:t>
        </w:r>
        <w:r w:rsidR="00FC14A2" w:rsidRPr="007A5A39">
          <w:rPr>
            <w:rFonts w:ascii="David" w:hAnsi="David" w:cs="David"/>
            <w:i/>
            <w:sz w:val="24"/>
            <w:rtl/>
          </w:rPr>
          <w:t xml:space="preserve"> </w:t>
        </w:r>
        <w:proofErr w:type="spellStart"/>
        <w:r w:rsidR="00FC14A2" w:rsidRPr="007A5A39">
          <w:rPr>
            <w:rFonts w:ascii="David" w:hAnsi="David" w:cs="David" w:hint="eastAsia"/>
            <w:i/>
            <w:sz w:val="24"/>
            <w:rtl/>
          </w:rPr>
          <w:t>תכ</w:t>
        </w:r>
        <w:r w:rsidR="00FC14A2" w:rsidRPr="007A5A39">
          <w:rPr>
            <w:rFonts w:ascii="David" w:hAnsi="David" w:cs="David"/>
            <w:i/>
            <w:sz w:val="24"/>
            <w:rtl/>
          </w:rPr>
          <w:t>"ם</w:t>
        </w:r>
        <w:proofErr w:type="spellEnd"/>
        <w:r w:rsidR="0079232D" w:rsidRPr="007A5A39">
          <w:rPr>
            <w:rFonts w:ascii="David" w:hAnsi="David" w:cs="David"/>
            <w:i/>
            <w:sz w:val="24"/>
            <w:rtl/>
          </w:rPr>
          <w:t xml:space="preserve"> 7.12.9</w:t>
        </w:r>
        <w:r w:rsidR="00FC14A2" w:rsidRPr="007A5A39">
          <w:rPr>
            <w:rFonts w:ascii="David" w:hAnsi="David" w:cs="David"/>
            <w:i/>
            <w:sz w:val="24"/>
            <w:rtl/>
          </w:rPr>
          <w:t xml:space="preserve">, "עידוד </w:t>
        </w:r>
        <w:r w:rsidR="00FC14A2" w:rsidRPr="007A5A39">
          <w:rPr>
            <w:rFonts w:ascii="David" w:hAnsi="David" w:cs="David" w:hint="eastAsia"/>
            <w:i/>
            <w:sz w:val="24"/>
            <w:rtl/>
          </w:rPr>
          <w:t>העסקת</w:t>
        </w:r>
        <w:r w:rsidR="00FC14A2" w:rsidRPr="007A5A39">
          <w:rPr>
            <w:rFonts w:ascii="David" w:hAnsi="David" w:cs="David"/>
            <w:i/>
            <w:sz w:val="24"/>
            <w:rtl/>
          </w:rPr>
          <w:t xml:space="preserve"> </w:t>
        </w:r>
        <w:r w:rsidR="00FC14A2" w:rsidRPr="007A5A39">
          <w:rPr>
            <w:rFonts w:ascii="David" w:hAnsi="David" w:cs="David" w:hint="eastAsia"/>
            <w:i/>
            <w:sz w:val="24"/>
            <w:rtl/>
          </w:rPr>
          <w:t>עובדים</w:t>
        </w:r>
        <w:r w:rsidR="00FC14A2" w:rsidRPr="007A5A39">
          <w:rPr>
            <w:rFonts w:ascii="David" w:hAnsi="David" w:cs="David"/>
            <w:i/>
            <w:sz w:val="24"/>
            <w:rtl/>
          </w:rPr>
          <w:t xml:space="preserve"> </w:t>
        </w:r>
        <w:r w:rsidR="00FC14A2" w:rsidRPr="007A5A39">
          <w:rPr>
            <w:rFonts w:ascii="David" w:hAnsi="David" w:cs="David" w:hint="eastAsia"/>
            <w:i/>
            <w:sz w:val="24"/>
            <w:rtl/>
          </w:rPr>
          <w:t>ישראלים</w:t>
        </w:r>
        <w:r w:rsidR="00FC14A2" w:rsidRPr="007A5A39">
          <w:rPr>
            <w:rFonts w:ascii="David" w:hAnsi="David" w:cs="David"/>
            <w:i/>
            <w:sz w:val="24"/>
            <w:rtl/>
          </w:rPr>
          <w:t xml:space="preserve"> </w:t>
        </w:r>
        <w:r w:rsidR="00FC14A2" w:rsidRPr="007A5A39">
          <w:rPr>
            <w:rFonts w:ascii="David" w:hAnsi="David" w:cs="David" w:hint="eastAsia"/>
            <w:i/>
            <w:sz w:val="24"/>
            <w:rtl/>
          </w:rPr>
          <w:t>במסגרת</w:t>
        </w:r>
        <w:r w:rsidR="00FC14A2" w:rsidRPr="007A5A39">
          <w:rPr>
            <w:rFonts w:ascii="David" w:hAnsi="David" w:cs="David"/>
            <w:i/>
            <w:sz w:val="24"/>
            <w:rtl/>
          </w:rPr>
          <w:t xml:space="preserve"> </w:t>
        </w:r>
        <w:r w:rsidR="00FC14A2" w:rsidRPr="007A5A39">
          <w:rPr>
            <w:rFonts w:ascii="David" w:hAnsi="David" w:cs="David" w:hint="eastAsia"/>
            <w:i/>
            <w:sz w:val="24"/>
            <w:rtl/>
          </w:rPr>
          <w:t>התקשרויות</w:t>
        </w:r>
        <w:r w:rsidR="00FC14A2" w:rsidRPr="007A5A39">
          <w:rPr>
            <w:rFonts w:ascii="David" w:hAnsi="David" w:cs="David"/>
            <w:i/>
            <w:sz w:val="24"/>
            <w:rtl/>
          </w:rPr>
          <w:t xml:space="preserve"> </w:t>
        </w:r>
        <w:r w:rsidR="00FC14A2" w:rsidRPr="007A5A39">
          <w:rPr>
            <w:rFonts w:ascii="David" w:hAnsi="David" w:cs="David" w:hint="eastAsia"/>
            <w:i/>
            <w:sz w:val="24"/>
            <w:rtl/>
          </w:rPr>
          <w:t>הממשלה</w:t>
        </w:r>
        <w:r w:rsidR="003F5202" w:rsidRPr="007A5A39">
          <w:rPr>
            <w:rFonts w:ascii="David" w:hAnsi="David" w:cs="David"/>
            <w:i/>
            <w:sz w:val="24"/>
            <w:rtl/>
          </w:rPr>
          <w:t>"</w:t>
        </w:r>
        <w:r w:rsidR="003F5202" w:rsidRPr="007A5A39">
          <w:rPr>
            <w:rFonts w:ascii="David" w:hAnsi="David" w:cs="David" w:hint="cs"/>
            <w:i/>
            <w:sz w:val="24"/>
            <w:rtl/>
          </w:rPr>
          <w:t xml:space="preserve">. התצהיר ייחתם על ידי </w:t>
        </w:r>
        <w:proofErr w:type="spellStart"/>
        <w:r w:rsidR="003F5202" w:rsidRPr="007A5A39">
          <w:rPr>
            <w:rFonts w:ascii="David" w:hAnsi="David" w:cs="David" w:hint="cs"/>
            <w:i/>
            <w:sz w:val="24"/>
            <w:rtl/>
          </w:rPr>
          <w:t>מורשי</w:t>
        </w:r>
        <w:proofErr w:type="spellEnd"/>
        <w:r w:rsidR="003F5202" w:rsidRPr="007A5A39">
          <w:rPr>
            <w:rFonts w:ascii="David" w:hAnsi="David" w:cs="David" w:hint="cs"/>
            <w:i/>
            <w:sz w:val="24"/>
            <w:rtl/>
          </w:rPr>
          <w:t xml:space="preserve"> החתימה של המציע ויאומת על ידי עורך דין או רואה חשבון.</w:t>
        </w:r>
        <w:r w:rsidR="00FC14A2" w:rsidRPr="007A5A39">
          <w:rPr>
            <w:rFonts w:ascii="David" w:hAnsi="David" w:cs="David"/>
            <w:i/>
            <w:sz w:val="24"/>
            <w:rtl/>
          </w:rPr>
          <w:t xml:space="preserve"> </w:t>
        </w:r>
      </w:hyperlink>
    </w:p>
    <w:p w:rsidR="005E0D1F" w:rsidRPr="007A5A39" w:rsidRDefault="005E0D1F" w:rsidP="007A5A39">
      <w:pPr>
        <w:pStyle w:val="af8"/>
        <w:widowControl/>
        <w:numPr>
          <w:ilvl w:val="1"/>
          <w:numId w:val="3"/>
        </w:numPr>
        <w:tabs>
          <w:tab w:val="clear" w:pos="643"/>
          <w:tab w:val="num" w:pos="851"/>
        </w:tabs>
        <w:spacing w:before="240" w:after="60" w:line="276" w:lineRule="auto"/>
        <w:ind w:left="283" w:hanging="425"/>
        <w:contextualSpacing w:val="0"/>
        <w:jc w:val="both"/>
        <w:outlineLvl w:val="0"/>
        <w:rPr>
          <w:rFonts w:ascii="David" w:hAnsi="David" w:cs="David"/>
          <w:i/>
          <w:sz w:val="24"/>
          <w:rtl/>
        </w:rPr>
      </w:pPr>
      <w:r w:rsidRPr="007A5A39">
        <w:rPr>
          <w:rFonts w:ascii="David" w:hAnsi="David" w:cs="David"/>
          <w:i/>
          <w:sz w:val="24"/>
          <w:rtl/>
        </w:rPr>
        <w:t xml:space="preserve">הגשת ערבות בנקאית של בנק ישראלי או מחברת ביטוח ישראלית שברשותה רישיון לעסוק בביטוח על פי חוק הפיקוח על שירותים פיננסיים (ביטוח), התשמ"א-1981, אוטונומית ובלתי מוגבלת בתנאים בסך 75,000 ש"ח, בתוקף למשך ארבעה חודשים מהמועד האחרון להגשת הצעות  - דהיינו עד ליום </w:t>
      </w:r>
      <w:r w:rsidR="00C1723D" w:rsidRPr="007A5A39">
        <w:rPr>
          <w:rFonts w:ascii="David" w:hAnsi="David" w:cs="David" w:hint="cs"/>
          <w:i/>
          <w:sz w:val="24"/>
          <w:rtl/>
        </w:rPr>
        <w:t>28</w:t>
      </w:r>
      <w:r w:rsidRPr="007A5A39">
        <w:rPr>
          <w:rFonts w:ascii="David" w:hAnsi="David" w:cs="David"/>
          <w:i/>
          <w:sz w:val="24"/>
          <w:rtl/>
        </w:rPr>
        <w:t xml:space="preserve"> </w:t>
      </w:r>
      <w:r w:rsidR="00C1723D" w:rsidRPr="007A5A39">
        <w:rPr>
          <w:rFonts w:ascii="David" w:hAnsi="David" w:cs="David" w:hint="cs"/>
          <w:i/>
          <w:sz w:val="24"/>
          <w:rtl/>
        </w:rPr>
        <w:t>בפברואר</w:t>
      </w:r>
      <w:r w:rsidRPr="007A5A39">
        <w:rPr>
          <w:rFonts w:ascii="David" w:hAnsi="David" w:cs="David"/>
          <w:i/>
          <w:sz w:val="24"/>
          <w:rtl/>
        </w:rPr>
        <w:t xml:space="preserve"> </w:t>
      </w:r>
      <w:r w:rsidR="0029324C" w:rsidRPr="007A5A39">
        <w:rPr>
          <w:rFonts w:ascii="David" w:hAnsi="David" w:cs="David" w:hint="cs"/>
          <w:i/>
          <w:sz w:val="24"/>
          <w:rtl/>
        </w:rPr>
        <w:t>2017</w:t>
      </w:r>
      <w:r w:rsidRPr="007A5A39">
        <w:rPr>
          <w:rFonts w:ascii="David" w:hAnsi="David" w:cs="David"/>
          <w:i/>
          <w:sz w:val="24"/>
          <w:rtl/>
        </w:rPr>
        <w:t xml:space="preserve"> ("ערבות מכרז"). הערבות תהיה צמודה למדד המחירים לצרכן הידוע ביום האחרון להגשת ההצעות. הערבות תוגש בנוסח המפורט בנספח ג' למסמכי המכרז. </w:t>
      </w:r>
    </w:p>
    <w:p w:rsidR="00B7563D" w:rsidRPr="007A5A39" w:rsidRDefault="00BD55BF" w:rsidP="007A5A39">
      <w:pPr>
        <w:pStyle w:val="af8"/>
        <w:widowControl/>
        <w:numPr>
          <w:ilvl w:val="1"/>
          <w:numId w:val="3"/>
        </w:numPr>
        <w:tabs>
          <w:tab w:val="clear" w:pos="643"/>
          <w:tab w:val="num" w:pos="851"/>
        </w:tabs>
        <w:spacing w:before="240" w:after="60" w:line="276" w:lineRule="auto"/>
        <w:ind w:left="283" w:hanging="425"/>
        <w:contextualSpacing w:val="0"/>
        <w:jc w:val="both"/>
        <w:outlineLvl w:val="0"/>
        <w:rPr>
          <w:rFonts w:ascii="David" w:hAnsi="David" w:cs="David"/>
          <w:i/>
          <w:sz w:val="24"/>
          <w:rtl/>
        </w:rPr>
      </w:pPr>
      <w:r w:rsidRPr="007A5A39">
        <w:rPr>
          <w:rFonts w:ascii="David" w:hAnsi="David" w:cs="David" w:hint="cs"/>
          <w:i/>
          <w:sz w:val="24"/>
          <w:rtl/>
        </w:rPr>
        <w:t xml:space="preserve">למציע אין </w:t>
      </w:r>
      <w:r w:rsidRPr="007A5A39">
        <w:rPr>
          <w:rFonts w:ascii="David" w:hAnsi="David" w:cs="David"/>
          <w:i/>
          <w:sz w:val="24"/>
          <w:rtl/>
        </w:rPr>
        <w:t>חובות אגרה שנתית לשנים שקדמו לשנה בה מוגשת ההצעה</w:t>
      </w:r>
      <w:r w:rsidRPr="007A5A39">
        <w:rPr>
          <w:rFonts w:ascii="David" w:hAnsi="David" w:cs="David" w:hint="cs"/>
          <w:i/>
          <w:sz w:val="24"/>
          <w:rtl/>
        </w:rPr>
        <w:t xml:space="preserve"> לרשם החברות</w:t>
      </w:r>
      <w:r w:rsidRPr="007A5A39">
        <w:rPr>
          <w:rFonts w:ascii="David" w:hAnsi="David" w:cs="David"/>
          <w:i/>
          <w:sz w:val="24"/>
          <w:rtl/>
        </w:rPr>
        <w:t xml:space="preserve">. לגבי חברה תוודא ועדת המכרזים בנוסף, כי </w:t>
      </w:r>
      <w:r w:rsidRPr="007A5A39">
        <w:rPr>
          <w:rFonts w:ascii="David" w:hAnsi="David" w:cs="David" w:hint="cs"/>
          <w:i/>
          <w:sz w:val="24"/>
          <w:rtl/>
        </w:rPr>
        <w:t xml:space="preserve">המציע אינו </w:t>
      </w:r>
      <w:r w:rsidRPr="007A5A39">
        <w:rPr>
          <w:rFonts w:ascii="David" w:hAnsi="David" w:cs="David"/>
          <w:i/>
          <w:sz w:val="24"/>
          <w:rtl/>
        </w:rPr>
        <w:t>חברה מפרת חוק או שה</w:t>
      </w:r>
      <w:r w:rsidRPr="007A5A39">
        <w:rPr>
          <w:rFonts w:ascii="David" w:hAnsi="David" w:cs="David" w:hint="cs"/>
          <w:i/>
          <w:sz w:val="24"/>
          <w:rtl/>
        </w:rPr>
        <w:t>ו</w:t>
      </w:r>
      <w:r w:rsidRPr="007A5A39">
        <w:rPr>
          <w:rFonts w:ascii="David" w:hAnsi="David" w:cs="David"/>
          <w:i/>
          <w:sz w:val="24"/>
          <w:rtl/>
        </w:rPr>
        <w:t>א בהתראה לפני רישום כחברה מפרת חוק.</w:t>
      </w:r>
      <w:r w:rsidR="00B7563D" w:rsidRPr="007A5A39">
        <w:rPr>
          <w:rFonts w:ascii="David" w:hAnsi="David" w:cs="David" w:hint="cs"/>
          <w:i/>
          <w:sz w:val="24"/>
          <w:rtl/>
        </w:rPr>
        <w:t xml:space="preserve"> </w:t>
      </w:r>
      <w:r w:rsidR="00B7563D" w:rsidRPr="007A5A39">
        <w:rPr>
          <w:rFonts w:ascii="David" w:hAnsi="David" w:cs="David"/>
          <w:i/>
          <w:sz w:val="24"/>
          <w:rtl/>
        </w:rPr>
        <w:t xml:space="preserve">לצורך קבלת האישור על המציע להציג נסח חברה עדכני של רשם התאגידים הניתן להפקה דרך אתר האינטרנט של רשם התאגידים, שכתובתו: </w:t>
      </w:r>
      <w:hyperlink r:id="rId15" w:history="1">
        <w:r w:rsidR="00B7563D" w:rsidRPr="007A5A39">
          <w:rPr>
            <w:rFonts w:ascii="David" w:hAnsi="David"/>
            <w:sz w:val="22"/>
            <w:szCs w:val="22"/>
          </w:rPr>
          <w:t>WWW.JUSTICE.GOV.IL/MOJHEB/RASHAMHACHVAROT</w:t>
        </w:r>
      </w:hyperlink>
      <w:r w:rsidR="00B7563D" w:rsidRPr="007A5A39">
        <w:rPr>
          <w:rFonts w:ascii="David" w:hAnsi="David" w:cs="David"/>
          <w:i/>
          <w:sz w:val="24"/>
          <w:rtl/>
        </w:rPr>
        <w:t xml:space="preserve"> </w:t>
      </w:r>
    </w:p>
    <w:p w:rsidR="00DD5648" w:rsidRPr="007A5A39" w:rsidRDefault="00BB42B7" w:rsidP="007A5A39">
      <w:pPr>
        <w:pStyle w:val="af8"/>
        <w:widowControl/>
        <w:numPr>
          <w:ilvl w:val="1"/>
          <w:numId w:val="3"/>
        </w:numPr>
        <w:tabs>
          <w:tab w:val="clear" w:pos="643"/>
          <w:tab w:val="num" w:pos="851"/>
        </w:tabs>
        <w:spacing w:before="240" w:after="60" w:line="276" w:lineRule="auto"/>
        <w:ind w:left="284" w:hanging="425"/>
        <w:contextualSpacing w:val="0"/>
        <w:jc w:val="both"/>
        <w:outlineLvl w:val="0"/>
        <w:rPr>
          <w:rFonts w:ascii="David" w:hAnsi="David" w:cs="David"/>
          <w:i/>
          <w:sz w:val="24"/>
          <w:rtl/>
        </w:rPr>
      </w:pPr>
      <w:r w:rsidRPr="007A5A39">
        <w:rPr>
          <w:rFonts w:ascii="David" w:hAnsi="David" w:cs="David" w:hint="cs"/>
          <w:i/>
          <w:sz w:val="24"/>
          <w:rtl/>
        </w:rPr>
        <w:t>הצגת</w:t>
      </w:r>
      <w:r w:rsidR="004D6DE7" w:rsidRPr="007A5A39">
        <w:rPr>
          <w:rFonts w:ascii="David" w:hAnsi="David" w:cs="David"/>
          <w:i/>
          <w:sz w:val="24"/>
          <w:rtl/>
        </w:rPr>
        <w:t xml:space="preserve"> אישור מרואי חשבון </w:t>
      </w:r>
      <w:r w:rsidRPr="007A5A39">
        <w:rPr>
          <w:rFonts w:ascii="David" w:hAnsi="David" w:cs="David" w:hint="eastAsia"/>
          <w:i/>
          <w:sz w:val="24"/>
          <w:rtl/>
        </w:rPr>
        <w:t>מט</w:t>
      </w:r>
      <w:r w:rsidR="00353FDD" w:rsidRPr="007A5A39">
        <w:rPr>
          <w:rFonts w:ascii="David" w:hAnsi="David" w:cs="David" w:hint="cs"/>
          <w:i/>
          <w:sz w:val="24"/>
          <w:rtl/>
        </w:rPr>
        <w:t xml:space="preserve">עם המציע </w:t>
      </w:r>
      <w:r w:rsidR="009E4710" w:rsidRPr="007A5A39">
        <w:rPr>
          <w:rFonts w:ascii="David" w:hAnsi="David" w:cs="David" w:hint="eastAsia"/>
          <w:i/>
          <w:sz w:val="24"/>
          <w:rtl/>
        </w:rPr>
        <w:t>שלא</w:t>
      </w:r>
      <w:r w:rsidR="009E4710" w:rsidRPr="007A5A39">
        <w:rPr>
          <w:rFonts w:ascii="David" w:hAnsi="David" w:cs="David"/>
          <w:i/>
          <w:sz w:val="24"/>
          <w:rtl/>
        </w:rPr>
        <w:t xml:space="preserve"> </w:t>
      </w:r>
      <w:r w:rsidR="009E4710" w:rsidRPr="007A5A39">
        <w:rPr>
          <w:rFonts w:ascii="David" w:hAnsi="David" w:cs="David" w:hint="eastAsia"/>
          <w:i/>
          <w:sz w:val="24"/>
          <w:rtl/>
        </w:rPr>
        <w:t>קיימת</w:t>
      </w:r>
      <w:r w:rsidR="009E4710" w:rsidRPr="007A5A39">
        <w:rPr>
          <w:rFonts w:ascii="David" w:hAnsi="David" w:cs="David"/>
          <w:i/>
          <w:sz w:val="24"/>
          <w:rtl/>
        </w:rPr>
        <w:t xml:space="preserve"> </w:t>
      </w:r>
      <w:r w:rsidR="009E4710" w:rsidRPr="007A5A39">
        <w:rPr>
          <w:rFonts w:ascii="David" w:hAnsi="David" w:cs="David" w:hint="eastAsia"/>
          <w:i/>
          <w:sz w:val="24"/>
          <w:rtl/>
        </w:rPr>
        <w:t>לגביו</w:t>
      </w:r>
      <w:r w:rsidR="004D6DE7" w:rsidRPr="007A5A39">
        <w:rPr>
          <w:rFonts w:ascii="David" w:hAnsi="David" w:cs="David"/>
          <w:i/>
          <w:sz w:val="24"/>
          <w:rtl/>
        </w:rPr>
        <w:t xml:space="preserve"> הערת "עסק חי".</w:t>
      </w:r>
    </w:p>
    <w:p w:rsidR="00597869" w:rsidRPr="007A5A39" w:rsidRDefault="00B54825" w:rsidP="007A5A39">
      <w:pPr>
        <w:pStyle w:val="af8"/>
        <w:widowControl/>
        <w:numPr>
          <w:ilvl w:val="1"/>
          <w:numId w:val="3"/>
        </w:numPr>
        <w:tabs>
          <w:tab w:val="clear" w:pos="643"/>
          <w:tab w:val="num" w:pos="851"/>
        </w:tabs>
        <w:spacing w:before="240" w:after="60" w:line="276" w:lineRule="auto"/>
        <w:ind w:left="284" w:hanging="425"/>
        <w:contextualSpacing w:val="0"/>
        <w:jc w:val="both"/>
        <w:outlineLvl w:val="0"/>
        <w:rPr>
          <w:rFonts w:ascii="David" w:hAnsi="David" w:cs="David"/>
          <w:i/>
          <w:sz w:val="24"/>
        </w:rPr>
      </w:pPr>
      <w:r w:rsidRPr="007A5A39">
        <w:rPr>
          <w:rFonts w:ascii="David" w:hAnsi="David" w:cs="David" w:hint="cs"/>
          <w:i/>
          <w:sz w:val="24"/>
          <w:rtl/>
        </w:rPr>
        <w:t xml:space="preserve">השתתפות בכנס מציעים שיערך </w:t>
      </w:r>
      <w:r w:rsidR="00DD5648" w:rsidRPr="007A5A39">
        <w:rPr>
          <w:rFonts w:ascii="David" w:hAnsi="David" w:cs="David" w:hint="cs"/>
          <w:i/>
          <w:sz w:val="24"/>
          <w:rtl/>
        </w:rPr>
        <w:t>בתאריך</w:t>
      </w:r>
      <w:r w:rsidRPr="007A5A39">
        <w:rPr>
          <w:rFonts w:ascii="David" w:hAnsi="David" w:cs="David"/>
          <w:i/>
          <w:sz w:val="24"/>
          <w:rtl/>
        </w:rPr>
        <w:t xml:space="preserve"> </w:t>
      </w:r>
      <w:r w:rsidR="005F4805" w:rsidRPr="007A5A39">
        <w:rPr>
          <w:rFonts w:ascii="David" w:hAnsi="David" w:cs="David" w:hint="cs"/>
          <w:i/>
          <w:sz w:val="24"/>
          <w:rtl/>
        </w:rPr>
        <w:t>21</w:t>
      </w:r>
      <w:r w:rsidRPr="007A5A39">
        <w:rPr>
          <w:rFonts w:ascii="David" w:hAnsi="David" w:cs="David"/>
          <w:i/>
          <w:sz w:val="24"/>
          <w:rtl/>
        </w:rPr>
        <w:t>/</w:t>
      </w:r>
      <w:r w:rsidR="00C1723D" w:rsidRPr="007A5A39">
        <w:rPr>
          <w:rFonts w:ascii="David" w:hAnsi="David" w:cs="David" w:hint="cs"/>
          <w:i/>
          <w:sz w:val="24"/>
          <w:rtl/>
        </w:rPr>
        <w:t>09</w:t>
      </w:r>
      <w:r w:rsidR="007A5A39">
        <w:rPr>
          <w:rFonts w:ascii="David" w:hAnsi="David" w:cs="David"/>
          <w:i/>
          <w:sz w:val="24"/>
          <w:rtl/>
        </w:rPr>
        <w:t>/2016 בשעה 10:00</w:t>
      </w:r>
      <w:r w:rsidR="007A5A39">
        <w:rPr>
          <w:rFonts w:ascii="David" w:hAnsi="David" w:cs="David" w:hint="cs"/>
          <w:i/>
          <w:sz w:val="24"/>
          <w:rtl/>
        </w:rPr>
        <w:t xml:space="preserve"> </w:t>
      </w:r>
      <w:r w:rsidRPr="007A5A39">
        <w:rPr>
          <w:rFonts w:ascii="David" w:hAnsi="David" w:cs="David" w:hint="cs"/>
          <w:i/>
          <w:sz w:val="24"/>
          <w:rtl/>
        </w:rPr>
        <w:t>ב</w:t>
      </w:r>
      <w:r w:rsidR="00DD5648" w:rsidRPr="007A5A39">
        <w:rPr>
          <w:rFonts w:ascii="David" w:hAnsi="David" w:cs="David"/>
          <w:i/>
          <w:sz w:val="24"/>
          <w:rtl/>
        </w:rPr>
        <w:t>משרד</w:t>
      </w:r>
      <w:r w:rsidR="00C1723D" w:rsidRPr="007A5A39">
        <w:rPr>
          <w:rFonts w:ascii="David" w:hAnsi="David" w:cs="David" w:hint="cs"/>
          <w:i/>
          <w:sz w:val="24"/>
          <w:rtl/>
        </w:rPr>
        <w:t xml:space="preserve"> </w:t>
      </w:r>
      <w:r w:rsidRPr="007A5A39">
        <w:rPr>
          <w:rFonts w:ascii="David" w:hAnsi="David" w:cs="David"/>
          <w:i/>
          <w:sz w:val="24"/>
          <w:rtl/>
        </w:rPr>
        <w:t>האוצר, רחוב קפלן 1, ירושלים.</w:t>
      </w:r>
      <w:r w:rsidRPr="007A5A39">
        <w:rPr>
          <w:rFonts w:ascii="David" w:hAnsi="David" w:cs="David" w:hint="cs"/>
          <w:i/>
          <w:sz w:val="24"/>
          <w:rtl/>
        </w:rPr>
        <w:t xml:space="preserve"> בכנס זה יציג נציג עורך המכרז את פרטי ההתקשרות המרכזים וכן סוגיות ונושאים חשובים להגשת ההצעה ולתהליך </w:t>
      </w:r>
      <w:proofErr w:type="spellStart"/>
      <w:r w:rsidRPr="007A5A39">
        <w:rPr>
          <w:rFonts w:ascii="David" w:hAnsi="David" w:cs="David" w:hint="cs"/>
          <w:i/>
          <w:sz w:val="24"/>
          <w:rtl/>
        </w:rPr>
        <w:t>המכרזי</w:t>
      </w:r>
      <w:proofErr w:type="spellEnd"/>
      <w:r w:rsidRPr="007A5A39">
        <w:rPr>
          <w:rFonts w:ascii="David" w:hAnsi="David" w:cs="David" w:hint="cs"/>
          <w:i/>
          <w:sz w:val="24"/>
          <w:rtl/>
        </w:rPr>
        <w:t xml:space="preserve"> כולו. כמו כן יערך סיור במשרד עצמו על מנת לאפשר למציעים להתרשם מהמבנה לטובת הגשת הצעותיהם. נוכח מורכבות המכרז נדרשת בכנס נוכחותו של בעל תפקיד בכיר מטעם המציע.</w:t>
      </w:r>
      <w:bookmarkStart w:id="1" w:name="_Ref228612615"/>
      <w:bookmarkStart w:id="2" w:name="_Ref342838886"/>
    </w:p>
    <w:p w:rsidR="00597869" w:rsidRPr="00597869" w:rsidRDefault="00597869" w:rsidP="00597869">
      <w:pPr>
        <w:pStyle w:val="af8"/>
        <w:rPr>
          <w:rFonts w:cs="David"/>
          <w:b/>
          <w:bCs/>
          <w:i/>
          <w:sz w:val="24"/>
          <w:u w:val="single"/>
          <w:rtl/>
          <w:lang w:eastAsia="he-IL"/>
        </w:rPr>
      </w:pPr>
    </w:p>
    <w:p w:rsidR="00FC14A2" w:rsidRPr="00597869" w:rsidRDefault="00FC14A2" w:rsidP="00186879">
      <w:pPr>
        <w:pStyle w:val="af8"/>
        <w:widowControl/>
        <w:numPr>
          <w:ilvl w:val="0"/>
          <w:numId w:val="1"/>
        </w:numPr>
        <w:tabs>
          <w:tab w:val="clear" w:pos="720"/>
          <w:tab w:val="num" w:pos="-141"/>
        </w:tabs>
        <w:spacing w:before="240" w:after="60" w:line="276" w:lineRule="auto"/>
        <w:ind w:hanging="1145"/>
        <w:jc w:val="both"/>
        <w:outlineLvl w:val="1"/>
        <w:rPr>
          <w:rFonts w:cs="David"/>
          <w:i/>
          <w:sz w:val="24"/>
          <w:lang w:eastAsia="he-IL"/>
        </w:rPr>
      </w:pPr>
      <w:r w:rsidRPr="00597869">
        <w:rPr>
          <w:rFonts w:cs="David" w:hint="eastAsia"/>
          <w:b/>
          <w:bCs/>
          <w:i/>
          <w:sz w:val="24"/>
          <w:u w:val="single"/>
          <w:rtl/>
          <w:lang w:eastAsia="he-IL"/>
        </w:rPr>
        <w:t>מסמכים</w:t>
      </w:r>
      <w:r w:rsidRPr="00597869">
        <w:rPr>
          <w:rFonts w:cs="David"/>
          <w:b/>
          <w:bCs/>
          <w:i/>
          <w:sz w:val="24"/>
          <w:u w:val="single"/>
          <w:rtl/>
          <w:lang w:eastAsia="he-IL"/>
        </w:rPr>
        <w:t xml:space="preserve"> </w:t>
      </w:r>
      <w:r w:rsidRPr="00597869">
        <w:rPr>
          <w:rFonts w:cs="David" w:hint="eastAsia"/>
          <w:b/>
          <w:bCs/>
          <w:i/>
          <w:sz w:val="24"/>
          <w:u w:val="single"/>
          <w:rtl/>
          <w:lang w:eastAsia="he-IL"/>
        </w:rPr>
        <w:t>שעל</w:t>
      </w:r>
      <w:r w:rsidRPr="00597869">
        <w:rPr>
          <w:rFonts w:cs="David"/>
          <w:b/>
          <w:bCs/>
          <w:i/>
          <w:sz w:val="24"/>
          <w:u w:val="single"/>
          <w:rtl/>
          <w:lang w:eastAsia="he-IL"/>
        </w:rPr>
        <w:t xml:space="preserve"> </w:t>
      </w:r>
      <w:r w:rsidRPr="00597869">
        <w:rPr>
          <w:rFonts w:cs="David" w:hint="eastAsia"/>
          <w:b/>
          <w:bCs/>
          <w:i/>
          <w:sz w:val="24"/>
          <w:u w:val="single"/>
          <w:rtl/>
          <w:lang w:eastAsia="he-IL"/>
        </w:rPr>
        <w:t>המציע</w:t>
      </w:r>
      <w:r w:rsidRPr="00597869">
        <w:rPr>
          <w:rFonts w:cs="David"/>
          <w:b/>
          <w:bCs/>
          <w:i/>
          <w:sz w:val="24"/>
          <w:u w:val="single"/>
          <w:rtl/>
          <w:lang w:eastAsia="he-IL"/>
        </w:rPr>
        <w:t xml:space="preserve"> </w:t>
      </w:r>
      <w:r w:rsidRPr="00597869">
        <w:rPr>
          <w:rFonts w:cs="David" w:hint="eastAsia"/>
          <w:b/>
          <w:bCs/>
          <w:i/>
          <w:sz w:val="24"/>
          <w:u w:val="single"/>
          <w:rtl/>
          <w:lang w:eastAsia="he-IL"/>
        </w:rPr>
        <w:t>להגיש</w:t>
      </w:r>
      <w:r w:rsidRPr="00597869">
        <w:rPr>
          <w:rFonts w:cs="David"/>
          <w:b/>
          <w:bCs/>
          <w:i/>
          <w:sz w:val="24"/>
          <w:u w:val="single"/>
          <w:rtl/>
          <w:lang w:eastAsia="he-IL"/>
        </w:rPr>
        <w:t xml:space="preserve"> </w:t>
      </w:r>
      <w:r w:rsidRPr="00597869">
        <w:rPr>
          <w:rFonts w:cs="David" w:hint="eastAsia"/>
          <w:b/>
          <w:bCs/>
          <w:i/>
          <w:sz w:val="24"/>
          <w:u w:val="single"/>
          <w:rtl/>
          <w:lang w:eastAsia="he-IL"/>
        </w:rPr>
        <w:t>בעת</w:t>
      </w:r>
      <w:r w:rsidRPr="00597869">
        <w:rPr>
          <w:rFonts w:cs="David"/>
          <w:b/>
          <w:bCs/>
          <w:i/>
          <w:sz w:val="24"/>
          <w:u w:val="single"/>
          <w:rtl/>
          <w:lang w:eastAsia="he-IL"/>
        </w:rPr>
        <w:t xml:space="preserve"> </w:t>
      </w:r>
      <w:r w:rsidRPr="00597869">
        <w:rPr>
          <w:rFonts w:cs="David" w:hint="eastAsia"/>
          <w:b/>
          <w:bCs/>
          <w:i/>
          <w:sz w:val="24"/>
          <w:u w:val="single"/>
          <w:rtl/>
          <w:lang w:eastAsia="he-IL"/>
        </w:rPr>
        <w:t>הגשת</w:t>
      </w:r>
      <w:r w:rsidRPr="00597869">
        <w:rPr>
          <w:rFonts w:cs="David"/>
          <w:b/>
          <w:bCs/>
          <w:i/>
          <w:sz w:val="24"/>
          <w:u w:val="single"/>
          <w:rtl/>
          <w:lang w:eastAsia="he-IL"/>
        </w:rPr>
        <w:t xml:space="preserve"> </w:t>
      </w:r>
      <w:r w:rsidRPr="00597869">
        <w:rPr>
          <w:rFonts w:cs="David" w:hint="eastAsia"/>
          <w:b/>
          <w:bCs/>
          <w:i/>
          <w:sz w:val="24"/>
          <w:u w:val="single"/>
          <w:rtl/>
          <w:lang w:eastAsia="he-IL"/>
        </w:rPr>
        <w:t>ההצעה</w:t>
      </w:r>
      <w:bookmarkEnd w:id="1"/>
      <w:r w:rsidRPr="00597869">
        <w:rPr>
          <w:rFonts w:cs="David"/>
          <w:b/>
          <w:bCs/>
          <w:i/>
          <w:sz w:val="24"/>
          <w:u w:val="single"/>
          <w:rtl/>
          <w:lang w:eastAsia="he-IL"/>
        </w:rPr>
        <w:t xml:space="preserve"> למכרז</w:t>
      </w:r>
      <w:bookmarkEnd w:id="2"/>
    </w:p>
    <w:p w:rsidR="00FC14A2" w:rsidRDefault="00FC14A2" w:rsidP="003E4487">
      <w:pPr>
        <w:pStyle w:val="1"/>
        <w:numPr>
          <w:ilvl w:val="1"/>
          <w:numId w:val="35"/>
        </w:numPr>
        <w:spacing w:before="240" w:line="276" w:lineRule="auto"/>
        <w:ind w:left="426" w:hanging="567"/>
        <w:rPr>
          <w:rFonts w:cs="David"/>
          <w:i/>
          <w:sz w:val="24"/>
          <w:szCs w:val="24"/>
          <w:lang w:eastAsia="he-IL"/>
        </w:rPr>
      </w:pPr>
      <w:r w:rsidRPr="006D52E7">
        <w:rPr>
          <w:rFonts w:cs="David" w:hint="eastAsia"/>
          <w:i/>
          <w:sz w:val="24"/>
          <w:szCs w:val="24"/>
          <w:rtl/>
          <w:lang w:eastAsia="he-IL"/>
        </w:rPr>
        <w:t>העתק</w:t>
      </w:r>
      <w:r w:rsidRPr="006D52E7">
        <w:rPr>
          <w:rFonts w:cs="David"/>
          <w:i/>
          <w:sz w:val="24"/>
          <w:szCs w:val="24"/>
          <w:rtl/>
          <w:lang w:eastAsia="he-IL"/>
        </w:rPr>
        <w:t xml:space="preserve"> </w:t>
      </w:r>
      <w:r w:rsidRPr="006D52E7">
        <w:rPr>
          <w:rFonts w:cs="David" w:hint="eastAsia"/>
          <w:i/>
          <w:sz w:val="24"/>
          <w:szCs w:val="24"/>
          <w:rtl/>
          <w:lang w:eastAsia="he-IL"/>
        </w:rPr>
        <w:t>נאמן</w:t>
      </w:r>
      <w:r w:rsidRPr="006D52E7">
        <w:rPr>
          <w:rFonts w:cs="David"/>
          <w:i/>
          <w:sz w:val="24"/>
          <w:szCs w:val="24"/>
          <w:rtl/>
          <w:lang w:eastAsia="he-IL"/>
        </w:rPr>
        <w:t xml:space="preserve"> </w:t>
      </w:r>
      <w:r w:rsidRPr="006D52E7">
        <w:rPr>
          <w:rFonts w:cs="David" w:hint="eastAsia"/>
          <w:i/>
          <w:sz w:val="24"/>
          <w:szCs w:val="24"/>
          <w:rtl/>
          <w:lang w:eastAsia="he-IL"/>
        </w:rPr>
        <w:t>למקור</w:t>
      </w:r>
      <w:r w:rsidRPr="006D52E7">
        <w:rPr>
          <w:rFonts w:cs="David"/>
          <w:i/>
          <w:sz w:val="24"/>
          <w:szCs w:val="24"/>
          <w:rtl/>
          <w:lang w:eastAsia="he-IL"/>
        </w:rPr>
        <w:t xml:space="preserve"> </w:t>
      </w:r>
      <w:r w:rsidRPr="006D52E7">
        <w:rPr>
          <w:rFonts w:cs="David" w:hint="eastAsia"/>
          <w:i/>
          <w:sz w:val="24"/>
          <w:szCs w:val="24"/>
          <w:rtl/>
          <w:lang w:eastAsia="he-IL"/>
        </w:rPr>
        <w:t>של</w:t>
      </w:r>
      <w:r w:rsidRPr="006D52E7">
        <w:rPr>
          <w:rFonts w:cs="David"/>
          <w:i/>
          <w:sz w:val="24"/>
          <w:szCs w:val="24"/>
          <w:rtl/>
          <w:lang w:eastAsia="he-IL"/>
        </w:rPr>
        <w:t xml:space="preserve"> </w:t>
      </w:r>
      <w:r w:rsidRPr="006D52E7">
        <w:rPr>
          <w:rFonts w:cs="David" w:hint="eastAsia"/>
          <w:i/>
          <w:sz w:val="24"/>
          <w:szCs w:val="24"/>
          <w:rtl/>
          <w:lang w:eastAsia="he-IL"/>
        </w:rPr>
        <w:t>הרישיון</w:t>
      </w:r>
      <w:r w:rsidRPr="006D52E7">
        <w:rPr>
          <w:rFonts w:cs="David"/>
          <w:i/>
          <w:sz w:val="24"/>
          <w:szCs w:val="24"/>
          <w:rtl/>
          <w:lang w:eastAsia="he-IL"/>
        </w:rPr>
        <w:t xml:space="preserve"> </w:t>
      </w:r>
      <w:r w:rsidRPr="006D52E7">
        <w:rPr>
          <w:rFonts w:cs="David" w:hint="eastAsia"/>
          <w:i/>
          <w:sz w:val="24"/>
          <w:szCs w:val="24"/>
          <w:rtl/>
          <w:lang w:eastAsia="he-IL"/>
        </w:rPr>
        <w:t>לעסוק</w:t>
      </w:r>
      <w:r w:rsidRPr="006D52E7">
        <w:rPr>
          <w:rFonts w:cs="David"/>
          <w:i/>
          <w:sz w:val="24"/>
          <w:szCs w:val="24"/>
          <w:rtl/>
          <w:lang w:eastAsia="he-IL"/>
        </w:rPr>
        <w:t xml:space="preserve"> </w:t>
      </w:r>
      <w:r w:rsidRPr="006D52E7">
        <w:rPr>
          <w:rFonts w:cs="David" w:hint="eastAsia"/>
          <w:i/>
          <w:sz w:val="24"/>
          <w:szCs w:val="24"/>
          <w:rtl/>
          <w:lang w:eastAsia="he-IL"/>
        </w:rPr>
        <w:t>כקבלן</w:t>
      </w:r>
      <w:r w:rsidRPr="006D52E7">
        <w:rPr>
          <w:rFonts w:cs="David"/>
          <w:i/>
          <w:sz w:val="24"/>
          <w:szCs w:val="24"/>
          <w:rtl/>
          <w:lang w:eastAsia="he-IL"/>
        </w:rPr>
        <w:t xml:space="preserve"> </w:t>
      </w:r>
      <w:r w:rsidRPr="006D52E7">
        <w:rPr>
          <w:rFonts w:cs="David" w:hint="eastAsia"/>
          <w:i/>
          <w:sz w:val="24"/>
          <w:szCs w:val="24"/>
          <w:rtl/>
          <w:lang w:eastAsia="he-IL"/>
        </w:rPr>
        <w:t>שירות</w:t>
      </w:r>
      <w:r w:rsidRPr="006D52E7">
        <w:rPr>
          <w:rFonts w:cs="David"/>
          <w:i/>
          <w:sz w:val="24"/>
          <w:szCs w:val="24"/>
          <w:rtl/>
          <w:lang w:eastAsia="he-IL"/>
        </w:rPr>
        <w:t xml:space="preserve"> </w:t>
      </w:r>
      <w:r w:rsidRPr="006D52E7">
        <w:rPr>
          <w:rFonts w:cs="David" w:hint="eastAsia"/>
          <w:i/>
          <w:sz w:val="24"/>
          <w:szCs w:val="24"/>
          <w:rtl/>
          <w:lang w:eastAsia="he-IL"/>
        </w:rPr>
        <w:t>כמשמעותו</w:t>
      </w:r>
      <w:r w:rsidRPr="006D52E7">
        <w:rPr>
          <w:rFonts w:cs="David"/>
          <w:i/>
          <w:sz w:val="24"/>
          <w:szCs w:val="24"/>
          <w:rtl/>
          <w:lang w:eastAsia="he-IL"/>
        </w:rPr>
        <w:t xml:space="preserve"> </w:t>
      </w:r>
      <w:r w:rsidRPr="006D52E7">
        <w:rPr>
          <w:rFonts w:cs="David" w:hint="eastAsia"/>
          <w:i/>
          <w:sz w:val="24"/>
          <w:szCs w:val="24"/>
          <w:rtl/>
          <w:lang w:eastAsia="he-IL"/>
        </w:rPr>
        <w:t>ב</w:t>
      </w:r>
      <w:hyperlink r:id="rId16" w:history="1">
        <w:r w:rsidRPr="006D52E7">
          <w:rPr>
            <w:rFonts w:cs="David"/>
            <w:i/>
            <w:sz w:val="24"/>
            <w:szCs w:val="24"/>
            <w:rtl/>
            <w:lang w:eastAsia="he-IL"/>
          </w:rPr>
          <w:t xml:space="preserve">חוק </w:t>
        </w:r>
        <w:r w:rsidR="005B67CC">
          <w:rPr>
            <w:rFonts w:cs="David" w:hint="cs"/>
            <w:i/>
            <w:sz w:val="24"/>
            <w:szCs w:val="24"/>
            <w:rtl/>
            <w:lang w:eastAsia="he-IL"/>
          </w:rPr>
          <w:t xml:space="preserve"> </w:t>
        </w:r>
        <w:r w:rsidRPr="006D52E7">
          <w:rPr>
            <w:rFonts w:cs="David"/>
            <w:i/>
            <w:sz w:val="24"/>
            <w:szCs w:val="24"/>
            <w:rtl/>
            <w:lang w:eastAsia="he-IL"/>
          </w:rPr>
          <w:t>העסקת עובדים על ידי קבלני כוח אדם, תשנ"ו-1996</w:t>
        </w:r>
      </w:hyperlink>
      <w:r w:rsidRPr="006D52E7">
        <w:rPr>
          <w:rFonts w:cs="David"/>
          <w:i/>
          <w:sz w:val="24"/>
          <w:szCs w:val="24"/>
          <w:rtl/>
          <w:lang w:eastAsia="he-IL"/>
        </w:rPr>
        <w:t xml:space="preserve">. </w:t>
      </w:r>
    </w:p>
    <w:p w:rsidR="00FC14A2" w:rsidRPr="006D52E7" w:rsidRDefault="00FC14A2" w:rsidP="003E4487">
      <w:pPr>
        <w:pStyle w:val="1"/>
        <w:numPr>
          <w:ilvl w:val="1"/>
          <w:numId w:val="35"/>
        </w:numPr>
        <w:spacing w:before="240" w:line="276" w:lineRule="auto"/>
        <w:ind w:left="426" w:hanging="567"/>
        <w:rPr>
          <w:rFonts w:cs="David"/>
          <w:i/>
          <w:sz w:val="24"/>
          <w:szCs w:val="24"/>
          <w:lang w:eastAsia="he-IL"/>
        </w:rPr>
      </w:pPr>
      <w:r w:rsidRPr="006D52E7">
        <w:rPr>
          <w:rFonts w:cs="David" w:hint="eastAsia"/>
          <w:i/>
          <w:sz w:val="24"/>
          <w:szCs w:val="24"/>
          <w:rtl/>
          <w:lang w:eastAsia="he-IL"/>
        </w:rPr>
        <w:t>תצהיר</w:t>
      </w:r>
      <w:r w:rsidRPr="006D52E7">
        <w:rPr>
          <w:rFonts w:cs="David"/>
          <w:i/>
          <w:sz w:val="24"/>
          <w:szCs w:val="24"/>
          <w:rtl/>
          <w:lang w:eastAsia="he-IL"/>
        </w:rPr>
        <w:t xml:space="preserve"> של המציע</w:t>
      </w:r>
      <w:r w:rsidR="003A4363">
        <w:rPr>
          <w:rFonts w:cs="David" w:hint="cs"/>
          <w:i/>
          <w:sz w:val="24"/>
          <w:szCs w:val="24"/>
          <w:rtl/>
          <w:lang w:eastAsia="he-IL"/>
        </w:rPr>
        <w:t xml:space="preserve"> וקבלן </w:t>
      </w:r>
      <w:r w:rsidR="00DD5648">
        <w:rPr>
          <w:rFonts w:cs="David" w:hint="cs"/>
          <w:i/>
          <w:sz w:val="24"/>
          <w:szCs w:val="24"/>
          <w:rtl/>
          <w:lang w:eastAsia="he-IL"/>
        </w:rPr>
        <w:t>ה</w:t>
      </w:r>
      <w:r w:rsidR="003A4363">
        <w:rPr>
          <w:rFonts w:cs="David" w:hint="cs"/>
          <w:i/>
          <w:sz w:val="24"/>
          <w:szCs w:val="24"/>
          <w:rtl/>
          <w:lang w:eastAsia="he-IL"/>
        </w:rPr>
        <w:t>משנה</w:t>
      </w:r>
      <w:r w:rsidR="00DD5648">
        <w:rPr>
          <w:rFonts w:cs="David" w:hint="cs"/>
          <w:i/>
          <w:sz w:val="24"/>
          <w:szCs w:val="24"/>
          <w:rtl/>
          <w:lang w:eastAsia="he-IL"/>
        </w:rPr>
        <w:t xml:space="preserve"> (במידה וקיים)</w:t>
      </w:r>
      <w:r w:rsidR="003A4363">
        <w:rPr>
          <w:rFonts w:cs="David" w:hint="cs"/>
          <w:i/>
          <w:sz w:val="24"/>
          <w:szCs w:val="24"/>
          <w:rtl/>
          <w:lang w:eastAsia="he-IL"/>
        </w:rPr>
        <w:t>,</w:t>
      </w:r>
      <w:r w:rsidRPr="006D52E7">
        <w:rPr>
          <w:rFonts w:cs="David"/>
          <w:i/>
          <w:sz w:val="24"/>
          <w:szCs w:val="24"/>
          <w:rtl/>
          <w:lang w:eastAsia="he-IL"/>
        </w:rPr>
        <w:t xml:space="preserve">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w:t>
      </w:r>
      <w:r w:rsidR="00DD7677">
        <w:rPr>
          <w:rFonts w:cs="David" w:hint="cs"/>
          <w:i/>
          <w:sz w:val="24"/>
          <w:szCs w:val="24"/>
          <w:rtl/>
          <w:lang w:eastAsia="he-IL"/>
        </w:rPr>
        <w:t xml:space="preserve">נוסח התצהיר </w:t>
      </w:r>
      <w:r w:rsidR="00DD7677" w:rsidRPr="00186879">
        <w:rPr>
          <w:rFonts w:cs="David" w:hint="cs"/>
          <w:i/>
          <w:sz w:val="24"/>
          <w:szCs w:val="24"/>
          <w:rtl/>
          <w:lang w:eastAsia="he-IL"/>
        </w:rPr>
        <w:t>מצורף ב</w:t>
      </w:r>
      <w:hyperlink w:anchor="נספח_א" w:history="1">
        <w:r w:rsidRPr="00186879">
          <w:rPr>
            <w:rFonts w:cs="David"/>
            <w:i/>
            <w:sz w:val="24"/>
            <w:szCs w:val="24"/>
            <w:rtl/>
            <w:lang w:eastAsia="he-IL"/>
          </w:rPr>
          <w:t xml:space="preserve">נספח </w:t>
        </w:r>
        <w:r w:rsidRPr="00186879">
          <w:rPr>
            <w:rFonts w:cs="David" w:hint="eastAsia"/>
            <w:i/>
            <w:sz w:val="24"/>
            <w:szCs w:val="24"/>
            <w:rtl/>
            <w:lang w:eastAsia="he-IL"/>
          </w:rPr>
          <w:t>א</w:t>
        </w:r>
        <w:r w:rsidR="00DD7677" w:rsidRPr="00186879">
          <w:rPr>
            <w:rFonts w:cs="David" w:hint="cs"/>
            <w:i/>
            <w:sz w:val="24"/>
            <w:szCs w:val="24"/>
            <w:rtl/>
            <w:lang w:eastAsia="he-IL"/>
          </w:rPr>
          <w:t>'</w:t>
        </w:r>
        <w:r w:rsidRPr="00186879">
          <w:rPr>
            <w:rFonts w:cs="David"/>
            <w:i/>
            <w:sz w:val="24"/>
            <w:szCs w:val="24"/>
            <w:rtl/>
            <w:lang w:eastAsia="he-IL"/>
          </w:rPr>
          <w:t xml:space="preserve"> </w:t>
        </w:r>
        <w:r w:rsidR="00385BAE" w:rsidRPr="00186879">
          <w:rPr>
            <w:rFonts w:cs="David" w:hint="cs"/>
            <w:i/>
            <w:sz w:val="24"/>
            <w:szCs w:val="24"/>
            <w:rtl/>
            <w:lang w:eastAsia="he-IL"/>
          </w:rPr>
          <w:t>למסמכי המכרז</w:t>
        </w:r>
        <w:r w:rsidRPr="00186879">
          <w:rPr>
            <w:rFonts w:cs="David"/>
            <w:i/>
            <w:sz w:val="24"/>
            <w:szCs w:val="24"/>
            <w:rtl/>
            <w:lang w:eastAsia="he-IL"/>
          </w:rPr>
          <w:t>– רשימת חוקי העבודה</w:t>
        </w:r>
      </w:hyperlink>
      <w:r w:rsidRPr="006D52E7">
        <w:rPr>
          <w:rFonts w:cs="David"/>
          <w:i/>
          <w:sz w:val="24"/>
          <w:szCs w:val="24"/>
          <w:rtl/>
          <w:lang w:eastAsia="he-IL"/>
        </w:rPr>
        <w:t xml:space="preserve">]. </w:t>
      </w:r>
      <w:r w:rsidRPr="006D52E7">
        <w:rPr>
          <w:rFonts w:cs="David" w:hint="eastAsia"/>
          <w:i/>
          <w:sz w:val="24"/>
          <w:szCs w:val="24"/>
          <w:rtl/>
          <w:lang w:eastAsia="he-IL"/>
        </w:rPr>
        <w:t>בתצהיר</w:t>
      </w:r>
      <w:r w:rsidRPr="006D52E7">
        <w:rPr>
          <w:rFonts w:cs="David"/>
          <w:i/>
          <w:sz w:val="24"/>
          <w:szCs w:val="24"/>
          <w:rtl/>
          <w:lang w:eastAsia="he-IL"/>
        </w:rPr>
        <w:t xml:space="preserve"> </w:t>
      </w:r>
      <w:r w:rsidRPr="006D52E7">
        <w:rPr>
          <w:rFonts w:cs="David" w:hint="eastAsia"/>
          <w:i/>
          <w:sz w:val="24"/>
          <w:szCs w:val="24"/>
          <w:rtl/>
          <w:lang w:eastAsia="he-IL"/>
        </w:rPr>
        <w:t>יפורט</w:t>
      </w:r>
      <w:r w:rsidRPr="006D52E7">
        <w:rPr>
          <w:rFonts w:cs="David"/>
          <w:i/>
          <w:sz w:val="24"/>
          <w:szCs w:val="24"/>
          <w:rtl/>
          <w:lang w:eastAsia="he-IL"/>
        </w:rPr>
        <w:t xml:space="preserve">, </w:t>
      </w:r>
      <w:r w:rsidRPr="006D52E7">
        <w:rPr>
          <w:rFonts w:cs="David" w:hint="eastAsia"/>
          <w:i/>
          <w:sz w:val="24"/>
          <w:szCs w:val="24"/>
          <w:rtl/>
          <w:lang w:eastAsia="he-IL"/>
        </w:rPr>
        <w:t>בין</w:t>
      </w:r>
      <w:r w:rsidRPr="006D52E7">
        <w:rPr>
          <w:rFonts w:cs="David"/>
          <w:i/>
          <w:sz w:val="24"/>
          <w:szCs w:val="24"/>
          <w:rtl/>
          <w:lang w:eastAsia="he-IL"/>
        </w:rPr>
        <w:t xml:space="preserve"> </w:t>
      </w:r>
      <w:r w:rsidRPr="006D52E7">
        <w:rPr>
          <w:rFonts w:cs="David" w:hint="eastAsia"/>
          <w:i/>
          <w:sz w:val="24"/>
          <w:szCs w:val="24"/>
          <w:rtl/>
          <w:lang w:eastAsia="he-IL"/>
        </w:rPr>
        <w:t>היתר</w:t>
      </w:r>
      <w:r w:rsidRPr="006D52E7">
        <w:rPr>
          <w:rFonts w:cs="David"/>
          <w:i/>
          <w:sz w:val="24"/>
          <w:szCs w:val="24"/>
          <w:rtl/>
          <w:lang w:eastAsia="he-IL"/>
        </w:rPr>
        <w:t xml:space="preserve">, </w:t>
      </w:r>
      <w:r w:rsidRPr="006D52E7">
        <w:rPr>
          <w:rFonts w:cs="David" w:hint="eastAsia"/>
          <w:i/>
          <w:sz w:val="24"/>
          <w:szCs w:val="24"/>
          <w:rtl/>
          <w:lang w:eastAsia="he-IL"/>
        </w:rPr>
        <w:t>המידע</w:t>
      </w:r>
      <w:r w:rsidRPr="006D52E7">
        <w:rPr>
          <w:rFonts w:cs="David"/>
          <w:i/>
          <w:sz w:val="24"/>
          <w:szCs w:val="24"/>
          <w:rtl/>
          <w:lang w:eastAsia="he-IL"/>
        </w:rPr>
        <w:t xml:space="preserve"> </w:t>
      </w:r>
      <w:r w:rsidRPr="006D52E7">
        <w:rPr>
          <w:rFonts w:cs="David" w:hint="eastAsia"/>
          <w:i/>
          <w:sz w:val="24"/>
          <w:szCs w:val="24"/>
          <w:rtl/>
          <w:lang w:eastAsia="he-IL"/>
        </w:rPr>
        <w:t>הבא</w:t>
      </w:r>
      <w:r w:rsidR="00DD7677">
        <w:rPr>
          <w:rFonts w:cs="David" w:hint="cs"/>
          <w:i/>
          <w:sz w:val="24"/>
          <w:szCs w:val="24"/>
          <w:rtl/>
          <w:lang w:eastAsia="he-IL"/>
        </w:rPr>
        <w:t xml:space="preserve"> </w:t>
      </w:r>
      <w:r w:rsidRPr="006D52E7">
        <w:rPr>
          <w:rFonts w:cs="David"/>
          <w:i/>
          <w:sz w:val="24"/>
          <w:szCs w:val="24"/>
          <w:rtl/>
          <w:lang w:eastAsia="he-IL"/>
        </w:rPr>
        <w:t>:</w:t>
      </w:r>
    </w:p>
    <w:p w:rsidR="00FC14A2" w:rsidRPr="006D52E7" w:rsidRDefault="00F0443B" w:rsidP="003E4487">
      <w:pPr>
        <w:pStyle w:val="1"/>
        <w:numPr>
          <w:ilvl w:val="2"/>
          <w:numId w:val="36"/>
        </w:numPr>
        <w:tabs>
          <w:tab w:val="left" w:pos="851"/>
        </w:tabs>
        <w:spacing w:line="276" w:lineRule="auto"/>
        <w:ind w:left="993" w:hanging="567"/>
        <w:rPr>
          <w:rFonts w:cs="David"/>
          <w:i/>
          <w:sz w:val="24"/>
          <w:szCs w:val="24"/>
          <w:lang w:eastAsia="he-IL"/>
        </w:rPr>
      </w:pPr>
      <w:r>
        <w:rPr>
          <w:rFonts w:cs="David" w:hint="cs"/>
          <w:i/>
          <w:sz w:val="24"/>
          <w:szCs w:val="24"/>
          <w:rtl/>
          <w:lang w:eastAsia="he-IL"/>
        </w:rPr>
        <w:t xml:space="preserve"> </w:t>
      </w:r>
      <w:r w:rsidR="00FC14A2" w:rsidRPr="006D52E7">
        <w:rPr>
          <w:rFonts w:cs="David" w:hint="eastAsia"/>
          <w:i/>
          <w:sz w:val="24"/>
          <w:szCs w:val="24"/>
          <w:rtl/>
          <w:lang w:eastAsia="he-IL"/>
        </w:rPr>
        <w:t>ההרשעות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הפליליות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של</w:t>
      </w:r>
      <w:r w:rsidR="00FC14A2" w:rsidRPr="006D52E7">
        <w:rPr>
          <w:rFonts w:cs="David"/>
          <w:i/>
          <w:sz w:val="24"/>
          <w:szCs w:val="24"/>
          <w:rtl/>
          <w:lang w:eastAsia="he-IL"/>
        </w:rPr>
        <w:t xml:space="preserve"> </w:t>
      </w:r>
      <w:r w:rsidR="00FC14A2" w:rsidRPr="006D52E7">
        <w:rPr>
          <w:rFonts w:cs="David" w:hint="eastAsia"/>
          <w:i/>
          <w:sz w:val="24"/>
          <w:szCs w:val="24"/>
          <w:rtl/>
          <w:lang w:eastAsia="he-IL"/>
        </w:rPr>
        <w:t>המציע</w:t>
      </w:r>
      <w:r w:rsidR="00FC14A2" w:rsidRPr="006D52E7">
        <w:rPr>
          <w:rFonts w:cs="David"/>
          <w:i/>
          <w:sz w:val="24"/>
          <w:szCs w:val="24"/>
          <w:rtl/>
          <w:lang w:eastAsia="he-IL"/>
        </w:rPr>
        <w:t xml:space="preserve"> </w:t>
      </w:r>
      <w:r w:rsidR="00FC14A2" w:rsidRPr="006D52E7">
        <w:rPr>
          <w:rFonts w:cs="David" w:hint="eastAsia"/>
          <w:i/>
          <w:sz w:val="24"/>
          <w:szCs w:val="24"/>
          <w:rtl/>
          <w:lang w:eastAsia="he-IL"/>
        </w:rPr>
        <w:t>בגין</w:t>
      </w:r>
      <w:r w:rsidR="00FC14A2" w:rsidRPr="006D52E7">
        <w:rPr>
          <w:rFonts w:cs="David"/>
          <w:i/>
          <w:sz w:val="24"/>
          <w:szCs w:val="24"/>
          <w:rtl/>
          <w:lang w:eastAsia="he-IL"/>
        </w:rPr>
        <w:t xml:space="preserve"> </w:t>
      </w:r>
      <w:r w:rsidR="00FC14A2" w:rsidRPr="006D52E7">
        <w:rPr>
          <w:rFonts w:cs="David" w:hint="eastAsia"/>
          <w:i/>
          <w:sz w:val="24"/>
          <w:szCs w:val="24"/>
          <w:rtl/>
          <w:lang w:eastAsia="he-IL"/>
        </w:rPr>
        <w:t>הפרת</w:t>
      </w:r>
      <w:r w:rsidR="00FC14A2" w:rsidRPr="006D52E7">
        <w:rPr>
          <w:rFonts w:cs="David"/>
          <w:i/>
          <w:sz w:val="24"/>
          <w:szCs w:val="24"/>
          <w:rtl/>
          <w:lang w:eastAsia="he-IL"/>
        </w:rPr>
        <w:t xml:space="preserve"> </w:t>
      </w:r>
      <w:r w:rsidR="00FC14A2" w:rsidRPr="006D52E7">
        <w:rPr>
          <w:rFonts w:cs="David" w:hint="eastAsia"/>
          <w:i/>
          <w:sz w:val="24"/>
          <w:szCs w:val="24"/>
          <w:rtl/>
          <w:lang w:eastAsia="he-IL"/>
        </w:rPr>
        <w:t>דיני</w:t>
      </w:r>
      <w:r w:rsidR="00FC14A2" w:rsidRPr="006D52E7">
        <w:rPr>
          <w:rFonts w:cs="David"/>
          <w:i/>
          <w:sz w:val="24"/>
          <w:szCs w:val="24"/>
          <w:rtl/>
          <w:lang w:eastAsia="he-IL"/>
        </w:rPr>
        <w:t xml:space="preserve"> </w:t>
      </w:r>
      <w:r w:rsidR="00FC14A2" w:rsidRPr="006D52E7">
        <w:rPr>
          <w:rFonts w:cs="David" w:hint="eastAsia"/>
          <w:i/>
          <w:sz w:val="24"/>
          <w:szCs w:val="24"/>
          <w:rtl/>
          <w:lang w:eastAsia="he-IL"/>
        </w:rPr>
        <w:t>עבודה</w:t>
      </w:r>
      <w:r w:rsidR="00FC14A2" w:rsidRPr="006D52E7">
        <w:rPr>
          <w:rFonts w:cs="David"/>
          <w:i/>
          <w:sz w:val="24"/>
          <w:szCs w:val="24"/>
          <w:rtl/>
          <w:lang w:eastAsia="he-IL"/>
        </w:rPr>
        <w:t>.</w:t>
      </w:r>
    </w:p>
    <w:p w:rsidR="00FC14A2" w:rsidRPr="006D52E7" w:rsidRDefault="00F0443B" w:rsidP="003E4487">
      <w:pPr>
        <w:pStyle w:val="1"/>
        <w:numPr>
          <w:ilvl w:val="2"/>
          <w:numId w:val="36"/>
        </w:numPr>
        <w:tabs>
          <w:tab w:val="left" w:pos="851"/>
        </w:tabs>
        <w:spacing w:line="276" w:lineRule="auto"/>
        <w:ind w:left="993" w:hanging="567"/>
        <w:rPr>
          <w:rFonts w:cs="David"/>
          <w:i/>
          <w:sz w:val="24"/>
          <w:szCs w:val="24"/>
          <w:lang w:eastAsia="he-IL"/>
        </w:rPr>
      </w:pPr>
      <w:r>
        <w:rPr>
          <w:rFonts w:cs="David" w:hint="cs"/>
          <w:i/>
          <w:sz w:val="24"/>
          <w:szCs w:val="24"/>
          <w:rtl/>
          <w:lang w:eastAsia="he-IL"/>
        </w:rPr>
        <w:t xml:space="preserve"> </w:t>
      </w:r>
      <w:r w:rsidR="00FC14A2" w:rsidRPr="006D52E7">
        <w:rPr>
          <w:rFonts w:cs="David" w:hint="eastAsia"/>
          <w:i/>
          <w:sz w:val="24"/>
          <w:szCs w:val="24"/>
          <w:rtl/>
          <w:lang w:eastAsia="he-IL"/>
        </w:rPr>
        <w:t>ההרשעות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הפליליות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של</w:t>
      </w:r>
      <w:r w:rsidR="00FC14A2" w:rsidRPr="006D52E7">
        <w:rPr>
          <w:rFonts w:cs="David"/>
          <w:i/>
          <w:sz w:val="24"/>
          <w:szCs w:val="24"/>
          <w:rtl/>
          <w:lang w:eastAsia="he-IL"/>
        </w:rPr>
        <w:t xml:space="preserve"> </w:t>
      </w:r>
      <w:r w:rsidR="00FC14A2" w:rsidRPr="006D52E7">
        <w:rPr>
          <w:rFonts w:cs="David" w:hint="eastAsia"/>
          <w:i/>
          <w:sz w:val="24"/>
          <w:szCs w:val="24"/>
          <w:rtl/>
          <w:lang w:eastAsia="he-IL"/>
        </w:rPr>
        <w:t>בעלי</w:t>
      </w:r>
      <w:r w:rsidR="00FC14A2" w:rsidRPr="006D52E7">
        <w:rPr>
          <w:rFonts w:cs="David"/>
          <w:i/>
          <w:sz w:val="24"/>
          <w:szCs w:val="24"/>
          <w:rtl/>
          <w:lang w:eastAsia="he-IL"/>
        </w:rPr>
        <w:t xml:space="preserve"> </w:t>
      </w:r>
      <w:r w:rsidR="00FC14A2" w:rsidRPr="006D52E7">
        <w:rPr>
          <w:rFonts w:cs="David" w:hint="eastAsia"/>
          <w:i/>
          <w:sz w:val="24"/>
          <w:szCs w:val="24"/>
          <w:rtl/>
          <w:lang w:eastAsia="he-IL"/>
        </w:rPr>
        <w:t>השליטה</w:t>
      </w:r>
      <w:r w:rsidR="00FC14A2" w:rsidRPr="006D52E7">
        <w:rPr>
          <w:rFonts w:cs="David"/>
          <w:i/>
          <w:sz w:val="24"/>
          <w:szCs w:val="24"/>
          <w:rtl/>
          <w:lang w:eastAsia="he-IL"/>
        </w:rPr>
        <w:t xml:space="preserve"> </w:t>
      </w:r>
      <w:r w:rsidR="00FC14A2" w:rsidRPr="006D52E7">
        <w:rPr>
          <w:rFonts w:cs="David" w:hint="eastAsia"/>
          <w:i/>
          <w:sz w:val="24"/>
          <w:szCs w:val="24"/>
          <w:rtl/>
          <w:lang w:eastAsia="he-IL"/>
        </w:rPr>
        <w:t>במציע</w:t>
      </w:r>
      <w:r w:rsidR="00FC14A2" w:rsidRPr="006D52E7">
        <w:rPr>
          <w:rFonts w:cs="David"/>
          <w:i/>
          <w:sz w:val="24"/>
          <w:szCs w:val="24"/>
          <w:rtl/>
          <w:lang w:eastAsia="he-IL"/>
        </w:rPr>
        <w:t xml:space="preserve"> </w:t>
      </w:r>
      <w:r w:rsidR="00FC14A2" w:rsidRPr="006D52E7">
        <w:rPr>
          <w:rFonts w:cs="David" w:hint="eastAsia"/>
          <w:i/>
          <w:sz w:val="24"/>
          <w:szCs w:val="24"/>
          <w:rtl/>
          <w:lang w:eastAsia="he-IL"/>
        </w:rPr>
        <w:t>בגין</w:t>
      </w:r>
      <w:r w:rsidR="00FC14A2" w:rsidRPr="006D52E7">
        <w:rPr>
          <w:rFonts w:cs="David"/>
          <w:i/>
          <w:sz w:val="24"/>
          <w:szCs w:val="24"/>
          <w:rtl/>
          <w:lang w:eastAsia="he-IL"/>
        </w:rPr>
        <w:t xml:space="preserve"> </w:t>
      </w:r>
      <w:r w:rsidR="00FC14A2" w:rsidRPr="006D52E7">
        <w:rPr>
          <w:rFonts w:cs="David" w:hint="eastAsia"/>
          <w:i/>
          <w:sz w:val="24"/>
          <w:szCs w:val="24"/>
          <w:rtl/>
          <w:lang w:eastAsia="he-IL"/>
        </w:rPr>
        <w:t>הפרת</w:t>
      </w:r>
      <w:r w:rsidR="00FC14A2" w:rsidRPr="006D52E7">
        <w:rPr>
          <w:rFonts w:cs="David"/>
          <w:i/>
          <w:sz w:val="24"/>
          <w:szCs w:val="24"/>
          <w:rtl/>
          <w:lang w:eastAsia="he-IL"/>
        </w:rPr>
        <w:t xml:space="preserve"> </w:t>
      </w:r>
      <w:r w:rsidR="00FC14A2" w:rsidRPr="006D52E7">
        <w:rPr>
          <w:rFonts w:cs="David" w:hint="eastAsia"/>
          <w:i/>
          <w:sz w:val="24"/>
          <w:szCs w:val="24"/>
          <w:rtl/>
          <w:lang w:eastAsia="he-IL"/>
        </w:rPr>
        <w:t>דיני</w:t>
      </w:r>
      <w:r w:rsidR="00FC14A2" w:rsidRPr="006D52E7">
        <w:rPr>
          <w:rFonts w:cs="David"/>
          <w:i/>
          <w:sz w:val="24"/>
          <w:szCs w:val="24"/>
          <w:rtl/>
          <w:lang w:eastAsia="he-IL"/>
        </w:rPr>
        <w:t xml:space="preserve"> </w:t>
      </w:r>
      <w:r w:rsidR="00FC14A2" w:rsidRPr="006D52E7">
        <w:rPr>
          <w:rFonts w:cs="David" w:hint="eastAsia"/>
          <w:i/>
          <w:sz w:val="24"/>
          <w:szCs w:val="24"/>
          <w:rtl/>
          <w:lang w:eastAsia="he-IL"/>
        </w:rPr>
        <w:t>עבודה</w:t>
      </w:r>
      <w:r w:rsidR="00FC14A2" w:rsidRPr="006D52E7">
        <w:rPr>
          <w:rFonts w:cs="David"/>
          <w:i/>
          <w:sz w:val="24"/>
          <w:szCs w:val="24"/>
          <w:rtl/>
          <w:lang w:eastAsia="he-IL"/>
        </w:rPr>
        <w:t>.</w:t>
      </w:r>
    </w:p>
    <w:p w:rsidR="00FC14A2" w:rsidRPr="006D52E7" w:rsidRDefault="00F0443B" w:rsidP="003E4487">
      <w:pPr>
        <w:pStyle w:val="1"/>
        <w:numPr>
          <w:ilvl w:val="2"/>
          <w:numId w:val="36"/>
        </w:numPr>
        <w:tabs>
          <w:tab w:val="left" w:pos="851"/>
        </w:tabs>
        <w:spacing w:line="276" w:lineRule="auto"/>
        <w:ind w:left="993" w:hanging="567"/>
        <w:rPr>
          <w:rFonts w:cs="David"/>
          <w:i/>
          <w:sz w:val="24"/>
          <w:szCs w:val="24"/>
          <w:lang w:eastAsia="he-IL"/>
        </w:rPr>
      </w:pPr>
      <w:r>
        <w:rPr>
          <w:rFonts w:cs="David" w:hint="cs"/>
          <w:i/>
          <w:sz w:val="24"/>
          <w:szCs w:val="24"/>
          <w:rtl/>
          <w:lang w:eastAsia="he-IL"/>
        </w:rPr>
        <w:t xml:space="preserve"> </w:t>
      </w:r>
      <w:r w:rsidR="00FC14A2" w:rsidRPr="006D52E7">
        <w:rPr>
          <w:rFonts w:cs="David" w:hint="eastAsia"/>
          <w:i/>
          <w:sz w:val="24"/>
          <w:szCs w:val="24"/>
          <w:rtl/>
          <w:lang w:eastAsia="he-IL"/>
        </w:rPr>
        <w:t>ההרשעות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הפליליות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של</w:t>
      </w:r>
      <w:r w:rsidR="00FC14A2" w:rsidRPr="006D52E7">
        <w:rPr>
          <w:rFonts w:cs="David"/>
          <w:i/>
          <w:sz w:val="24"/>
          <w:szCs w:val="24"/>
          <w:rtl/>
          <w:lang w:eastAsia="he-IL"/>
        </w:rPr>
        <w:t xml:space="preserve"> </w:t>
      </w:r>
      <w:r w:rsidR="00FC14A2" w:rsidRPr="006D52E7">
        <w:rPr>
          <w:rFonts w:cs="David" w:hint="eastAsia"/>
          <w:i/>
          <w:sz w:val="24"/>
          <w:szCs w:val="24"/>
          <w:rtl/>
          <w:lang w:eastAsia="he-IL"/>
        </w:rPr>
        <w:t>חברות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אחרות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בשליטת</w:t>
      </w:r>
      <w:r w:rsidR="00FC14A2" w:rsidRPr="006D52E7">
        <w:rPr>
          <w:rFonts w:cs="David"/>
          <w:i/>
          <w:sz w:val="24"/>
          <w:szCs w:val="24"/>
          <w:rtl/>
          <w:lang w:eastAsia="he-IL"/>
        </w:rPr>
        <w:t xml:space="preserve"> </w:t>
      </w:r>
      <w:r w:rsidR="00FC14A2" w:rsidRPr="006D52E7">
        <w:rPr>
          <w:rFonts w:cs="David" w:hint="eastAsia"/>
          <w:i/>
          <w:sz w:val="24"/>
          <w:szCs w:val="24"/>
          <w:rtl/>
          <w:lang w:eastAsia="he-IL"/>
        </w:rPr>
        <w:t>מי</w:t>
      </w:r>
      <w:r w:rsidR="00FC14A2" w:rsidRPr="006D52E7">
        <w:rPr>
          <w:rFonts w:cs="David"/>
          <w:i/>
          <w:sz w:val="24"/>
          <w:szCs w:val="24"/>
          <w:rtl/>
          <w:lang w:eastAsia="he-IL"/>
        </w:rPr>
        <w:t xml:space="preserve"> </w:t>
      </w:r>
      <w:r w:rsidR="00FC14A2" w:rsidRPr="006D52E7">
        <w:rPr>
          <w:rFonts w:cs="David" w:hint="eastAsia"/>
          <w:i/>
          <w:sz w:val="24"/>
          <w:szCs w:val="24"/>
          <w:rtl/>
          <w:lang w:eastAsia="he-IL"/>
        </w:rPr>
        <w:t>מבעלי</w:t>
      </w:r>
      <w:r w:rsidR="00FC14A2" w:rsidRPr="006D52E7">
        <w:rPr>
          <w:rFonts w:cs="David"/>
          <w:i/>
          <w:sz w:val="24"/>
          <w:szCs w:val="24"/>
          <w:rtl/>
          <w:lang w:eastAsia="he-IL"/>
        </w:rPr>
        <w:t xml:space="preserve"> </w:t>
      </w:r>
      <w:r>
        <w:rPr>
          <w:rFonts w:cs="David" w:hint="cs"/>
          <w:i/>
          <w:sz w:val="24"/>
          <w:szCs w:val="24"/>
          <w:rtl/>
          <w:lang w:eastAsia="he-IL"/>
        </w:rPr>
        <w:t xml:space="preserve"> </w:t>
      </w:r>
      <w:r w:rsidR="00FC14A2" w:rsidRPr="006D52E7">
        <w:rPr>
          <w:rFonts w:cs="David" w:hint="eastAsia"/>
          <w:i/>
          <w:sz w:val="24"/>
          <w:szCs w:val="24"/>
          <w:rtl/>
          <w:lang w:eastAsia="he-IL"/>
        </w:rPr>
        <w:t>השליטה</w:t>
      </w:r>
      <w:r w:rsidR="00FC14A2" w:rsidRPr="006D52E7">
        <w:rPr>
          <w:rFonts w:cs="David"/>
          <w:i/>
          <w:sz w:val="24"/>
          <w:szCs w:val="24"/>
          <w:rtl/>
          <w:lang w:eastAsia="he-IL"/>
        </w:rPr>
        <w:t xml:space="preserve"> (אם </w:t>
      </w:r>
      <w:r w:rsidR="00FC14A2" w:rsidRPr="006D52E7">
        <w:rPr>
          <w:rFonts w:cs="David" w:hint="eastAsia"/>
          <w:i/>
          <w:sz w:val="24"/>
          <w:szCs w:val="24"/>
          <w:rtl/>
          <w:lang w:eastAsia="he-IL"/>
        </w:rPr>
        <w:t>קיימות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בגין</w:t>
      </w:r>
      <w:r w:rsidR="00FC14A2" w:rsidRPr="006D52E7">
        <w:rPr>
          <w:rFonts w:cs="David"/>
          <w:i/>
          <w:sz w:val="24"/>
          <w:szCs w:val="24"/>
          <w:rtl/>
          <w:lang w:eastAsia="he-IL"/>
        </w:rPr>
        <w:t xml:space="preserve"> </w:t>
      </w:r>
      <w:r w:rsidR="00FC14A2" w:rsidRPr="006D52E7">
        <w:rPr>
          <w:rFonts w:cs="David" w:hint="eastAsia"/>
          <w:i/>
          <w:sz w:val="24"/>
          <w:szCs w:val="24"/>
          <w:rtl/>
          <w:lang w:eastAsia="he-IL"/>
        </w:rPr>
        <w:t>הפרת</w:t>
      </w:r>
      <w:r w:rsidR="00FC14A2" w:rsidRPr="006D52E7">
        <w:rPr>
          <w:rFonts w:cs="David"/>
          <w:i/>
          <w:sz w:val="24"/>
          <w:szCs w:val="24"/>
          <w:rtl/>
          <w:lang w:eastAsia="he-IL"/>
        </w:rPr>
        <w:t xml:space="preserve"> </w:t>
      </w:r>
      <w:r w:rsidR="00FC14A2" w:rsidRPr="006D52E7">
        <w:rPr>
          <w:rFonts w:cs="David" w:hint="eastAsia"/>
          <w:i/>
          <w:sz w:val="24"/>
          <w:szCs w:val="24"/>
          <w:rtl/>
          <w:lang w:eastAsia="he-IL"/>
        </w:rPr>
        <w:t>דיני</w:t>
      </w:r>
      <w:r w:rsidR="00FC14A2" w:rsidRPr="006D52E7">
        <w:rPr>
          <w:rFonts w:cs="David"/>
          <w:i/>
          <w:sz w:val="24"/>
          <w:szCs w:val="24"/>
          <w:rtl/>
          <w:lang w:eastAsia="he-IL"/>
        </w:rPr>
        <w:t xml:space="preserve"> </w:t>
      </w:r>
      <w:r w:rsidR="00FC14A2" w:rsidRPr="006D52E7">
        <w:rPr>
          <w:rFonts w:cs="David" w:hint="eastAsia"/>
          <w:i/>
          <w:sz w:val="24"/>
          <w:szCs w:val="24"/>
          <w:rtl/>
          <w:lang w:eastAsia="he-IL"/>
        </w:rPr>
        <w:t>עבודה</w:t>
      </w:r>
      <w:r w:rsidR="00FC14A2" w:rsidRPr="006D52E7">
        <w:rPr>
          <w:rFonts w:cs="David"/>
          <w:i/>
          <w:sz w:val="24"/>
          <w:szCs w:val="24"/>
          <w:rtl/>
          <w:lang w:eastAsia="he-IL"/>
        </w:rPr>
        <w:t>.</w:t>
      </w:r>
    </w:p>
    <w:p w:rsidR="00FC14A2" w:rsidRPr="006D52E7" w:rsidRDefault="00F0443B" w:rsidP="003E4487">
      <w:pPr>
        <w:pStyle w:val="1"/>
        <w:numPr>
          <w:ilvl w:val="2"/>
          <w:numId w:val="36"/>
        </w:numPr>
        <w:tabs>
          <w:tab w:val="left" w:pos="851"/>
        </w:tabs>
        <w:spacing w:line="276" w:lineRule="auto"/>
        <w:ind w:left="993" w:hanging="567"/>
        <w:rPr>
          <w:rFonts w:cs="David"/>
          <w:i/>
          <w:sz w:val="24"/>
          <w:szCs w:val="24"/>
          <w:lang w:eastAsia="he-IL"/>
        </w:rPr>
      </w:pPr>
      <w:r>
        <w:rPr>
          <w:rFonts w:cs="David" w:hint="cs"/>
          <w:i/>
          <w:sz w:val="24"/>
          <w:szCs w:val="24"/>
          <w:rtl/>
          <w:lang w:eastAsia="he-IL"/>
        </w:rPr>
        <w:t xml:space="preserve"> </w:t>
      </w:r>
      <w:r w:rsidR="00FC14A2" w:rsidRPr="006D52E7">
        <w:rPr>
          <w:rFonts w:cs="David" w:hint="eastAsia"/>
          <w:i/>
          <w:sz w:val="24"/>
          <w:szCs w:val="24"/>
          <w:rtl/>
          <w:lang w:eastAsia="he-IL"/>
        </w:rPr>
        <w:t>פסקי</w:t>
      </w:r>
      <w:r w:rsidR="00FC14A2" w:rsidRPr="006D52E7">
        <w:rPr>
          <w:rFonts w:cs="David"/>
          <w:i/>
          <w:sz w:val="24"/>
          <w:szCs w:val="24"/>
          <w:rtl/>
          <w:lang w:eastAsia="he-IL"/>
        </w:rPr>
        <w:t xml:space="preserve"> </w:t>
      </w:r>
      <w:r w:rsidR="00FC14A2" w:rsidRPr="006D52E7">
        <w:rPr>
          <w:rFonts w:cs="David" w:hint="eastAsia"/>
          <w:i/>
          <w:sz w:val="24"/>
          <w:szCs w:val="24"/>
          <w:rtl/>
          <w:lang w:eastAsia="he-IL"/>
        </w:rPr>
        <w:t>דין</w:t>
      </w:r>
      <w:r w:rsidR="00FC14A2" w:rsidRPr="006D52E7">
        <w:rPr>
          <w:rFonts w:cs="David"/>
          <w:i/>
          <w:sz w:val="24"/>
          <w:szCs w:val="24"/>
          <w:rtl/>
          <w:lang w:eastAsia="he-IL"/>
        </w:rPr>
        <w:t xml:space="preserve"> </w:t>
      </w:r>
      <w:r w:rsidR="00FC14A2" w:rsidRPr="006D52E7">
        <w:rPr>
          <w:rFonts w:cs="David" w:hint="eastAsia"/>
          <w:i/>
          <w:sz w:val="24"/>
          <w:szCs w:val="24"/>
          <w:rtl/>
          <w:lang w:eastAsia="he-IL"/>
        </w:rPr>
        <w:t>חלוטים</w:t>
      </w:r>
      <w:r w:rsidR="00FC14A2" w:rsidRPr="006D52E7">
        <w:rPr>
          <w:rFonts w:cs="David"/>
          <w:i/>
          <w:sz w:val="24"/>
          <w:szCs w:val="24"/>
          <w:rtl/>
          <w:lang w:eastAsia="he-IL"/>
        </w:rPr>
        <w:t xml:space="preserve"> </w:t>
      </w:r>
      <w:r w:rsidR="00FC14A2" w:rsidRPr="006D52E7">
        <w:rPr>
          <w:rFonts w:cs="David" w:hint="eastAsia"/>
          <w:i/>
          <w:sz w:val="24"/>
          <w:szCs w:val="24"/>
          <w:rtl/>
          <w:lang w:eastAsia="he-IL"/>
        </w:rPr>
        <w:t>בגין</w:t>
      </w:r>
      <w:r w:rsidR="00FC14A2" w:rsidRPr="006D52E7">
        <w:rPr>
          <w:rFonts w:cs="David"/>
          <w:i/>
          <w:sz w:val="24"/>
          <w:szCs w:val="24"/>
          <w:rtl/>
          <w:lang w:eastAsia="he-IL"/>
        </w:rPr>
        <w:t xml:space="preserve"> </w:t>
      </w:r>
      <w:r w:rsidR="00FC14A2" w:rsidRPr="006D52E7">
        <w:rPr>
          <w:rFonts w:cs="David" w:hint="eastAsia"/>
          <w:i/>
          <w:sz w:val="24"/>
          <w:szCs w:val="24"/>
          <w:rtl/>
          <w:lang w:eastAsia="he-IL"/>
        </w:rPr>
        <w:t>הפרת</w:t>
      </w:r>
      <w:r w:rsidR="00FC14A2" w:rsidRPr="006D52E7">
        <w:rPr>
          <w:rFonts w:cs="David"/>
          <w:i/>
          <w:sz w:val="24"/>
          <w:szCs w:val="24"/>
          <w:rtl/>
          <w:lang w:eastAsia="he-IL"/>
        </w:rPr>
        <w:t xml:space="preserve"> </w:t>
      </w:r>
      <w:r w:rsidR="00FC14A2" w:rsidRPr="006D52E7">
        <w:rPr>
          <w:rFonts w:cs="David" w:hint="eastAsia"/>
          <w:i/>
          <w:sz w:val="24"/>
          <w:szCs w:val="24"/>
          <w:rtl/>
          <w:lang w:eastAsia="he-IL"/>
        </w:rPr>
        <w:t>דיני</w:t>
      </w:r>
      <w:r w:rsidR="00FC14A2" w:rsidRPr="006D52E7">
        <w:rPr>
          <w:rFonts w:cs="David"/>
          <w:i/>
          <w:sz w:val="24"/>
          <w:szCs w:val="24"/>
          <w:rtl/>
          <w:lang w:eastAsia="he-IL"/>
        </w:rPr>
        <w:t xml:space="preserve"> </w:t>
      </w:r>
      <w:r w:rsidR="00FC14A2" w:rsidRPr="006D52E7">
        <w:rPr>
          <w:rFonts w:cs="David" w:hint="eastAsia"/>
          <w:i/>
          <w:sz w:val="24"/>
          <w:szCs w:val="24"/>
          <w:rtl/>
          <w:lang w:eastAsia="he-IL"/>
        </w:rPr>
        <w:t>עבודה</w:t>
      </w:r>
      <w:r w:rsidR="00FC14A2" w:rsidRPr="006D52E7">
        <w:rPr>
          <w:rFonts w:cs="David"/>
          <w:i/>
          <w:sz w:val="24"/>
          <w:szCs w:val="24"/>
          <w:rtl/>
          <w:lang w:eastAsia="he-IL"/>
        </w:rPr>
        <w:t>.</w:t>
      </w:r>
    </w:p>
    <w:p w:rsidR="00FC14A2" w:rsidRPr="006D52E7" w:rsidRDefault="00F0443B" w:rsidP="003E4487">
      <w:pPr>
        <w:pStyle w:val="1"/>
        <w:numPr>
          <w:ilvl w:val="2"/>
          <w:numId w:val="36"/>
        </w:numPr>
        <w:tabs>
          <w:tab w:val="left" w:pos="851"/>
        </w:tabs>
        <w:spacing w:line="276" w:lineRule="auto"/>
        <w:ind w:left="993" w:hanging="567"/>
        <w:rPr>
          <w:rFonts w:cs="David"/>
          <w:i/>
          <w:sz w:val="24"/>
          <w:szCs w:val="24"/>
          <w:lang w:eastAsia="he-IL"/>
        </w:rPr>
      </w:pPr>
      <w:r>
        <w:rPr>
          <w:rFonts w:cs="David" w:hint="cs"/>
          <w:i/>
          <w:sz w:val="24"/>
          <w:szCs w:val="24"/>
          <w:rtl/>
          <w:lang w:eastAsia="he-IL"/>
        </w:rPr>
        <w:t xml:space="preserve"> </w:t>
      </w:r>
      <w:r w:rsidR="00FC14A2" w:rsidRPr="006D52E7">
        <w:rPr>
          <w:rFonts w:cs="David" w:hint="eastAsia"/>
          <w:i/>
          <w:sz w:val="24"/>
          <w:szCs w:val="24"/>
          <w:rtl/>
          <w:lang w:eastAsia="he-IL"/>
        </w:rPr>
        <w:t>כל</w:t>
      </w:r>
      <w:r w:rsidR="00FC14A2" w:rsidRPr="006D52E7">
        <w:rPr>
          <w:rFonts w:cs="David"/>
          <w:i/>
          <w:sz w:val="24"/>
          <w:szCs w:val="24"/>
          <w:rtl/>
          <w:lang w:eastAsia="he-IL"/>
        </w:rPr>
        <w:t xml:space="preserve"> הקנסות שהושתו על כל הנ"ל בגין הפרה של חוקי העבודה </w:t>
      </w:r>
      <w:r>
        <w:rPr>
          <w:rFonts w:cs="David" w:hint="cs"/>
          <w:i/>
          <w:sz w:val="24"/>
          <w:szCs w:val="24"/>
          <w:rtl/>
          <w:lang w:eastAsia="he-IL"/>
        </w:rPr>
        <w:t xml:space="preserve"> </w:t>
      </w:r>
      <w:r w:rsidR="00FC14A2" w:rsidRPr="006D52E7">
        <w:rPr>
          <w:rFonts w:cs="David"/>
          <w:i/>
          <w:sz w:val="24"/>
          <w:szCs w:val="24"/>
          <w:rtl/>
          <w:lang w:eastAsia="he-IL"/>
        </w:rPr>
        <w:t xml:space="preserve">על ידי </w:t>
      </w:r>
      <w:proofErr w:type="spellStart"/>
      <w:r w:rsidR="00FC14A2" w:rsidRPr="006D52E7">
        <w:rPr>
          <w:rFonts w:cs="David" w:hint="eastAsia"/>
          <w:i/>
          <w:sz w:val="24"/>
          <w:szCs w:val="24"/>
          <w:rtl/>
          <w:lang w:eastAsia="he-IL"/>
        </w:rPr>
        <w:t>מינהל</w:t>
      </w:r>
      <w:proofErr w:type="spellEnd"/>
      <w:r w:rsidR="00FC14A2" w:rsidRPr="006D52E7">
        <w:rPr>
          <w:rFonts w:cs="David"/>
          <w:i/>
          <w:sz w:val="24"/>
          <w:szCs w:val="24"/>
          <w:rtl/>
          <w:lang w:eastAsia="he-IL"/>
        </w:rPr>
        <w:t xml:space="preserve"> ההסדרה והאכיפה במשרד </w:t>
      </w:r>
      <w:r w:rsidR="000121A9">
        <w:rPr>
          <w:rFonts w:cs="David" w:hint="cs"/>
          <w:i/>
          <w:sz w:val="24"/>
          <w:szCs w:val="24"/>
          <w:rtl/>
          <w:lang w:eastAsia="he-IL"/>
        </w:rPr>
        <w:t>הכלכלה ו</w:t>
      </w:r>
      <w:r w:rsidR="00FC14A2" w:rsidRPr="006D52E7">
        <w:rPr>
          <w:rFonts w:cs="David"/>
          <w:i/>
          <w:sz w:val="24"/>
          <w:szCs w:val="24"/>
          <w:rtl/>
          <w:lang w:eastAsia="he-IL"/>
        </w:rPr>
        <w:t>התעשיי</w:t>
      </w:r>
      <w:r w:rsidR="00FC14A2" w:rsidRPr="006D52E7">
        <w:rPr>
          <w:rFonts w:cs="David" w:hint="eastAsia"/>
          <w:i/>
          <w:sz w:val="24"/>
          <w:szCs w:val="24"/>
          <w:rtl/>
          <w:lang w:eastAsia="he-IL"/>
        </w:rPr>
        <w:t>ה</w:t>
      </w:r>
      <w:r w:rsidR="00FC14A2" w:rsidRPr="006D52E7">
        <w:rPr>
          <w:rFonts w:cs="David"/>
          <w:i/>
          <w:sz w:val="24"/>
          <w:szCs w:val="24"/>
          <w:rtl/>
          <w:lang w:eastAsia="he-IL"/>
        </w:rPr>
        <w:t xml:space="preserve"> (להלן: "</w:t>
      </w:r>
      <w:r w:rsidR="0079232D">
        <w:rPr>
          <w:rFonts w:cs="David" w:hint="cs"/>
          <w:i/>
          <w:sz w:val="24"/>
          <w:szCs w:val="24"/>
          <w:rtl/>
          <w:lang w:eastAsia="he-IL"/>
        </w:rPr>
        <w:t xml:space="preserve">משרד </w:t>
      </w:r>
      <w:r w:rsidR="00FC14A2" w:rsidRPr="006D52E7">
        <w:rPr>
          <w:rFonts w:cs="David"/>
          <w:i/>
          <w:sz w:val="24"/>
          <w:szCs w:val="24"/>
          <w:rtl/>
          <w:lang w:eastAsia="he-IL"/>
        </w:rPr>
        <w:t>הכלכלה"), בשנתיים האחרונות שקדמו למועד האחרון להגשת ההצעות.</w:t>
      </w:r>
    </w:p>
    <w:p w:rsidR="00FC14A2" w:rsidRPr="006D52E7" w:rsidRDefault="00F0443B" w:rsidP="003E4487">
      <w:pPr>
        <w:pStyle w:val="1"/>
        <w:numPr>
          <w:ilvl w:val="2"/>
          <w:numId w:val="36"/>
        </w:numPr>
        <w:tabs>
          <w:tab w:val="left" w:pos="851"/>
        </w:tabs>
        <w:spacing w:line="276" w:lineRule="auto"/>
        <w:ind w:left="993" w:hanging="567"/>
        <w:rPr>
          <w:rFonts w:cs="David"/>
          <w:i/>
          <w:sz w:val="24"/>
          <w:szCs w:val="24"/>
          <w:lang w:eastAsia="he-IL"/>
        </w:rPr>
      </w:pPr>
      <w:r>
        <w:rPr>
          <w:rFonts w:cs="David" w:hint="cs"/>
          <w:i/>
          <w:sz w:val="24"/>
          <w:szCs w:val="24"/>
          <w:rtl/>
          <w:lang w:eastAsia="he-IL"/>
        </w:rPr>
        <w:t xml:space="preserve"> </w:t>
      </w:r>
      <w:r w:rsidR="00FC14A2" w:rsidRPr="006D52E7">
        <w:rPr>
          <w:rFonts w:cs="David" w:hint="eastAsia"/>
          <w:i/>
          <w:sz w:val="24"/>
          <w:szCs w:val="24"/>
          <w:rtl/>
          <w:lang w:eastAsia="he-IL"/>
        </w:rPr>
        <w:t>כל</w:t>
      </w:r>
      <w:r w:rsidR="00FC14A2" w:rsidRPr="006D52E7">
        <w:rPr>
          <w:rFonts w:cs="David"/>
          <w:i/>
          <w:sz w:val="24"/>
          <w:szCs w:val="24"/>
          <w:rtl/>
          <w:lang w:eastAsia="he-IL"/>
        </w:rPr>
        <w:t xml:space="preserve"> העיצומים הכספיים שהושתו על כל הנ"ל בגין הפרה של חוקי העבודה על ידי </w:t>
      </w:r>
      <w:proofErr w:type="spellStart"/>
      <w:r w:rsidR="00FC14A2" w:rsidRPr="006D52E7">
        <w:rPr>
          <w:rFonts w:cs="David" w:hint="eastAsia"/>
          <w:i/>
          <w:sz w:val="24"/>
          <w:szCs w:val="24"/>
          <w:rtl/>
          <w:lang w:eastAsia="he-IL"/>
        </w:rPr>
        <w:t>מינהל</w:t>
      </w:r>
      <w:proofErr w:type="spellEnd"/>
      <w:r w:rsidR="00FC14A2" w:rsidRPr="006D52E7">
        <w:rPr>
          <w:rFonts w:cs="David"/>
          <w:i/>
          <w:sz w:val="24"/>
          <w:szCs w:val="24"/>
          <w:rtl/>
          <w:lang w:eastAsia="he-IL"/>
        </w:rPr>
        <w:t xml:space="preserve"> ההסדרה והאכיפה ב</w:t>
      </w:r>
      <w:r w:rsidR="00BD55BF">
        <w:rPr>
          <w:rFonts w:cs="David" w:hint="cs"/>
          <w:i/>
          <w:sz w:val="24"/>
          <w:szCs w:val="24"/>
          <w:rtl/>
          <w:lang w:eastAsia="he-IL"/>
        </w:rPr>
        <w:t>משרד ה</w:t>
      </w:r>
      <w:r w:rsidR="00FC14A2" w:rsidRPr="006D52E7">
        <w:rPr>
          <w:rFonts w:cs="David"/>
          <w:i/>
          <w:sz w:val="24"/>
          <w:szCs w:val="24"/>
          <w:rtl/>
          <w:lang w:eastAsia="he-IL"/>
        </w:rPr>
        <w:t xml:space="preserve">כלכלה, בשלוש השנים האחרונות שקדמו למועד האחרון להגשת ההצעות, בהתאם לחוק הגברת האכיפה של דיני העבודה , תשע"ב-2011. </w:t>
      </w:r>
    </w:p>
    <w:p w:rsidR="00FC14A2" w:rsidRPr="00DD5648" w:rsidRDefault="00FC14A2" w:rsidP="00186879">
      <w:pPr>
        <w:pStyle w:val="afb"/>
        <w:tabs>
          <w:tab w:val="left" w:pos="991"/>
          <w:tab w:val="left" w:pos="1133"/>
        </w:tabs>
        <w:spacing w:line="276" w:lineRule="auto"/>
        <w:ind w:left="1133"/>
        <w:rPr>
          <w:rFonts w:ascii="Times New Roman" w:hAnsi="Times New Roman" w:cs="David"/>
          <w:i/>
          <w:sz w:val="24"/>
          <w:szCs w:val="24"/>
          <w:lang w:eastAsia="he-IL"/>
        </w:rPr>
      </w:pPr>
    </w:p>
    <w:p w:rsidR="00FC14A2" w:rsidRPr="006D52E7" w:rsidRDefault="00DD5648" w:rsidP="003E4487">
      <w:pPr>
        <w:pStyle w:val="1"/>
        <w:numPr>
          <w:ilvl w:val="1"/>
          <w:numId w:val="35"/>
        </w:numPr>
        <w:spacing w:before="240" w:line="276" w:lineRule="auto"/>
        <w:ind w:left="426" w:hanging="567"/>
        <w:rPr>
          <w:rFonts w:cs="David"/>
          <w:i/>
          <w:sz w:val="24"/>
          <w:szCs w:val="24"/>
          <w:lang w:eastAsia="he-IL"/>
        </w:rPr>
      </w:pPr>
      <w:r>
        <w:rPr>
          <w:rFonts w:cs="David" w:hint="cs"/>
          <w:i/>
          <w:sz w:val="24"/>
          <w:szCs w:val="24"/>
          <w:rtl/>
          <w:lang w:eastAsia="he-IL"/>
        </w:rPr>
        <w:lastRenderedPageBreak/>
        <w:t xml:space="preserve"> </w:t>
      </w:r>
      <w:r w:rsidR="00FC14A2" w:rsidRPr="006D52E7">
        <w:rPr>
          <w:rFonts w:cs="David" w:hint="eastAsia"/>
          <w:i/>
          <w:sz w:val="24"/>
          <w:szCs w:val="24"/>
          <w:rtl/>
          <w:lang w:eastAsia="he-IL"/>
        </w:rPr>
        <w:t>אישור</w:t>
      </w:r>
      <w:r w:rsidR="00FC14A2" w:rsidRPr="006D52E7">
        <w:rPr>
          <w:rFonts w:cs="David"/>
          <w:i/>
          <w:sz w:val="24"/>
          <w:szCs w:val="24"/>
          <w:rtl/>
          <w:lang w:eastAsia="he-IL"/>
        </w:rPr>
        <w:t xml:space="preserve"> מטעם </w:t>
      </w:r>
      <w:proofErr w:type="spellStart"/>
      <w:r w:rsidR="00FC14A2" w:rsidRPr="006D52E7">
        <w:rPr>
          <w:rFonts w:cs="David" w:hint="eastAsia"/>
          <w:i/>
          <w:sz w:val="24"/>
          <w:szCs w:val="24"/>
          <w:rtl/>
          <w:lang w:eastAsia="he-IL"/>
        </w:rPr>
        <w:t>מינהל</w:t>
      </w:r>
      <w:proofErr w:type="spellEnd"/>
      <w:r w:rsidR="00FC14A2" w:rsidRPr="006D52E7">
        <w:rPr>
          <w:rFonts w:cs="David"/>
          <w:i/>
          <w:sz w:val="24"/>
          <w:szCs w:val="24"/>
          <w:rtl/>
          <w:lang w:eastAsia="he-I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w:t>
      </w:r>
      <w:hyperlink r:id="rId17" w:history="1">
        <w:r w:rsidR="00FC14A2" w:rsidRPr="006D52E7">
          <w:rPr>
            <w:rFonts w:cs="David" w:hint="eastAsia"/>
            <w:i/>
            <w:sz w:val="24"/>
            <w:szCs w:val="24"/>
            <w:rtl/>
            <w:lang w:eastAsia="he-IL"/>
          </w:rPr>
          <w:t>הודעה</w:t>
        </w:r>
        <w:r w:rsidR="0079232D">
          <w:rPr>
            <w:rFonts w:cs="David" w:hint="cs"/>
            <w:i/>
            <w:sz w:val="24"/>
            <w:szCs w:val="24"/>
            <w:rtl/>
            <w:lang w:eastAsia="he-IL"/>
          </w:rPr>
          <w:t xml:space="preserve"> </w:t>
        </w:r>
        <w:proofErr w:type="spellStart"/>
        <w:r w:rsidR="0079232D">
          <w:rPr>
            <w:rFonts w:cs="David" w:hint="cs"/>
            <w:i/>
            <w:sz w:val="24"/>
            <w:szCs w:val="24"/>
            <w:rtl/>
            <w:lang w:eastAsia="he-IL"/>
          </w:rPr>
          <w:t>תכ"ם</w:t>
        </w:r>
        <w:proofErr w:type="spellEnd"/>
        <w:r w:rsidR="0079232D">
          <w:rPr>
            <w:rFonts w:cs="David" w:hint="cs"/>
            <w:i/>
            <w:sz w:val="24"/>
            <w:szCs w:val="24"/>
            <w:rtl/>
            <w:lang w:eastAsia="he-IL"/>
          </w:rPr>
          <w:t xml:space="preserve"> ה.7.11.3.1</w:t>
        </w:r>
        <w:r w:rsidR="00FC14A2" w:rsidRPr="006D52E7">
          <w:rPr>
            <w:rFonts w:cs="David"/>
            <w:i/>
            <w:sz w:val="24"/>
            <w:szCs w:val="24"/>
            <w:rtl/>
            <w:lang w:eastAsia="he-IL"/>
          </w:rPr>
          <w:t xml:space="preserve">, "נוהל </w:t>
        </w:r>
        <w:r w:rsidR="00FC14A2" w:rsidRPr="006D52E7">
          <w:rPr>
            <w:rFonts w:cs="David" w:hint="eastAsia"/>
            <w:i/>
            <w:sz w:val="24"/>
            <w:szCs w:val="24"/>
            <w:rtl/>
            <w:lang w:eastAsia="he-IL"/>
          </w:rPr>
          <w:t>קבלת</w:t>
        </w:r>
        <w:r w:rsidR="00FC14A2" w:rsidRPr="006D52E7">
          <w:rPr>
            <w:rFonts w:cs="David"/>
            <w:i/>
            <w:sz w:val="24"/>
            <w:szCs w:val="24"/>
            <w:rtl/>
            <w:lang w:eastAsia="he-IL"/>
          </w:rPr>
          <w:t xml:space="preserve"> </w:t>
        </w:r>
        <w:r w:rsidR="00FC14A2" w:rsidRPr="006D52E7">
          <w:rPr>
            <w:rFonts w:cs="David" w:hint="eastAsia"/>
            <w:i/>
            <w:sz w:val="24"/>
            <w:szCs w:val="24"/>
            <w:rtl/>
            <w:lang w:eastAsia="he-IL"/>
          </w:rPr>
          <w:t>אישור</w:t>
        </w:r>
        <w:r w:rsidR="00FC14A2" w:rsidRPr="006D52E7">
          <w:rPr>
            <w:rFonts w:cs="David"/>
            <w:i/>
            <w:sz w:val="24"/>
            <w:szCs w:val="24"/>
            <w:rtl/>
            <w:lang w:eastAsia="he-IL"/>
          </w:rPr>
          <w:t xml:space="preserve"> </w:t>
        </w:r>
        <w:r w:rsidR="00FC14A2" w:rsidRPr="006D52E7">
          <w:rPr>
            <w:rFonts w:cs="David" w:hint="eastAsia"/>
            <w:i/>
            <w:sz w:val="24"/>
            <w:szCs w:val="24"/>
            <w:rtl/>
            <w:lang w:eastAsia="he-IL"/>
          </w:rPr>
          <w:t>בדבר</w:t>
        </w:r>
        <w:r w:rsidR="00FC14A2" w:rsidRPr="006D52E7">
          <w:rPr>
            <w:rFonts w:cs="David"/>
            <w:i/>
            <w:sz w:val="24"/>
            <w:szCs w:val="24"/>
            <w:rtl/>
            <w:lang w:eastAsia="he-IL"/>
          </w:rPr>
          <w:t xml:space="preserve"> </w:t>
        </w:r>
        <w:r w:rsidR="00FC14A2" w:rsidRPr="006D52E7">
          <w:rPr>
            <w:rFonts w:cs="David" w:hint="eastAsia"/>
            <w:i/>
            <w:sz w:val="24"/>
            <w:szCs w:val="24"/>
            <w:rtl/>
            <w:lang w:eastAsia="he-IL"/>
          </w:rPr>
          <w:t>הרשעות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וקנסות</w:t>
        </w:r>
        <w:r w:rsidR="00FC14A2" w:rsidRPr="006D52E7">
          <w:rPr>
            <w:rFonts w:cs="David"/>
            <w:i/>
            <w:sz w:val="24"/>
            <w:szCs w:val="24"/>
            <w:rtl/>
            <w:lang w:eastAsia="he-IL"/>
          </w:rPr>
          <w:t xml:space="preserve"> </w:t>
        </w:r>
        <w:r w:rsidR="00FC14A2" w:rsidRPr="006D52E7">
          <w:rPr>
            <w:rFonts w:cs="David" w:hint="eastAsia"/>
            <w:i/>
            <w:sz w:val="24"/>
            <w:szCs w:val="24"/>
            <w:rtl/>
            <w:lang w:eastAsia="he-IL"/>
          </w:rPr>
          <w:t>בגין</w:t>
        </w:r>
        <w:r w:rsidR="00FC14A2" w:rsidRPr="006D52E7">
          <w:rPr>
            <w:rFonts w:cs="David"/>
            <w:i/>
            <w:sz w:val="24"/>
            <w:szCs w:val="24"/>
            <w:rtl/>
            <w:lang w:eastAsia="he-IL"/>
          </w:rPr>
          <w:t xml:space="preserve"> </w:t>
        </w:r>
        <w:r w:rsidR="00FC14A2" w:rsidRPr="006D52E7">
          <w:rPr>
            <w:rFonts w:cs="David" w:hint="eastAsia"/>
            <w:i/>
            <w:sz w:val="24"/>
            <w:szCs w:val="24"/>
            <w:rtl/>
            <w:lang w:eastAsia="he-IL"/>
          </w:rPr>
          <w:t>הפרת</w:t>
        </w:r>
        <w:r w:rsidR="00FC14A2" w:rsidRPr="006D52E7">
          <w:rPr>
            <w:rFonts w:cs="David"/>
            <w:i/>
            <w:sz w:val="24"/>
            <w:szCs w:val="24"/>
            <w:rtl/>
            <w:lang w:eastAsia="he-IL"/>
          </w:rPr>
          <w:t xml:space="preserve"> </w:t>
        </w:r>
        <w:r w:rsidR="00FC14A2" w:rsidRPr="006D52E7">
          <w:rPr>
            <w:rFonts w:cs="David" w:hint="eastAsia"/>
            <w:i/>
            <w:sz w:val="24"/>
            <w:szCs w:val="24"/>
            <w:rtl/>
            <w:lang w:eastAsia="he-IL"/>
          </w:rPr>
          <w:t>חוקי</w:t>
        </w:r>
        <w:r w:rsidR="00FC14A2" w:rsidRPr="006D52E7">
          <w:rPr>
            <w:rFonts w:cs="David"/>
            <w:i/>
            <w:sz w:val="24"/>
            <w:szCs w:val="24"/>
            <w:rtl/>
            <w:lang w:eastAsia="he-IL"/>
          </w:rPr>
          <w:t xml:space="preserve"> </w:t>
        </w:r>
        <w:r w:rsidR="00FC14A2" w:rsidRPr="006D52E7">
          <w:rPr>
            <w:rFonts w:cs="David" w:hint="eastAsia"/>
            <w:i/>
            <w:sz w:val="24"/>
            <w:szCs w:val="24"/>
            <w:rtl/>
            <w:lang w:eastAsia="he-IL"/>
          </w:rPr>
          <w:t>העבודה</w:t>
        </w:r>
        <w:r w:rsidR="00FC14A2" w:rsidRPr="006D52E7">
          <w:rPr>
            <w:rFonts w:cs="David"/>
            <w:i/>
            <w:sz w:val="24"/>
            <w:szCs w:val="24"/>
            <w:rtl/>
            <w:lang w:eastAsia="he-IL"/>
          </w:rPr>
          <w:t>"</w:t>
        </w:r>
      </w:hyperlink>
      <w:r w:rsidR="00FC14A2" w:rsidRPr="00DD5648">
        <w:rPr>
          <w:rFonts w:cs="David"/>
          <w:i/>
          <w:sz w:val="24"/>
          <w:szCs w:val="24"/>
          <w:rtl/>
          <w:lang w:eastAsia="he-IL"/>
        </w:rPr>
        <w:t xml:space="preserve">. </w:t>
      </w:r>
    </w:p>
    <w:p w:rsidR="00FC14A2" w:rsidRPr="00186879" w:rsidRDefault="00FC14A2" w:rsidP="003E4487">
      <w:pPr>
        <w:pStyle w:val="1"/>
        <w:numPr>
          <w:ilvl w:val="1"/>
          <w:numId w:val="35"/>
        </w:numPr>
        <w:spacing w:before="240" w:line="276" w:lineRule="auto"/>
        <w:ind w:left="426" w:hanging="567"/>
        <w:rPr>
          <w:rFonts w:cs="David"/>
          <w:i/>
          <w:sz w:val="24"/>
          <w:szCs w:val="24"/>
          <w:lang w:eastAsia="he-IL"/>
        </w:rPr>
      </w:pPr>
      <w:bookmarkStart w:id="3" w:name="_Ref342839775"/>
      <w:bookmarkStart w:id="4" w:name="_Ref228611279"/>
      <w:r w:rsidRPr="006D52E7">
        <w:rPr>
          <w:rFonts w:cs="David" w:hint="eastAsia"/>
          <w:i/>
          <w:sz w:val="24"/>
          <w:szCs w:val="24"/>
          <w:rtl/>
          <w:lang w:eastAsia="he-IL"/>
        </w:rPr>
        <w:t>נספח</w:t>
      </w:r>
      <w:r w:rsidRPr="006D52E7">
        <w:rPr>
          <w:rFonts w:cs="David"/>
          <w:i/>
          <w:sz w:val="24"/>
          <w:szCs w:val="24"/>
          <w:rtl/>
          <w:lang w:eastAsia="he-IL"/>
        </w:rPr>
        <w:t xml:space="preserve"> התמחיר המפרט את מרכיבי השכר לעובדים [ראה </w:t>
      </w:r>
      <w:hyperlink r:id="rId18" w:history="1">
        <w:r w:rsidR="00BD55BF">
          <w:rPr>
            <w:rFonts w:cs="David" w:hint="cs"/>
            <w:i/>
            <w:sz w:val="24"/>
            <w:szCs w:val="24"/>
            <w:rtl/>
            <w:lang w:eastAsia="he-IL"/>
          </w:rPr>
          <w:t xml:space="preserve">הודעת </w:t>
        </w:r>
        <w:proofErr w:type="spellStart"/>
        <w:r w:rsidR="00BD55BF">
          <w:rPr>
            <w:rFonts w:cs="David" w:hint="cs"/>
            <w:i/>
            <w:sz w:val="24"/>
            <w:szCs w:val="24"/>
            <w:rtl/>
            <w:lang w:eastAsia="he-IL"/>
          </w:rPr>
          <w:t>תכ"ם</w:t>
        </w:r>
        <w:proofErr w:type="spellEnd"/>
        <w:r w:rsidR="00BD55BF" w:rsidRPr="006D52E7">
          <w:rPr>
            <w:rFonts w:cs="David"/>
            <w:i/>
            <w:sz w:val="24"/>
            <w:szCs w:val="24"/>
            <w:rtl/>
            <w:lang w:eastAsia="he-IL"/>
          </w:rPr>
          <w:t xml:space="preserve">, "עלות </w:t>
        </w:r>
        <w:r w:rsidR="00BD55BF" w:rsidRPr="006D52E7">
          <w:rPr>
            <w:rFonts w:cs="David" w:hint="eastAsia"/>
            <w:i/>
            <w:sz w:val="24"/>
            <w:szCs w:val="24"/>
            <w:rtl/>
            <w:lang w:eastAsia="he-IL"/>
          </w:rPr>
          <w:t>שכר</w:t>
        </w:r>
        <w:r w:rsidR="00BD55BF" w:rsidRPr="006D52E7">
          <w:rPr>
            <w:rFonts w:cs="David"/>
            <w:i/>
            <w:sz w:val="24"/>
            <w:szCs w:val="24"/>
            <w:rtl/>
            <w:lang w:eastAsia="he-IL"/>
          </w:rPr>
          <w:t xml:space="preserve"> </w:t>
        </w:r>
        <w:r w:rsidR="00BD55BF" w:rsidRPr="006D52E7">
          <w:rPr>
            <w:rFonts w:cs="David" w:hint="eastAsia"/>
            <w:i/>
            <w:sz w:val="24"/>
            <w:szCs w:val="24"/>
            <w:rtl/>
            <w:lang w:eastAsia="he-IL"/>
          </w:rPr>
          <w:t>למעביד</w:t>
        </w:r>
        <w:r w:rsidR="00BD55BF" w:rsidRPr="006D52E7">
          <w:rPr>
            <w:rFonts w:cs="David"/>
            <w:i/>
            <w:sz w:val="24"/>
            <w:szCs w:val="24"/>
            <w:rtl/>
            <w:lang w:eastAsia="he-IL"/>
          </w:rPr>
          <w:t xml:space="preserve"> </w:t>
        </w:r>
        <w:r w:rsidR="00BD55BF" w:rsidRPr="006D52E7">
          <w:rPr>
            <w:rFonts w:cs="David" w:hint="eastAsia"/>
            <w:i/>
            <w:sz w:val="24"/>
            <w:szCs w:val="24"/>
            <w:rtl/>
            <w:lang w:eastAsia="he-IL"/>
          </w:rPr>
          <w:t>לכל</w:t>
        </w:r>
        <w:r w:rsidR="00BD55BF" w:rsidRPr="006D52E7">
          <w:rPr>
            <w:rFonts w:cs="David"/>
            <w:i/>
            <w:sz w:val="24"/>
            <w:szCs w:val="24"/>
            <w:rtl/>
            <w:lang w:eastAsia="he-IL"/>
          </w:rPr>
          <w:t xml:space="preserve"> </w:t>
        </w:r>
        <w:r w:rsidR="00BD55BF" w:rsidRPr="006D52E7">
          <w:rPr>
            <w:rFonts w:cs="David" w:hint="eastAsia"/>
            <w:i/>
            <w:sz w:val="24"/>
            <w:szCs w:val="24"/>
            <w:rtl/>
            <w:lang w:eastAsia="he-IL"/>
          </w:rPr>
          <w:t>שעת</w:t>
        </w:r>
        <w:r w:rsidR="00BD55BF">
          <w:rPr>
            <w:rFonts w:cs="David" w:hint="cs"/>
            <w:i/>
            <w:sz w:val="24"/>
            <w:szCs w:val="24"/>
            <w:rtl/>
            <w:lang w:eastAsia="he-IL"/>
          </w:rPr>
          <w:t xml:space="preserve"> </w:t>
        </w:r>
        <w:r w:rsidR="00BD55BF" w:rsidRPr="006D52E7">
          <w:rPr>
            <w:rFonts w:cs="David" w:hint="eastAsia"/>
            <w:i/>
            <w:sz w:val="24"/>
            <w:szCs w:val="24"/>
            <w:rtl/>
            <w:lang w:eastAsia="he-IL"/>
          </w:rPr>
          <w:t>עבודה</w:t>
        </w:r>
        <w:r w:rsidR="00BD55BF" w:rsidRPr="006D52E7">
          <w:rPr>
            <w:rFonts w:cs="David"/>
            <w:i/>
            <w:sz w:val="24"/>
            <w:szCs w:val="24"/>
            <w:rtl/>
            <w:lang w:eastAsia="he-IL"/>
          </w:rPr>
          <w:t xml:space="preserve"> </w:t>
        </w:r>
        <w:r w:rsidR="00BD55BF" w:rsidRPr="006D52E7">
          <w:rPr>
            <w:rFonts w:cs="David" w:hint="eastAsia"/>
            <w:i/>
            <w:sz w:val="24"/>
            <w:szCs w:val="24"/>
            <w:rtl/>
            <w:lang w:eastAsia="he-IL"/>
          </w:rPr>
          <w:t>בתחום</w:t>
        </w:r>
        <w:r w:rsidR="00BD55BF" w:rsidRPr="006D52E7">
          <w:rPr>
            <w:rFonts w:cs="David"/>
            <w:i/>
            <w:sz w:val="24"/>
            <w:szCs w:val="24"/>
            <w:rtl/>
            <w:lang w:eastAsia="he-IL"/>
          </w:rPr>
          <w:t xml:space="preserve"> </w:t>
        </w:r>
        <w:r w:rsidR="00BD55BF" w:rsidRPr="006D52E7">
          <w:rPr>
            <w:rFonts w:cs="David" w:hint="eastAsia"/>
            <w:i/>
            <w:sz w:val="24"/>
            <w:szCs w:val="24"/>
            <w:rtl/>
            <w:lang w:eastAsia="he-IL"/>
          </w:rPr>
          <w:t>הניקיון</w:t>
        </w:r>
        <w:r w:rsidR="00BD55BF" w:rsidRPr="006D52E7">
          <w:rPr>
            <w:rFonts w:cs="David"/>
            <w:i/>
            <w:sz w:val="24"/>
            <w:szCs w:val="24"/>
            <w:rtl/>
            <w:lang w:eastAsia="he-IL"/>
          </w:rPr>
          <w:t xml:space="preserve">", </w:t>
        </w:r>
        <w:r w:rsidR="00BD55BF" w:rsidRPr="006D52E7">
          <w:rPr>
            <w:rFonts w:cs="David" w:hint="eastAsia"/>
            <w:i/>
            <w:sz w:val="24"/>
            <w:szCs w:val="24"/>
            <w:rtl/>
            <w:lang w:eastAsia="he-IL"/>
          </w:rPr>
          <w:t>מס</w:t>
        </w:r>
        <w:r w:rsidR="00BD55BF" w:rsidRPr="006D52E7">
          <w:rPr>
            <w:rFonts w:cs="David"/>
            <w:i/>
            <w:sz w:val="24"/>
            <w:szCs w:val="24"/>
            <w:rtl/>
            <w:lang w:eastAsia="he-IL"/>
          </w:rPr>
          <w:t xml:space="preserve">' </w:t>
        </w:r>
        <w:r w:rsidR="00BD55BF" w:rsidRPr="006D52E7">
          <w:rPr>
            <w:rFonts w:cs="David" w:hint="eastAsia"/>
            <w:i/>
            <w:sz w:val="24"/>
            <w:szCs w:val="24"/>
            <w:rtl/>
            <w:lang w:eastAsia="he-IL"/>
          </w:rPr>
          <w:t>ה</w:t>
        </w:r>
        <w:r w:rsidR="00BD55BF" w:rsidRPr="006D52E7">
          <w:rPr>
            <w:rFonts w:cs="David"/>
            <w:i/>
            <w:sz w:val="24"/>
            <w:szCs w:val="24"/>
            <w:rtl/>
            <w:lang w:eastAsia="he-IL"/>
          </w:rPr>
          <w:t>.7.11.3.2</w:t>
        </w:r>
      </w:hyperlink>
      <w:r w:rsidRPr="006D52E7">
        <w:rPr>
          <w:rFonts w:cs="David"/>
          <w:i/>
          <w:sz w:val="24"/>
          <w:szCs w:val="24"/>
          <w:rtl/>
          <w:lang w:eastAsia="he-IL"/>
        </w:rPr>
        <w:t xml:space="preserve"> </w:t>
      </w:r>
      <w:r w:rsidRPr="006D52E7">
        <w:rPr>
          <w:rFonts w:cs="David" w:hint="eastAsia"/>
          <w:i/>
          <w:sz w:val="24"/>
          <w:szCs w:val="24"/>
          <w:rtl/>
          <w:lang w:eastAsia="he-IL"/>
        </w:rPr>
        <w:t>וכן</w:t>
      </w:r>
      <w:r w:rsidRPr="006D52E7">
        <w:rPr>
          <w:rFonts w:cs="David"/>
          <w:i/>
          <w:sz w:val="24"/>
          <w:szCs w:val="24"/>
          <w:rtl/>
          <w:lang w:eastAsia="he-IL"/>
        </w:rPr>
        <w:t xml:space="preserve"> </w:t>
      </w:r>
      <w:r w:rsidRPr="006D52E7">
        <w:rPr>
          <w:rFonts w:cs="David" w:hint="eastAsia"/>
          <w:i/>
          <w:sz w:val="24"/>
          <w:szCs w:val="24"/>
          <w:rtl/>
          <w:lang w:eastAsia="he-IL"/>
        </w:rPr>
        <w:t>את</w:t>
      </w:r>
      <w:r w:rsidRPr="006D52E7">
        <w:rPr>
          <w:rFonts w:cs="David"/>
          <w:i/>
          <w:sz w:val="24"/>
          <w:szCs w:val="24"/>
          <w:rtl/>
          <w:lang w:eastAsia="he-IL"/>
        </w:rPr>
        <w:t xml:space="preserve"> </w:t>
      </w:r>
      <w:r w:rsidRPr="006D52E7">
        <w:rPr>
          <w:rFonts w:cs="David" w:hint="eastAsia"/>
          <w:i/>
          <w:sz w:val="24"/>
          <w:szCs w:val="24"/>
          <w:rtl/>
          <w:lang w:eastAsia="he-IL"/>
        </w:rPr>
        <w:t>עלות</w:t>
      </w:r>
      <w:r w:rsidRPr="006D52E7">
        <w:rPr>
          <w:rFonts w:cs="David"/>
          <w:i/>
          <w:sz w:val="24"/>
          <w:szCs w:val="24"/>
          <w:rtl/>
          <w:lang w:eastAsia="he-IL"/>
        </w:rPr>
        <w:t xml:space="preserve"> </w:t>
      </w:r>
      <w:r w:rsidRPr="006D52E7">
        <w:rPr>
          <w:rFonts w:cs="David" w:hint="eastAsia"/>
          <w:i/>
          <w:sz w:val="24"/>
          <w:szCs w:val="24"/>
          <w:rtl/>
          <w:lang w:eastAsia="he-IL"/>
        </w:rPr>
        <w:t>השכר</w:t>
      </w:r>
      <w:r w:rsidRPr="006D52E7">
        <w:rPr>
          <w:rFonts w:cs="David"/>
          <w:i/>
          <w:sz w:val="24"/>
          <w:szCs w:val="24"/>
          <w:rtl/>
          <w:lang w:eastAsia="he-IL"/>
        </w:rPr>
        <w:t xml:space="preserve"> </w:t>
      </w:r>
      <w:r w:rsidRPr="006D52E7">
        <w:rPr>
          <w:rFonts w:cs="David" w:hint="eastAsia"/>
          <w:i/>
          <w:sz w:val="24"/>
          <w:szCs w:val="24"/>
          <w:rtl/>
          <w:lang w:eastAsia="he-IL"/>
        </w:rPr>
        <w:t>המינימלית</w:t>
      </w:r>
      <w:r w:rsidRPr="006D52E7">
        <w:rPr>
          <w:rFonts w:cs="David"/>
          <w:i/>
          <w:sz w:val="24"/>
          <w:szCs w:val="24"/>
          <w:rtl/>
          <w:lang w:eastAsia="he-IL"/>
        </w:rPr>
        <w:t xml:space="preserve"> </w:t>
      </w:r>
      <w:r w:rsidRPr="006D52E7">
        <w:rPr>
          <w:rFonts w:cs="David" w:hint="eastAsia"/>
          <w:i/>
          <w:sz w:val="24"/>
          <w:szCs w:val="24"/>
          <w:rtl/>
          <w:lang w:eastAsia="he-IL"/>
        </w:rPr>
        <w:t>אשר</w:t>
      </w:r>
      <w:r w:rsidRPr="006D52E7">
        <w:rPr>
          <w:rFonts w:cs="David"/>
          <w:i/>
          <w:sz w:val="24"/>
          <w:szCs w:val="24"/>
          <w:rtl/>
          <w:lang w:eastAsia="he-IL"/>
        </w:rPr>
        <w:t xml:space="preserve"> </w:t>
      </w:r>
      <w:r w:rsidRPr="006D52E7">
        <w:rPr>
          <w:rFonts w:cs="David" w:hint="eastAsia"/>
          <w:i/>
          <w:sz w:val="24"/>
          <w:szCs w:val="24"/>
          <w:rtl/>
          <w:lang w:eastAsia="he-IL"/>
        </w:rPr>
        <w:t>המציע</w:t>
      </w:r>
      <w:r w:rsidRPr="006D52E7">
        <w:rPr>
          <w:rFonts w:cs="David"/>
          <w:i/>
          <w:sz w:val="24"/>
          <w:szCs w:val="24"/>
          <w:rtl/>
          <w:lang w:eastAsia="he-IL"/>
        </w:rPr>
        <w:t xml:space="preserve"> </w:t>
      </w:r>
      <w:r w:rsidRPr="006D52E7">
        <w:rPr>
          <w:rFonts w:cs="David" w:hint="eastAsia"/>
          <w:i/>
          <w:sz w:val="24"/>
          <w:szCs w:val="24"/>
          <w:rtl/>
          <w:lang w:eastAsia="he-IL"/>
        </w:rPr>
        <w:t>ישלם</w:t>
      </w:r>
      <w:r w:rsidRPr="006D52E7">
        <w:rPr>
          <w:rFonts w:cs="David"/>
          <w:i/>
          <w:sz w:val="24"/>
          <w:szCs w:val="24"/>
          <w:rtl/>
          <w:lang w:eastAsia="he-IL"/>
        </w:rPr>
        <w:t xml:space="preserve"> </w:t>
      </w:r>
      <w:r w:rsidRPr="006D52E7">
        <w:rPr>
          <w:rFonts w:cs="David" w:hint="eastAsia"/>
          <w:i/>
          <w:sz w:val="24"/>
          <w:szCs w:val="24"/>
          <w:rtl/>
          <w:lang w:eastAsia="he-IL"/>
        </w:rPr>
        <w:t>לעובדיו</w:t>
      </w:r>
      <w:bookmarkEnd w:id="3"/>
      <w:r w:rsidR="001B69BD">
        <w:rPr>
          <w:rFonts w:cs="David" w:hint="cs"/>
          <w:i/>
          <w:sz w:val="24"/>
          <w:szCs w:val="24"/>
          <w:rtl/>
          <w:lang w:eastAsia="he-IL"/>
        </w:rPr>
        <w:t xml:space="preserve"> </w:t>
      </w:r>
      <w:r w:rsidR="001B69BD" w:rsidRPr="00C62012">
        <w:rPr>
          <w:rFonts w:cs="David" w:hint="cs"/>
          <w:i/>
          <w:sz w:val="24"/>
          <w:szCs w:val="24"/>
          <w:rtl/>
          <w:lang w:eastAsia="he-IL"/>
        </w:rPr>
        <w:t xml:space="preserve">כמפורט </w:t>
      </w:r>
      <w:r w:rsidR="001B69BD" w:rsidRPr="00186879">
        <w:rPr>
          <w:rFonts w:cs="David" w:hint="cs"/>
          <w:i/>
          <w:sz w:val="24"/>
          <w:szCs w:val="24"/>
          <w:rtl/>
          <w:lang w:eastAsia="he-IL"/>
        </w:rPr>
        <w:t xml:space="preserve">בנספח ז' למסמכי המכרז </w:t>
      </w:r>
      <w:r w:rsidR="001B69BD" w:rsidRPr="00186879">
        <w:rPr>
          <w:rFonts w:cs="David"/>
          <w:i/>
          <w:sz w:val="24"/>
          <w:szCs w:val="24"/>
          <w:rtl/>
          <w:lang w:eastAsia="he-IL"/>
        </w:rPr>
        <w:t>–</w:t>
      </w:r>
      <w:r w:rsidR="001B69BD" w:rsidRPr="00186879">
        <w:rPr>
          <w:rFonts w:cs="David" w:hint="cs"/>
          <w:i/>
          <w:sz w:val="24"/>
          <w:szCs w:val="24"/>
          <w:rtl/>
          <w:lang w:eastAsia="he-IL"/>
        </w:rPr>
        <w:t xml:space="preserve"> נספח תמחירי</w:t>
      </w:r>
      <w:r w:rsidR="004734F9" w:rsidRPr="00186879">
        <w:rPr>
          <w:rFonts w:cs="David" w:hint="cs"/>
          <w:i/>
          <w:sz w:val="24"/>
          <w:szCs w:val="24"/>
          <w:rtl/>
          <w:lang w:eastAsia="he-IL"/>
        </w:rPr>
        <w:t xml:space="preserve">. </w:t>
      </w:r>
      <w:r w:rsidR="004734F9" w:rsidRPr="004734F9">
        <w:rPr>
          <w:rFonts w:cs="David" w:hint="cs"/>
          <w:i/>
          <w:sz w:val="24"/>
          <w:szCs w:val="24"/>
          <w:rtl/>
          <w:lang w:eastAsia="he-IL"/>
        </w:rPr>
        <w:t xml:space="preserve">נספח התמחיר יוגש שהוא חתום על ידי </w:t>
      </w:r>
      <w:proofErr w:type="spellStart"/>
      <w:r w:rsidR="004734F9" w:rsidRPr="004734F9">
        <w:rPr>
          <w:rFonts w:cs="David" w:hint="cs"/>
          <w:i/>
          <w:sz w:val="24"/>
          <w:szCs w:val="24"/>
          <w:rtl/>
          <w:lang w:eastAsia="he-IL"/>
        </w:rPr>
        <w:t>מורשי</w:t>
      </w:r>
      <w:proofErr w:type="spellEnd"/>
      <w:r w:rsidR="004734F9" w:rsidRPr="004734F9">
        <w:rPr>
          <w:rFonts w:cs="David" w:hint="cs"/>
          <w:i/>
          <w:sz w:val="24"/>
          <w:szCs w:val="24"/>
          <w:rtl/>
          <w:lang w:eastAsia="he-IL"/>
        </w:rPr>
        <w:t xml:space="preserve"> החתימה של המציע ומאומת על ידי עו"ד.</w:t>
      </w:r>
      <w:r w:rsidR="004734F9" w:rsidRPr="00186879">
        <w:rPr>
          <w:rFonts w:cs="David" w:hint="cs"/>
          <w:i/>
          <w:sz w:val="24"/>
          <w:szCs w:val="24"/>
          <w:rtl/>
          <w:lang w:eastAsia="he-IL"/>
        </w:rPr>
        <w:t xml:space="preserve"> </w:t>
      </w:r>
    </w:p>
    <w:p w:rsidR="00B55EA7" w:rsidRPr="00C62012" w:rsidRDefault="00B55EA7" w:rsidP="003E4487">
      <w:pPr>
        <w:pStyle w:val="1"/>
        <w:numPr>
          <w:ilvl w:val="1"/>
          <w:numId w:val="35"/>
        </w:numPr>
        <w:spacing w:before="240" w:line="276" w:lineRule="auto"/>
        <w:ind w:left="426" w:hanging="567"/>
        <w:rPr>
          <w:rFonts w:cs="David"/>
          <w:i/>
          <w:sz w:val="24"/>
          <w:szCs w:val="24"/>
          <w:lang w:eastAsia="he-IL"/>
        </w:rPr>
      </w:pPr>
      <w:r w:rsidRPr="00C62012">
        <w:rPr>
          <w:rFonts w:cs="David" w:hint="cs"/>
          <w:i/>
          <w:sz w:val="24"/>
          <w:szCs w:val="24"/>
          <w:rtl/>
          <w:lang w:eastAsia="he-IL"/>
        </w:rPr>
        <w:t xml:space="preserve">נוסח מלא וחתום של הצהרת המעביד אודות עלות השכר כמפורט </w:t>
      </w:r>
      <w:r w:rsidRPr="00C62012">
        <w:rPr>
          <w:rFonts w:cs="David" w:hint="eastAsia"/>
          <w:i/>
          <w:sz w:val="24"/>
          <w:szCs w:val="24"/>
          <w:rtl/>
          <w:lang w:eastAsia="he-IL"/>
        </w:rPr>
        <w:t>בנספח</w:t>
      </w:r>
      <w:r w:rsidRPr="00C62012">
        <w:rPr>
          <w:rFonts w:cs="David"/>
          <w:i/>
          <w:sz w:val="24"/>
          <w:szCs w:val="24"/>
          <w:rtl/>
          <w:lang w:eastAsia="he-IL"/>
        </w:rPr>
        <w:t xml:space="preserve"> </w:t>
      </w:r>
      <w:proofErr w:type="spellStart"/>
      <w:r w:rsidR="00C62012" w:rsidRPr="00186879">
        <w:rPr>
          <w:rFonts w:cs="David" w:hint="cs"/>
          <w:i/>
          <w:sz w:val="24"/>
          <w:szCs w:val="24"/>
          <w:rtl/>
          <w:lang w:eastAsia="he-IL"/>
        </w:rPr>
        <w:t>יב</w:t>
      </w:r>
      <w:proofErr w:type="spellEnd"/>
      <w:r w:rsidR="00C62012" w:rsidRPr="00186879">
        <w:rPr>
          <w:rFonts w:cs="David" w:hint="cs"/>
          <w:i/>
          <w:sz w:val="24"/>
          <w:szCs w:val="24"/>
          <w:rtl/>
          <w:lang w:eastAsia="he-IL"/>
        </w:rPr>
        <w:t>'</w:t>
      </w:r>
      <w:r w:rsidRPr="00186879">
        <w:rPr>
          <w:rFonts w:cs="David" w:hint="cs"/>
          <w:i/>
          <w:sz w:val="24"/>
          <w:szCs w:val="24"/>
          <w:rtl/>
          <w:lang w:eastAsia="he-IL"/>
        </w:rPr>
        <w:t xml:space="preserve"> למסמכי המכרז- "עלות השכר למעביד"</w:t>
      </w:r>
      <w:r w:rsidRPr="00C62012">
        <w:rPr>
          <w:rFonts w:cs="David" w:hint="cs"/>
          <w:i/>
          <w:sz w:val="24"/>
          <w:szCs w:val="24"/>
          <w:rtl/>
          <w:lang w:eastAsia="he-IL"/>
        </w:rPr>
        <w:t>.</w:t>
      </w:r>
    </w:p>
    <w:bookmarkEnd w:id="4"/>
    <w:p w:rsidR="00FC14A2" w:rsidRDefault="00FC14A2" w:rsidP="003E4487">
      <w:pPr>
        <w:pStyle w:val="1"/>
        <w:numPr>
          <w:ilvl w:val="1"/>
          <w:numId w:val="35"/>
        </w:numPr>
        <w:spacing w:before="240" w:line="276" w:lineRule="auto"/>
        <w:ind w:left="426" w:hanging="567"/>
        <w:rPr>
          <w:rFonts w:cs="David"/>
          <w:i/>
          <w:sz w:val="24"/>
          <w:szCs w:val="24"/>
          <w:lang w:eastAsia="he-IL"/>
        </w:rPr>
      </w:pPr>
      <w:r w:rsidRPr="006D52E7">
        <w:rPr>
          <w:rFonts w:cs="David" w:hint="eastAsia"/>
          <w:i/>
          <w:sz w:val="24"/>
          <w:szCs w:val="24"/>
          <w:rtl/>
          <w:lang w:eastAsia="he-IL"/>
        </w:rPr>
        <w:t>הצהרה</w:t>
      </w:r>
      <w:r w:rsidRPr="006D52E7">
        <w:rPr>
          <w:rFonts w:cs="David"/>
          <w:i/>
          <w:sz w:val="24"/>
          <w:szCs w:val="24"/>
          <w:rtl/>
          <w:lang w:eastAsia="he-IL"/>
        </w:rPr>
        <w:t xml:space="preserve"> </w:t>
      </w:r>
      <w:r w:rsidRPr="006D52E7">
        <w:rPr>
          <w:rFonts w:cs="David" w:hint="eastAsia"/>
          <w:i/>
          <w:sz w:val="24"/>
          <w:szCs w:val="24"/>
          <w:rtl/>
          <w:lang w:eastAsia="he-IL"/>
        </w:rPr>
        <w:t>כי</w:t>
      </w:r>
      <w:r w:rsidRPr="006D52E7">
        <w:rPr>
          <w:rFonts w:cs="David"/>
          <w:i/>
          <w:sz w:val="24"/>
          <w:szCs w:val="24"/>
          <w:rtl/>
          <w:lang w:eastAsia="he-IL"/>
        </w:rPr>
        <w:t xml:space="preserve"> </w:t>
      </w:r>
      <w:r w:rsidRPr="006D52E7">
        <w:rPr>
          <w:rFonts w:cs="David" w:hint="eastAsia"/>
          <w:i/>
          <w:sz w:val="24"/>
          <w:szCs w:val="24"/>
          <w:rtl/>
          <w:lang w:eastAsia="he-IL"/>
        </w:rPr>
        <w:t>הצעתו</w:t>
      </w:r>
      <w:r w:rsidRPr="006D52E7">
        <w:rPr>
          <w:rFonts w:cs="David"/>
          <w:i/>
          <w:sz w:val="24"/>
          <w:szCs w:val="24"/>
          <w:rtl/>
          <w:lang w:eastAsia="he-IL"/>
        </w:rPr>
        <w:t xml:space="preserve"> </w:t>
      </w:r>
      <w:r w:rsidRPr="006D52E7">
        <w:rPr>
          <w:rFonts w:cs="David" w:hint="eastAsia"/>
          <w:i/>
          <w:sz w:val="24"/>
          <w:szCs w:val="24"/>
          <w:rtl/>
          <w:lang w:eastAsia="he-IL"/>
        </w:rPr>
        <w:t>כוללת</w:t>
      </w:r>
      <w:r w:rsidRPr="006D52E7">
        <w:rPr>
          <w:rFonts w:cs="David"/>
          <w:i/>
          <w:sz w:val="24"/>
          <w:szCs w:val="24"/>
          <w:rtl/>
          <w:lang w:eastAsia="he-IL"/>
        </w:rPr>
        <w:t xml:space="preserve"> </w:t>
      </w:r>
      <w:r w:rsidRPr="006D52E7">
        <w:rPr>
          <w:rFonts w:cs="David" w:hint="eastAsia"/>
          <w:i/>
          <w:sz w:val="24"/>
          <w:szCs w:val="24"/>
          <w:rtl/>
          <w:lang w:eastAsia="he-IL"/>
        </w:rPr>
        <w:t>את</w:t>
      </w:r>
      <w:r w:rsidRPr="006D52E7">
        <w:rPr>
          <w:rFonts w:cs="David"/>
          <w:i/>
          <w:sz w:val="24"/>
          <w:szCs w:val="24"/>
          <w:rtl/>
          <w:lang w:eastAsia="he-IL"/>
        </w:rPr>
        <w:t xml:space="preserve"> </w:t>
      </w:r>
      <w:r w:rsidRPr="006D52E7">
        <w:rPr>
          <w:rFonts w:cs="David" w:hint="eastAsia"/>
          <w:i/>
          <w:sz w:val="24"/>
          <w:szCs w:val="24"/>
          <w:rtl/>
          <w:lang w:eastAsia="he-IL"/>
        </w:rPr>
        <w:t>עלות</w:t>
      </w:r>
      <w:r w:rsidRPr="006D52E7">
        <w:rPr>
          <w:rFonts w:cs="David"/>
          <w:i/>
          <w:sz w:val="24"/>
          <w:szCs w:val="24"/>
          <w:rtl/>
          <w:lang w:eastAsia="he-IL"/>
        </w:rPr>
        <w:t xml:space="preserve"> </w:t>
      </w:r>
      <w:r w:rsidRPr="006D52E7">
        <w:rPr>
          <w:rFonts w:cs="David" w:hint="eastAsia"/>
          <w:i/>
          <w:sz w:val="24"/>
          <w:szCs w:val="24"/>
          <w:rtl/>
          <w:lang w:eastAsia="he-IL"/>
        </w:rPr>
        <w:t>השכר</w:t>
      </w:r>
      <w:r w:rsidRPr="006D52E7">
        <w:rPr>
          <w:rFonts w:cs="David"/>
          <w:i/>
          <w:sz w:val="24"/>
          <w:szCs w:val="24"/>
          <w:rtl/>
          <w:lang w:eastAsia="he-IL"/>
        </w:rPr>
        <w:t xml:space="preserve"> </w:t>
      </w:r>
      <w:r w:rsidRPr="006D52E7">
        <w:rPr>
          <w:rFonts w:cs="David" w:hint="eastAsia"/>
          <w:i/>
          <w:sz w:val="24"/>
          <w:szCs w:val="24"/>
          <w:rtl/>
          <w:lang w:eastAsia="he-IL"/>
        </w:rPr>
        <w:t>למעביד</w:t>
      </w:r>
      <w:r w:rsidRPr="006D52E7">
        <w:rPr>
          <w:rFonts w:cs="David"/>
          <w:i/>
          <w:sz w:val="24"/>
          <w:szCs w:val="24"/>
          <w:rtl/>
          <w:lang w:eastAsia="he-IL"/>
        </w:rPr>
        <w:t xml:space="preserve"> </w:t>
      </w:r>
      <w:r w:rsidRPr="006D52E7">
        <w:rPr>
          <w:rFonts w:cs="David" w:hint="eastAsia"/>
          <w:i/>
          <w:sz w:val="24"/>
          <w:szCs w:val="24"/>
          <w:rtl/>
          <w:lang w:eastAsia="he-IL"/>
        </w:rPr>
        <w:t>וכן</w:t>
      </w:r>
      <w:r w:rsidRPr="006D52E7">
        <w:rPr>
          <w:rFonts w:cs="David"/>
          <w:i/>
          <w:sz w:val="24"/>
          <w:szCs w:val="24"/>
          <w:rtl/>
          <w:lang w:eastAsia="he-IL"/>
        </w:rPr>
        <w:t xml:space="preserve"> </w:t>
      </w:r>
      <w:r w:rsidRPr="006D52E7">
        <w:rPr>
          <w:rFonts w:cs="David" w:hint="eastAsia"/>
          <w:i/>
          <w:sz w:val="24"/>
          <w:szCs w:val="24"/>
          <w:rtl/>
          <w:lang w:eastAsia="he-IL"/>
        </w:rPr>
        <w:t>עלויות</w:t>
      </w:r>
      <w:r w:rsidRPr="006D52E7">
        <w:rPr>
          <w:rFonts w:cs="David"/>
          <w:i/>
          <w:sz w:val="24"/>
          <w:szCs w:val="24"/>
          <w:rtl/>
          <w:lang w:eastAsia="he-IL"/>
        </w:rPr>
        <w:t xml:space="preserve"> </w:t>
      </w:r>
      <w:r w:rsidRPr="006D52E7">
        <w:rPr>
          <w:rFonts w:cs="David" w:hint="eastAsia"/>
          <w:i/>
          <w:sz w:val="24"/>
          <w:szCs w:val="24"/>
          <w:rtl/>
          <w:lang w:eastAsia="he-IL"/>
        </w:rPr>
        <w:t>נוספות</w:t>
      </w:r>
      <w:r w:rsidRPr="006D52E7">
        <w:rPr>
          <w:rFonts w:cs="David"/>
          <w:i/>
          <w:sz w:val="24"/>
          <w:szCs w:val="24"/>
          <w:rtl/>
          <w:lang w:eastAsia="he-IL"/>
        </w:rPr>
        <w:t xml:space="preserve"> </w:t>
      </w:r>
      <w:r w:rsidRPr="006D52E7">
        <w:rPr>
          <w:rFonts w:cs="David" w:hint="eastAsia"/>
          <w:i/>
          <w:sz w:val="24"/>
          <w:szCs w:val="24"/>
          <w:rtl/>
          <w:lang w:eastAsia="he-IL"/>
        </w:rPr>
        <w:t>בגין</w:t>
      </w:r>
      <w:r w:rsidRPr="006D52E7">
        <w:rPr>
          <w:rFonts w:cs="David"/>
          <w:i/>
          <w:sz w:val="24"/>
          <w:szCs w:val="24"/>
          <w:rtl/>
          <w:lang w:eastAsia="he-IL"/>
        </w:rPr>
        <w:t xml:space="preserve"> </w:t>
      </w:r>
      <w:r w:rsidRPr="006D52E7">
        <w:rPr>
          <w:rFonts w:cs="David" w:hint="eastAsia"/>
          <w:i/>
          <w:sz w:val="24"/>
          <w:szCs w:val="24"/>
          <w:rtl/>
          <w:lang w:eastAsia="he-IL"/>
        </w:rPr>
        <w:t>ההסכם</w:t>
      </w:r>
      <w:r w:rsidRPr="006D52E7">
        <w:rPr>
          <w:rFonts w:cs="David"/>
          <w:i/>
          <w:sz w:val="24"/>
          <w:szCs w:val="24"/>
          <w:rtl/>
          <w:lang w:eastAsia="he-IL"/>
        </w:rPr>
        <w:t xml:space="preserve">, </w:t>
      </w:r>
      <w:r w:rsidRPr="006D52E7">
        <w:rPr>
          <w:rFonts w:cs="David" w:hint="eastAsia"/>
          <w:i/>
          <w:sz w:val="24"/>
          <w:szCs w:val="24"/>
          <w:rtl/>
          <w:lang w:eastAsia="he-IL"/>
        </w:rPr>
        <w:t>כולל</w:t>
      </w:r>
      <w:r w:rsidRPr="006D52E7">
        <w:rPr>
          <w:rFonts w:cs="David"/>
          <w:i/>
          <w:sz w:val="24"/>
          <w:szCs w:val="24"/>
          <w:rtl/>
          <w:lang w:eastAsia="he-IL"/>
        </w:rPr>
        <w:t xml:space="preserve"> </w:t>
      </w:r>
      <w:r w:rsidRPr="006D52E7">
        <w:rPr>
          <w:rFonts w:cs="David" w:hint="eastAsia"/>
          <w:i/>
          <w:sz w:val="24"/>
          <w:szCs w:val="24"/>
          <w:rtl/>
          <w:lang w:eastAsia="he-IL"/>
        </w:rPr>
        <w:t>רווח</w:t>
      </w:r>
      <w:r w:rsidRPr="006D52E7">
        <w:rPr>
          <w:rFonts w:cs="David"/>
          <w:i/>
          <w:sz w:val="24"/>
          <w:szCs w:val="24"/>
          <w:rtl/>
          <w:lang w:eastAsia="he-IL"/>
        </w:rPr>
        <w:t xml:space="preserve"> </w:t>
      </w:r>
      <w:r w:rsidRPr="006D52E7">
        <w:rPr>
          <w:rFonts w:cs="David" w:hint="eastAsia"/>
          <w:i/>
          <w:sz w:val="24"/>
          <w:szCs w:val="24"/>
          <w:rtl/>
          <w:lang w:eastAsia="he-IL"/>
        </w:rPr>
        <w:t>למתן</w:t>
      </w:r>
      <w:r w:rsidRPr="006D52E7">
        <w:rPr>
          <w:rFonts w:cs="David"/>
          <w:i/>
          <w:sz w:val="24"/>
          <w:szCs w:val="24"/>
          <w:rtl/>
          <w:lang w:eastAsia="he-IL"/>
        </w:rPr>
        <w:t xml:space="preserve"> </w:t>
      </w:r>
      <w:r w:rsidRPr="006D52E7">
        <w:rPr>
          <w:rFonts w:cs="David" w:hint="eastAsia"/>
          <w:i/>
          <w:sz w:val="24"/>
          <w:szCs w:val="24"/>
          <w:rtl/>
          <w:lang w:eastAsia="he-IL"/>
        </w:rPr>
        <w:t>השירותים</w:t>
      </w:r>
      <w:r w:rsidRPr="006D52E7">
        <w:rPr>
          <w:rFonts w:cs="David"/>
          <w:i/>
          <w:sz w:val="24"/>
          <w:szCs w:val="24"/>
          <w:rtl/>
          <w:lang w:eastAsia="he-IL"/>
        </w:rPr>
        <w:t xml:space="preserve"> </w:t>
      </w:r>
      <w:r w:rsidRPr="006D52E7">
        <w:rPr>
          <w:rFonts w:cs="David" w:hint="eastAsia"/>
          <w:i/>
          <w:sz w:val="24"/>
          <w:szCs w:val="24"/>
          <w:rtl/>
          <w:lang w:eastAsia="he-IL"/>
        </w:rPr>
        <w:t>המבוקשים</w:t>
      </w:r>
      <w:r w:rsidRPr="006D52E7">
        <w:rPr>
          <w:rFonts w:cs="David"/>
          <w:i/>
          <w:sz w:val="24"/>
          <w:szCs w:val="24"/>
          <w:rtl/>
          <w:lang w:eastAsia="he-IL"/>
        </w:rPr>
        <w:t xml:space="preserve"> </w:t>
      </w:r>
      <w:r w:rsidRPr="006D52E7">
        <w:rPr>
          <w:rFonts w:cs="David" w:hint="eastAsia"/>
          <w:i/>
          <w:sz w:val="24"/>
          <w:szCs w:val="24"/>
          <w:rtl/>
          <w:lang w:eastAsia="he-IL"/>
        </w:rPr>
        <w:t>במסגרת</w:t>
      </w:r>
      <w:r w:rsidRPr="006D52E7">
        <w:rPr>
          <w:rFonts w:cs="David"/>
          <w:i/>
          <w:sz w:val="24"/>
          <w:szCs w:val="24"/>
          <w:rtl/>
          <w:lang w:eastAsia="he-IL"/>
        </w:rPr>
        <w:t xml:space="preserve"> </w:t>
      </w:r>
      <w:r w:rsidRPr="006D52E7">
        <w:rPr>
          <w:rFonts w:cs="David" w:hint="eastAsia"/>
          <w:i/>
          <w:sz w:val="24"/>
          <w:szCs w:val="24"/>
          <w:rtl/>
          <w:lang w:eastAsia="he-IL"/>
        </w:rPr>
        <w:t>המכרז</w:t>
      </w:r>
      <w:r w:rsidRPr="006D52E7">
        <w:rPr>
          <w:rFonts w:cs="David"/>
          <w:i/>
          <w:sz w:val="24"/>
          <w:szCs w:val="24"/>
          <w:rtl/>
          <w:lang w:eastAsia="he-IL"/>
        </w:rPr>
        <w:t>.</w:t>
      </w:r>
    </w:p>
    <w:p w:rsidR="000E110A" w:rsidRPr="001B69BD" w:rsidRDefault="000E110A" w:rsidP="003E4487">
      <w:pPr>
        <w:pStyle w:val="1"/>
        <w:numPr>
          <w:ilvl w:val="1"/>
          <w:numId w:val="35"/>
        </w:numPr>
        <w:spacing w:before="240" w:line="276" w:lineRule="auto"/>
        <w:ind w:left="426" w:hanging="567"/>
        <w:rPr>
          <w:rFonts w:cs="David"/>
          <w:i/>
          <w:sz w:val="24"/>
          <w:szCs w:val="24"/>
          <w:lang w:eastAsia="he-IL"/>
        </w:rPr>
      </w:pPr>
      <w:r w:rsidRPr="001B69BD">
        <w:rPr>
          <w:rFonts w:cs="David" w:hint="cs"/>
          <w:i/>
          <w:sz w:val="24"/>
          <w:szCs w:val="24"/>
          <w:rtl/>
          <w:lang w:eastAsia="he-IL"/>
        </w:rPr>
        <w:t xml:space="preserve">תצהיר על תשלום שכר מינימום כדין כמפורט </w:t>
      </w:r>
      <w:r w:rsidRPr="00186879">
        <w:rPr>
          <w:rFonts w:cs="David" w:hint="cs"/>
          <w:i/>
          <w:sz w:val="24"/>
          <w:szCs w:val="24"/>
          <w:rtl/>
          <w:lang w:eastAsia="he-IL"/>
        </w:rPr>
        <w:t>בנספח ו' למסמכי המכרז</w:t>
      </w:r>
      <w:r w:rsidRPr="00186879">
        <w:rPr>
          <w:rFonts w:cs="David"/>
          <w:i/>
          <w:sz w:val="24"/>
          <w:szCs w:val="24"/>
          <w:rtl/>
          <w:lang w:eastAsia="he-IL"/>
        </w:rPr>
        <w:t>–</w:t>
      </w:r>
      <w:r w:rsidRPr="00186879">
        <w:rPr>
          <w:rFonts w:cs="David" w:hint="cs"/>
          <w:i/>
          <w:sz w:val="24"/>
          <w:szCs w:val="24"/>
          <w:rtl/>
          <w:lang w:eastAsia="he-IL"/>
        </w:rPr>
        <w:t xml:space="preserve"> "תצהיר על תשלום </w:t>
      </w:r>
      <w:r w:rsidR="005E4E82" w:rsidRPr="00186879">
        <w:rPr>
          <w:rFonts w:cs="David" w:hint="cs"/>
          <w:i/>
          <w:sz w:val="24"/>
          <w:szCs w:val="24"/>
          <w:rtl/>
          <w:lang w:eastAsia="he-IL"/>
        </w:rPr>
        <w:t xml:space="preserve"> </w:t>
      </w:r>
      <w:r w:rsidRPr="00186879">
        <w:rPr>
          <w:rFonts w:cs="David" w:hint="cs"/>
          <w:i/>
          <w:sz w:val="24"/>
          <w:szCs w:val="24"/>
          <w:rtl/>
          <w:lang w:eastAsia="he-IL"/>
        </w:rPr>
        <w:t>מינימום כדין"</w:t>
      </w:r>
      <w:r w:rsidR="00210C44" w:rsidRPr="001B69BD">
        <w:rPr>
          <w:rFonts w:cs="David" w:hint="cs"/>
          <w:i/>
          <w:sz w:val="24"/>
          <w:szCs w:val="24"/>
          <w:rtl/>
          <w:lang w:eastAsia="he-IL"/>
        </w:rPr>
        <w:t>.</w:t>
      </w:r>
    </w:p>
    <w:p w:rsidR="00730AAD" w:rsidRPr="00186879" w:rsidRDefault="00730AAD" w:rsidP="003E4487">
      <w:pPr>
        <w:pStyle w:val="1"/>
        <w:numPr>
          <w:ilvl w:val="1"/>
          <w:numId w:val="35"/>
        </w:numPr>
        <w:spacing w:before="240" w:line="276" w:lineRule="auto"/>
        <w:ind w:left="426" w:hanging="567"/>
        <w:rPr>
          <w:rFonts w:cs="David"/>
          <w:i/>
          <w:sz w:val="24"/>
          <w:szCs w:val="24"/>
          <w:rtl/>
          <w:lang w:eastAsia="he-IL"/>
        </w:rPr>
      </w:pPr>
      <w:r w:rsidRPr="00186879">
        <w:rPr>
          <w:rFonts w:cs="David" w:hint="cs"/>
          <w:i/>
          <w:sz w:val="24"/>
          <w:szCs w:val="24"/>
          <w:rtl/>
          <w:lang w:eastAsia="he-IL"/>
        </w:rPr>
        <w:t xml:space="preserve">הגשת </w:t>
      </w:r>
      <w:r w:rsidRPr="00186879">
        <w:rPr>
          <w:rFonts w:cs="David"/>
          <w:i/>
          <w:sz w:val="24"/>
          <w:szCs w:val="24"/>
          <w:rtl/>
          <w:lang w:eastAsia="he-IL"/>
        </w:rPr>
        <w:t>ערבות בנקאית של בנק ישראלי</w:t>
      </w:r>
      <w:r w:rsidRPr="00186879">
        <w:rPr>
          <w:rFonts w:cs="David" w:hint="cs"/>
          <w:i/>
          <w:sz w:val="24"/>
          <w:szCs w:val="24"/>
          <w:rtl/>
          <w:lang w:eastAsia="he-IL"/>
        </w:rPr>
        <w:t xml:space="preserve"> או </w:t>
      </w:r>
      <w:r w:rsidR="000E1295" w:rsidRPr="00186879">
        <w:rPr>
          <w:rFonts w:cs="David" w:hint="cs"/>
          <w:i/>
          <w:sz w:val="24"/>
          <w:szCs w:val="24"/>
          <w:rtl/>
          <w:lang w:eastAsia="he-IL"/>
        </w:rPr>
        <w:t>מ</w:t>
      </w:r>
      <w:r w:rsidRPr="00186879">
        <w:rPr>
          <w:rFonts w:cs="David" w:hint="cs"/>
          <w:i/>
          <w:sz w:val="24"/>
          <w:szCs w:val="24"/>
          <w:rtl/>
          <w:lang w:eastAsia="he-IL"/>
        </w:rPr>
        <w:t xml:space="preserve">חברת ביטוח </w:t>
      </w:r>
      <w:r w:rsidR="000E1295" w:rsidRPr="00186879">
        <w:rPr>
          <w:rFonts w:cs="David" w:hint="cs"/>
          <w:i/>
          <w:sz w:val="24"/>
          <w:szCs w:val="24"/>
          <w:rtl/>
          <w:lang w:eastAsia="he-IL"/>
        </w:rPr>
        <w:t xml:space="preserve">ישראלית שברשותה רישיון </w:t>
      </w:r>
      <w:r w:rsidRPr="00186879">
        <w:rPr>
          <w:rFonts w:cs="David" w:hint="cs"/>
          <w:i/>
          <w:sz w:val="24"/>
          <w:szCs w:val="24"/>
          <w:rtl/>
          <w:lang w:eastAsia="he-IL"/>
        </w:rPr>
        <w:t xml:space="preserve">לעסוק בביטוח </w:t>
      </w:r>
      <w:r w:rsidR="000E1295" w:rsidRPr="00186879">
        <w:rPr>
          <w:rFonts w:cs="David" w:hint="cs"/>
          <w:i/>
          <w:sz w:val="24"/>
          <w:szCs w:val="24"/>
          <w:rtl/>
          <w:lang w:eastAsia="he-IL"/>
        </w:rPr>
        <w:t xml:space="preserve">על פי </w:t>
      </w:r>
      <w:r w:rsidRPr="00186879">
        <w:rPr>
          <w:rFonts w:cs="David" w:hint="cs"/>
          <w:i/>
          <w:sz w:val="24"/>
          <w:szCs w:val="24"/>
          <w:rtl/>
          <w:lang w:eastAsia="he-IL"/>
        </w:rPr>
        <w:t xml:space="preserve">חוק הפיקוח על </w:t>
      </w:r>
      <w:r w:rsidR="000E1295" w:rsidRPr="00186879">
        <w:rPr>
          <w:rFonts w:cs="David" w:hint="cs"/>
          <w:i/>
          <w:sz w:val="24"/>
          <w:szCs w:val="24"/>
          <w:rtl/>
          <w:lang w:eastAsia="he-IL"/>
        </w:rPr>
        <w:t>שירותים פיננסיים (</w:t>
      </w:r>
      <w:r w:rsidRPr="00186879">
        <w:rPr>
          <w:rFonts w:cs="David" w:hint="cs"/>
          <w:i/>
          <w:sz w:val="24"/>
          <w:szCs w:val="24"/>
          <w:rtl/>
          <w:lang w:eastAsia="he-IL"/>
        </w:rPr>
        <w:t>ביטוח</w:t>
      </w:r>
      <w:r w:rsidR="000E1295" w:rsidRPr="00186879">
        <w:rPr>
          <w:rFonts w:cs="David" w:hint="cs"/>
          <w:i/>
          <w:sz w:val="24"/>
          <w:szCs w:val="24"/>
          <w:rtl/>
          <w:lang w:eastAsia="he-IL"/>
        </w:rPr>
        <w:t>)</w:t>
      </w:r>
      <w:r w:rsidRPr="00186879">
        <w:rPr>
          <w:rFonts w:cs="David" w:hint="cs"/>
          <w:i/>
          <w:sz w:val="24"/>
          <w:szCs w:val="24"/>
          <w:rtl/>
          <w:lang w:eastAsia="he-IL"/>
        </w:rPr>
        <w:t xml:space="preserve">, </w:t>
      </w:r>
      <w:r w:rsidR="00D05C89" w:rsidRPr="00186879">
        <w:rPr>
          <w:rFonts w:cs="David" w:hint="cs"/>
          <w:i/>
          <w:sz w:val="24"/>
          <w:szCs w:val="24"/>
          <w:rtl/>
          <w:lang w:eastAsia="he-IL"/>
        </w:rPr>
        <w:t>ה</w:t>
      </w:r>
      <w:r w:rsidRPr="00186879">
        <w:rPr>
          <w:rFonts w:cs="David" w:hint="cs"/>
          <w:i/>
          <w:sz w:val="24"/>
          <w:szCs w:val="24"/>
          <w:rtl/>
          <w:lang w:eastAsia="he-IL"/>
        </w:rPr>
        <w:t>תשמ"א-1981, אוטונומית ו</w:t>
      </w:r>
      <w:r w:rsidRPr="00186879">
        <w:rPr>
          <w:rFonts w:cs="David"/>
          <w:i/>
          <w:sz w:val="24"/>
          <w:szCs w:val="24"/>
          <w:rtl/>
          <w:lang w:eastAsia="he-IL"/>
        </w:rPr>
        <w:t>בלתי מוגבלת בתנאים</w:t>
      </w:r>
      <w:r w:rsidR="000636CF" w:rsidRPr="00186879">
        <w:rPr>
          <w:rFonts w:cs="David" w:hint="cs"/>
          <w:i/>
          <w:sz w:val="24"/>
          <w:szCs w:val="24"/>
          <w:rtl/>
          <w:lang w:eastAsia="he-IL"/>
        </w:rPr>
        <w:t xml:space="preserve"> </w:t>
      </w:r>
      <w:r w:rsidR="005042F7" w:rsidRPr="00186879">
        <w:rPr>
          <w:rFonts w:cs="David" w:hint="cs"/>
          <w:i/>
          <w:sz w:val="24"/>
          <w:szCs w:val="24"/>
          <w:rtl/>
          <w:lang w:eastAsia="he-IL"/>
        </w:rPr>
        <w:t xml:space="preserve">בסך </w:t>
      </w:r>
      <w:r w:rsidR="00BD55BF" w:rsidRPr="00186879">
        <w:rPr>
          <w:rFonts w:cs="David" w:hint="cs"/>
          <w:i/>
          <w:sz w:val="24"/>
          <w:szCs w:val="24"/>
          <w:rtl/>
          <w:lang w:eastAsia="he-IL"/>
        </w:rPr>
        <w:t>75</w:t>
      </w:r>
      <w:r w:rsidR="005042F7" w:rsidRPr="00186879">
        <w:rPr>
          <w:rFonts w:cs="David" w:hint="cs"/>
          <w:i/>
          <w:sz w:val="24"/>
          <w:szCs w:val="24"/>
          <w:rtl/>
          <w:lang w:eastAsia="he-IL"/>
        </w:rPr>
        <w:t>,000 ש"ח</w:t>
      </w:r>
      <w:r w:rsidRPr="00186879">
        <w:rPr>
          <w:rFonts w:cs="David"/>
          <w:i/>
          <w:sz w:val="24"/>
          <w:szCs w:val="24"/>
          <w:rtl/>
          <w:lang w:eastAsia="he-IL"/>
        </w:rPr>
        <w:t xml:space="preserve">, בתוקף </w:t>
      </w:r>
      <w:r w:rsidRPr="00186879">
        <w:rPr>
          <w:rFonts w:cs="David" w:hint="cs"/>
          <w:i/>
          <w:sz w:val="24"/>
          <w:szCs w:val="24"/>
          <w:rtl/>
          <w:lang w:eastAsia="he-IL"/>
        </w:rPr>
        <w:t>ל</w:t>
      </w:r>
      <w:r w:rsidR="000E1295" w:rsidRPr="00186879">
        <w:rPr>
          <w:rFonts w:cs="David" w:hint="cs"/>
          <w:i/>
          <w:sz w:val="24"/>
          <w:szCs w:val="24"/>
          <w:rtl/>
          <w:lang w:eastAsia="he-IL"/>
        </w:rPr>
        <w:t xml:space="preserve">משך </w:t>
      </w:r>
      <w:r w:rsidR="006C59FC" w:rsidRPr="00186879">
        <w:rPr>
          <w:rFonts w:cs="David" w:hint="cs"/>
          <w:i/>
          <w:sz w:val="24"/>
          <w:szCs w:val="24"/>
          <w:rtl/>
          <w:lang w:eastAsia="he-IL"/>
        </w:rPr>
        <w:t>ארבעה חודשים</w:t>
      </w:r>
      <w:r w:rsidRPr="00186879">
        <w:rPr>
          <w:rFonts w:cs="David" w:hint="cs"/>
          <w:i/>
          <w:sz w:val="24"/>
          <w:szCs w:val="24"/>
          <w:rtl/>
          <w:lang w:eastAsia="he-IL"/>
        </w:rPr>
        <w:t xml:space="preserve"> מהמועד האחרון </w:t>
      </w:r>
      <w:r w:rsidR="000E1295" w:rsidRPr="00186879">
        <w:rPr>
          <w:rFonts w:cs="David" w:hint="cs"/>
          <w:i/>
          <w:sz w:val="24"/>
          <w:szCs w:val="24"/>
          <w:rtl/>
          <w:lang w:eastAsia="he-IL"/>
        </w:rPr>
        <w:t xml:space="preserve">להגשת </w:t>
      </w:r>
      <w:r w:rsidRPr="00186879">
        <w:rPr>
          <w:rFonts w:cs="David" w:hint="cs"/>
          <w:i/>
          <w:sz w:val="24"/>
          <w:szCs w:val="24"/>
          <w:rtl/>
          <w:lang w:eastAsia="he-IL"/>
        </w:rPr>
        <w:t xml:space="preserve">הצעות  - </w:t>
      </w:r>
      <w:r w:rsidR="000E1295" w:rsidRPr="00186879">
        <w:rPr>
          <w:rFonts w:cs="David" w:hint="cs"/>
          <w:i/>
          <w:sz w:val="24"/>
          <w:szCs w:val="24"/>
          <w:rtl/>
          <w:lang w:eastAsia="he-IL"/>
        </w:rPr>
        <w:t>ד</w:t>
      </w:r>
      <w:r w:rsidRPr="00186879">
        <w:rPr>
          <w:rFonts w:cs="David" w:hint="cs"/>
          <w:i/>
          <w:sz w:val="24"/>
          <w:szCs w:val="24"/>
          <w:rtl/>
          <w:lang w:eastAsia="he-IL"/>
        </w:rPr>
        <w:t xml:space="preserve">היינו </w:t>
      </w:r>
      <w:r w:rsidRPr="00186879">
        <w:rPr>
          <w:rFonts w:cs="David" w:hint="eastAsia"/>
          <w:i/>
          <w:sz w:val="24"/>
          <w:szCs w:val="24"/>
          <w:rtl/>
          <w:lang w:eastAsia="he-IL"/>
        </w:rPr>
        <w:t>עד</w:t>
      </w:r>
      <w:r w:rsidRPr="00186879">
        <w:rPr>
          <w:rFonts w:cs="David"/>
          <w:i/>
          <w:sz w:val="24"/>
          <w:szCs w:val="24"/>
          <w:rtl/>
          <w:lang w:eastAsia="he-IL"/>
        </w:rPr>
        <w:t xml:space="preserve"> </w:t>
      </w:r>
      <w:r w:rsidRPr="00186879">
        <w:rPr>
          <w:rFonts w:cs="David" w:hint="eastAsia"/>
          <w:i/>
          <w:sz w:val="24"/>
          <w:szCs w:val="24"/>
          <w:rtl/>
          <w:lang w:eastAsia="he-IL"/>
        </w:rPr>
        <w:t>ל</w:t>
      </w:r>
      <w:r w:rsidR="000E1295" w:rsidRPr="00186879">
        <w:rPr>
          <w:rFonts w:cs="David" w:hint="eastAsia"/>
          <w:i/>
          <w:sz w:val="24"/>
          <w:szCs w:val="24"/>
          <w:rtl/>
          <w:lang w:eastAsia="he-IL"/>
        </w:rPr>
        <w:t>יום</w:t>
      </w:r>
      <w:r w:rsidRPr="00186879">
        <w:rPr>
          <w:rFonts w:cs="David"/>
          <w:i/>
          <w:sz w:val="24"/>
          <w:szCs w:val="24"/>
          <w:rtl/>
          <w:lang w:eastAsia="he-IL"/>
        </w:rPr>
        <w:t xml:space="preserve"> </w:t>
      </w:r>
      <w:r w:rsidR="00C1723D" w:rsidRPr="00186879">
        <w:rPr>
          <w:rFonts w:cs="David" w:hint="cs"/>
          <w:i/>
          <w:sz w:val="24"/>
          <w:szCs w:val="24"/>
          <w:rtl/>
          <w:lang w:eastAsia="he-IL"/>
        </w:rPr>
        <w:t>28</w:t>
      </w:r>
      <w:r w:rsidR="006C59FC" w:rsidRPr="00186879">
        <w:rPr>
          <w:rFonts w:cs="David"/>
          <w:i/>
          <w:sz w:val="24"/>
          <w:szCs w:val="24"/>
          <w:rtl/>
          <w:lang w:eastAsia="he-IL"/>
        </w:rPr>
        <w:t xml:space="preserve"> </w:t>
      </w:r>
      <w:r w:rsidR="00C1723D" w:rsidRPr="00186879">
        <w:rPr>
          <w:rFonts w:cs="David" w:hint="cs"/>
          <w:i/>
          <w:sz w:val="24"/>
          <w:szCs w:val="24"/>
          <w:rtl/>
          <w:lang w:eastAsia="he-IL"/>
        </w:rPr>
        <w:t>בפברואר</w:t>
      </w:r>
      <w:r w:rsidR="006C59FC" w:rsidRPr="00186879">
        <w:rPr>
          <w:rFonts w:cs="David"/>
          <w:i/>
          <w:sz w:val="24"/>
          <w:szCs w:val="24"/>
          <w:rtl/>
          <w:lang w:eastAsia="he-IL"/>
        </w:rPr>
        <w:t xml:space="preserve"> </w:t>
      </w:r>
      <w:r w:rsidR="0029324C" w:rsidRPr="00186879">
        <w:rPr>
          <w:rFonts w:cs="David" w:hint="cs"/>
          <w:i/>
          <w:sz w:val="24"/>
          <w:szCs w:val="24"/>
          <w:rtl/>
          <w:lang w:eastAsia="he-IL"/>
        </w:rPr>
        <w:t>2017</w:t>
      </w:r>
      <w:r w:rsidRPr="00186879">
        <w:rPr>
          <w:rFonts w:cs="David"/>
          <w:i/>
          <w:sz w:val="24"/>
          <w:szCs w:val="24"/>
          <w:rtl/>
          <w:lang w:eastAsia="he-IL"/>
        </w:rPr>
        <w:t xml:space="preserve"> ("ערבות מכרז").</w:t>
      </w:r>
      <w:r w:rsidRPr="00186879">
        <w:rPr>
          <w:rFonts w:cs="David" w:hint="cs"/>
          <w:i/>
          <w:sz w:val="24"/>
          <w:szCs w:val="24"/>
          <w:rtl/>
          <w:lang w:eastAsia="he-IL"/>
        </w:rPr>
        <w:t xml:space="preserve"> הערבות תהיה צמודה למדד המחירים לצרכן הידוע ביום האחרון להגשת ההצעות. הערבות תוגש בנוסח המפורט בנספח </w:t>
      </w:r>
      <w:r w:rsidR="00062DFA" w:rsidRPr="00186879">
        <w:rPr>
          <w:rFonts w:cs="David" w:hint="cs"/>
          <w:i/>
          <w:sz w:val="24"/>
          <w:szCs w:val="24"/>
          <w:rtl/>
          <w:lang w:eastAsia="he-IL"/>
        </w:rPr>
        <w:t>ג</w:t>
      </w:r>
      <w:r w:rsidRPr="00186879">
        <w:rPr>
          <w:rFonts w:cs="David" w:hint="cs"/>
          <w:i/>
          <w:sz w:val="24"/>
          <w:szCs w:val="24"/>
          <w:rtl/>
          <w:lang w:eastAsia="he-IL"/>
        </w:rPr>
        <w:t>'</w:t>
      </w:r>
      <w:r w:rsidR="006C59FC" w:rsidRPr="00186879">
        <w:rPr>
          <w:rFonts w:cs="David" w:hint="cs"/>
          <w:i/>
          <w:sz w:val="24"/>
          <w:szCs w:val="24"/>
          <w:rtl/>
          <w:lang w:eastAsia="he-IL"/>
        </w:rPr>
        <w:t xml:space="preserve"> למסמכי המכרז</w:t>
      </w:r>
      <w:r w:rsidRPr="00186879">
        <w:rPr>
          <w:rFonts w:cs="David" w:hint="cs"/>
          <w:i/>
          <w:sz w:val="24"/>
          <w:szCs w:val="24"/>
          <w:rtl/>
          <w:lang w:eastAsia="he-IL"/>
        </w:rPr>
        <w:t xml:space="preserve">. </w:t>
      </w:r>
    </w:p>
    <w:p w:rsidR="00730AAD" w:rsidRDefault="00730AAD" w:rsidP="003E4487">
      <w:pPr>
        <w:pStyle w:val="1"/>
        <w:numPr>
          <w:ilvl w:val="1"/>
          <w:numId w:val="35"/>
        </w:numPr>
        <w:spacing w:before="240" w:line="276" w:lineRule="auto"/>
        <w:ind w:left="426" w:hanging="567"/>
        <w:rPr>
          <w:rFonts w:cs="David"/>
          <w:i/>
          <w:sz w:val="24"/>
          <w:szCs w:val="24"/>
          <w:lang w:eastAsia="he-IL"/>
        </w:rPr>
      </w:pPr>
      <w:r w:rsidRPr="00186879">
        <w:rPr>
          <w:rFonts w:cs="David"/>
          <w:i/>
          <w:sz w:val="24"/>
          <w:szCs w:val="24"/>
          <w:rtl/>
          <w:lang w:eastAsia="he-IL"/>
        </w:rPr>
        <w:t xml:space="preserve">במקרה של חזרת מציע מהצעתו, </w:t>
      </w:r>
      <w:r w:rsidR="00D05C89" w:rsidRPr="00186879">
        <w:rPr>
          <w:rFonts w:cs="David" w:hint="cs"/>
          <w:i/>
          <w:sz w:val="24"/>
          <w:szCs w:val="24"/>
          <w:rtl/>
          <w:lang w:eastAsia="he-IL"/>
        </w:rPr>
        <w:t>א</w:t>
      </w:r>
      <w:r w:rsidRPr="00186879">
        <w:rPr>
          <w:rFonts w:cs="David"/>
          <w:i/>
          <w:sz w:val="24"/>
          <w:szCs w:val="24"/>
          <w:rtl/>
          <w:lang w:eastAsia="he-IL"/>
        </w:rPr>
        <w:t>ו</w:t>
      </w:r>
      <w:r w:rsidR="00D05C89" w:rsidRPr="00186879">
        <w:rPr>
          <w:rFonts w:cs="David" w:hint="cs"/>
          <w:i/>
          <w:sz w:val="24"/>
          <w:szCs w:val="24"/>
          <w:rtl/>
          <w:lang w:eastAsia="he-IL"/>
        </w:rPr>
        <w:t xml:space="preserve"> </w:t>
      </w:r>
      <w:r w:rsidRPr="00186879">
        <w:rPr>
          <w:rFonts w:cs="David"/>
          <w:i/>
          <w:sz w:val="24"/>
          <w:szCs w:val="24"/>
          <w:rtl/>
          <w:lang w:eastAsia="he-IL"/>
        </w:rPr>
        <w:t>כל סטי</w:t>
      </w:r>
      <w:r w:rsidRPr="00186879">
        <w:rPr>
          <w:rFonts w:cs="David" w:hint="cs"/>
          <w:i/>
          <w:sz w:val="24"/>
          <w:szCs w:val="24"/>
          <w:rtl/>
          <w:lang w:eastAsia="he-IL"/>
        </w:rPr>
        <w:t>י</w:t>
      </w:r>
      <w:r w:rsidRPr="00186879">
        <w:rPr>
          <w:rFonts w:cs="David"/>
          <w:i/>
          <w:sz w:val="24"/>
          <w:szCs w:val="24"/>
          <w:rtl/>
          <w:lang w:eastAsia="he-IL"/>
        </w:rPr>
        <w:t>ה מהוראות המכרז או התנהגות של מציע שלא בדרך מקובלת או ש</w:t>
      </w:r>
      <w:r w:rsidR="00D05C89" w:rsidRPr="00186879">
        <w:rPr>
          <w:rFonts w:cs="David"/>
          <w:i/>
          <w:sz w:val="24"/>
          <w:szCs w:val="24"/>
          <w:rtl/>
          <w:lang w:eastAsia="he-IL"/>
        </w:rPr>
        <w:t>לא בתום לב</w:t>
      </w:r>
      <w:r w:rsidRPr="00186879">
        <w:rPr>
          <w:rFonts w:cs="David"/>
          <w:i/>
          <w:sz w:val="24"/>
          <w:szCs w:val="24"/>
          <w:rtl/>
          <w:lang w:eastAsia="he-IL"/>
        </w:rPr>
        <w:t xml:space="preserve"> או סירוב של מציע לחתום על החוזה</w:t>
      </w:r>
      <w:r w:rsidR="00D05C89" w:rsidRPr="00186879">
        <w:rPr>
          <w:rFonts w:cs="David" w:hint="cs"/>
          <w:i/>
          <w:sz w:val="24"/>
          <w:szCs w:val="24"/>
          <w:rtl/>
          <w:lang w:eastAsia="he-IL"/>
        </w:rPr>
        <w:t xml:space="preserve"> </w:t>
      </w:r>
      <w:r w:rsidRPr="00186879">
        <w:rPr>
          <w:rFonts w:cs="David"/>
          <w:i/>
          <w:sz w:val="24"/>
          <w:szCs w:val="24"/>
          <w:rtl/>
          <w:lang w:eastAsia="he-IL"/>
        </w:rPr>
        <w:t>או סירוב של זוכה למלא אחר הדרישות ממנו בגין הזכי</w:t>
      </w:r>
      <w:r w:rsidRPr="00186879">
        <w:rPr>
          <w:rFonts w:cs="David" w:hint="cs"/>
          <w:i/>
          <w:sz w:val="24"/>
          <w:szCs w:val="24"/>
          <w:rtl/>
          <w:lang w:eastAsia="he-IL"/>
        </w:rPr>
        <w:t>י</w:t>
      </w:r>
      <w:r w:rsidRPr="00186879">
        <w:rPr>
          <w:rFonts w:cs="David"/>
          <w:i/>
          <w:sz w:val="24"/>
          <w:szCs w:val="24"/>
          <w:rtl/>
          <w:lang w:eastAsia="he-IL"/>
        </w:rPr>
        <w:t>ה</w:t>
      </w:r>
      <w:r w:rsidR="00D05C89" w:rsidRPr="00186879">
        <w:rPr>
          <w:rFonts w:cs="David" w:hint="cs"/>
          <w:i/>
          <w:sz w:val="24"/>
          <w:szCs w:val="24"/>
          <w:rtl/>
          <w:lang w:eastAsia="he-IL"/>
        </w:rPr>
        <w:t xml:space="preserve"> </w:t>
      </w:r>
      <w:r w:rsidRPr="00186879">
        <w:rPr>
          <w:rFonts w:cs="David" w:hint="cs"/>
          <w:i/>
          <w:sz w:val="24"/>
          <w:szCs w:val="24"/>
          <w:rtl/>
          <w:lang w:eastAsia="he-IL"/>
        </w:rPr>
        <w:t>או מסירת מידע מטעה או בלתי מדויק במהלך המכרז</w:t>
      </w:r>
      <w:r w:rsidRPr="00186879">
        <w:rPr>
          <w:rFonts w:cs="David"/>
          <w:i/>
          <w:sz w:val="24"/>
          <w:szCs w:val="24"/>
          <w:rtl/>
          <w:lang w:eastAsia="he-IL"/>
        </w:rPr>
        <w:t xml:space="preserve">, יהיה המזמין רשאי לחלט את ערבות </w:t>
      </w:r>
      <w:r w:rsidR="006C59FC" w:rsidRPr="00186879">
        <w:rPr>
          <w:rFonts w:cs="David" w:hint="cs"/>
          <w:i/>
          <w:sz w:val="24"/>
          <w:szCs w:val="24"/>
          <w:rtl/>
          <w:lang w:eastAsia="he-IL"/>
        </w:rPr>
        <w:t>ה</w:t>
      </w:r>
      <w:r w:rsidRPr="00186879">
        <w:rPr>
          <w:rFonts w:cs="David"/>
          <w:i/>
          <w:sz w:val="24"/>
          <w:szCs w:val="24"/>
          <w:rtl/>
          <w:lang w:eastAsia="he-IL"/>
        </w:rPr>
        <w:t>השתתפות במכרז.</w:t>
      </w:r>
    </w:p>
    <w:p w:rsidR="00043655" w:rsidRPr="00186879" w:rsidRDefault="00043655" w:rsidP="003E4487">
      <w:pPr>
        <w:pStyle w:val="1"/>
        <w:numPr>
          <w:ilvl w:val="1"/>
          <w:numId w:val="35"/>
        </w:numPr>
        <w:spacing w:before="240" w:line="276" w:lineRule="auto"/>
        <w:ind w:left="426" w:hanging="567"/>
        <w:rPr>
          <w:rFonts w:cs="David"/>
          <w:i/>
          <w:sz w:val="24"/>
          <w:szCs w:val="24"/>
          <w:lang w:eastAsia="he-IL"/>
        </w:rPr>
      </w:pPr>
      <w:r w:rsidRPr="00186879">
        <w:rPr>
          <w:rFonts w:cs="David" w:hint="cs"/>
          <w:i/>
          <w:sz w:val="24"/>
          <w:szCs w:val="24"/>
          <w:rtl/>
          <w:lang w:eastAsia="he-IL"/>
        </w:rPr>
        <w:t xml:space="preserve">רישיון </w:t>
      </w:r>
      <w:r w:rsidR="00FE039E" w:rsidRPr="00186879">
        <w:rPr>
          <w:rFonts w:cs="David" w:hint="cs"/>
          <w:i/>
          <w:sz w:val="24"/>
          <w:szCs w:val="24"/>
          <w:rtl/>
          <w:lang w:eastAsia="he-IL"/>
        </w:rPr>
        <w:t xml:space="preserve">של המציע או קבלן משנה מטעמו, </w:t>
      </w:r>
      <w:r w:rsidRPr="00186879">
        <w:rPr>
          <w:rFonts w:cs="David" w:hint="cs"/>
          <w:i/>
          <w:sz w:val="24"/>
          <w:szCs w:val="24"/>
          <w:rtl/>
          <w:lang w:eastAsia="he-IL"/>
        </w:rPr>
        <w:t xml:space="preserve">לעסוק בהדברה מהמשרד להגנת הסביבה על פי </w:t>
      </w:r>
      <w:r w:rsidRPr="00186879">
        <w:rPr>
          <w:rFonts w:cs="David"/>
          <w:i/>
          <w:sz w:val="24"/>
          <w:szCs w:val="24"/>
          <w:rtl/>
          <w:lang w:eastAsia="he-IL"/>
        </w:rPr>
        <w:t>תקנות רישוי עסקים (הדברת מזיקים), התשל"ה</w:t>
      </w:r>
      <w:r w:rsidR="00830CDA" w:rsidRPr="00186879">
        <w:rPr>
          <w:rFonts w:cs="David" w:hint="cs"/>
          <w:i/>
          <w:sz w:val="24"/>
          <w:szCs w:val="24"/>
          <w:rtl/>
          <w:lang w:eastAsia="he-IL"/>
        </w:rPr>
        <w:t>-</w:t>
      </w:r>
      <w:r w:rsidRPr="00186879">
        <w:rPr>
          <w:rFonts w:cs="David" w:hint="cs"/>
          <w:i/>
          <w:sz w:val="24"/>
          <w:szCs w:val="24"/>
          <w:rtl/>
          <w:lang w:eastAsia="he-IL"/>
        </w:rPr>
        <w:t>1975.</w:t>
      </w:r>
      <w:r w:rsidR="00FE039E" w:rsidRPr="00186879">
        <w:rPr>
          <w:rFonts w:cs="David" w:hint="cs"/>
          <w:i/>
          <w:sz w:val="24"/>
          <w:szCs w:val="24"/>
          <w:rtl/>
          <w:lang w:eastAsia="he-IL"/>
        </w:rPr>
        <w:t xml:space="preserve"> במידה וקבלן משנה יבצע</w:t>
      </w:r>
      <w:r w:rsidR="000121A9" w:rsidRPr="00186879">
        <w:rPr>
          <w:rFonts w:cs="David" w:hint="cs"/>
          <w:i/>
          <w:sz w:val="24"/>
          <w:szCs w:val="24"/>
          <w:rtl/>
          <w:lang w:eastAsia="he-IL"/>
        </w:rPr>
        <w:t xml:space="preserve"> את עבודת ההדברה מטעם המציע </w:t>
      </w:r>
      <w:r w:rsidR="00FE039E" w:rsidRPr="00186879">
        <w:rPr>
          <w:rFonts w:cs="David" w:hint="cs"/>
          <w:i/>
          <w:sz w:val="24"/>
          <w:szCs w:val="24"/>
          <w:rtl/>
          <w:lang w:eastAsia="he-IL"/>
        </w:rPr>
        <w:t xml:space="preserve">יש לצרף את הסכם ההתקשרות עמו. </w:t>
      </w:r>
    </w:p>
    <w:p w:rsidR="0095402F" w:rsidRPr="00186879" w:rsidRDefault="0095402F" w:rsidP="003E4487">
      <w:pPr>
        <w:pStyle w:val="1"/>
        <w:numPr>
          <w:ilvl w:val="1"/>
          <w:numId w:val="35"/>
        </w:numPr>
        <w:spacing w:before="240" w:line="276" w:lineRule="auto"/>
        <w:ind w:left="426" w:hanging="567"/>
        <w:rPr>
          <w:rFonts w:cs="David"/>
          <w:i/>
          <w:sz w:val="24"/>
          <w:szCs w:val="24"/>
          <w:lang w:eastAsia="he-IL"/>
        </w:rPr>
      </w:pPr>
      <w:bookmarkStart w:id="5" w:name="_Ref342838898"/>
      <w:bookmarkStart w:id="6" w:name="_Ref342471785"/>
      <w:bookmarkStart w:id="7" w:name="_Ref228611188"/>
      <w:r w:rsidRPr="00186879">
        <w:rPr>
          <w:rFonts w:cs="David" w:hint="cs"/>
          <w:i/>
          <w:sz w:val="24"/>
          <w:szCs w:val="24"/>
          <w:rtl/>
          <w:lang w:eastAsia="he-IL"/>
        </w:rPr>
        <w:t>המצאת הסכם ההתקשרות המצורף למכרז זה</w:t>
      </w:r>
      <w:r w:rsidR="00FA7024" w:rsidRPr="00186879">
        <w:rPr>
          <w:rFonts w:cs="David" w:hint="cs"/>
          <w:i/>
          <w:sz w:val="24"/>
          <w:szCs w:val="24"/>
          <w:rtl/>
          <w:lang w:eastAsia="he-IL"/>
        </w:rPr>
        <w:t xml:space="preserve"> </w:t>
      </w:r>
      <w:r w:rsidR="00953791" w:rsidRPr="00186879">
        <w:rPr>
          <w:rFonts w:cs="David" w:hint="cs"/>
          <w:i/>
          <w:sz w:val="24"/>
          <w:szCs w:val="24"/>
          <w:rtl/>
          <w:lang w:eastAsia="he-IL"/>
        </w:rPr>
        <w:t xml:space="preserve">בנספח </w:t>
      </w:r>
      <w:proofErr w:type="spellStart"/>
      <w:r w:rsidR="00953791" w:rsidRPr="00186879">
        <w:rPr>
          <w:rFonts w:cs="David" w:hint="cs"/>
          <w:i/>
          <w:sz w:val="24"/>
          <w:szCs w:val="24"/>
          <w:rtl/>
          <w:lang w:eastAsia="he-IL"/>
        </w:rPr>
        <w:t>י</w:t>
      </w:r>
      <w:r w:rsidR="00CE6296" w:rsidRPr="00186879">
        <w:rPr>
          <w:rFonts w:cs="David" w:hint="cs"/>
          <w:i/>
          <w:sz w:val="24"/>
          <w:szCs w:val="24"/>
          <w:rtl/>
          <w:lang w:eastAsia="he-IL"/>
        </w:rPr>
        <w:t>ג</w:t>
      </w:r>
      <w:proofErr w:type="spellEnd"/>
      <w:r w:rsidR="00953791" w:rsidRPr="00186879">
        <w:rPr>
          <w:rFonts w:cs="David" w:hint="cs"/>
          <w:i/>
          <w:sz w:val="24"/>
          <w:szCs w:val="24"/>
          <w:rtl/>
          <w:lang w:eastAsia="he-IL"/>
        </w:rPr>
        <w:t>'</w:t>
      </w:r>
      <w:r w:rsidR="00FA7024" w:rsidRPr="00186879">
        <w:rPr>
          <w:rFonts w:cs="David" w:hint="cs"/>
          <w:i/>
          <w:sz w:val="24"/>
          <w:szCs w:val="24"/>
          <w:rtl/>
          <w:lang w:eastAsia="he-IL"/>
        </w:rPr>
        <w:t xml:space="preserve"> ל</w:t>
      </w:r>
      <w:r w:rsidR="003F5202" w:rsidRPr="00186879">
        <w:rPr>
          <w:rFonts w:cs="David" w:hint="cs"/>
          <w:i/>
          <w:sz w:val="24"/>
          <w:szCs w:val="24"/>
          <w:rtl/>
          <w:lang w:eastAsia="he-IL"/>
        </w:rPr>
        <w:t>מסמכי ה</w:t>
      </w:r>
      <w:r w:rsidR="00FA7024" w:rsidRPr="00186879">
        <w:rPr>
          <w:rFonts w:cs="David" w:hint="cs"/>
          <w:i/>
          <w:sz w:val="24"/>
          <w:szCs w:val="24"/>
          <w:rtl/>
          <w:lang w:eastAsia="he-IL"/>
        </w:rPr>
        <w:t>מכרז</w:t>
      </w:r>
      <w:r w:rsidRPr="00186879">
        <w:rPr>
          <w:rFonts w:cs="David" w:hint="cs"/>
          <w:i/>
          <w:sz w:val="24"/>
          <w:szCs w:val="24"/>
          <w:rtl/>
          <w:lang w:eastAsia="he-IL"/>
        </w:rPr>
        <w:t xml:space="preserve">, </w:t>
      </w:r>
      <w:r w:rsidRPr="00186879">
        <w:rPr>
          <w:rFonts w:cs="David"/>
          <w:i/>
          <w:sz w:val="24"/>
          <w:szCs w:val="24"/>
          <w:rtl/>
          <w:lang w:eastAsia="he-IL"/>
        </w:rPr>
        <w:t xml:space="preserve">חתימה בראשי תיבות </w:t>
      </w:r>
      <w:r w:rsidRPr="00186879">
        <w:rPr>
          <w:rFonts w:cs="David" w:hint="cs"/>
          <w:i/>
          <w:sz w:val="24"/>
          <w:szCs w:val="24"/>
          <w:rtl/>
          <w:lang w:eastAsia="he-IL"/>
        </w:rPr>
        <w:t>בכל עמוד ב</w:t>
      </w:r>
      <w:r w:rsidRPr="00186879">
        <w:rPr>
          <w:rFonts w:cs="David"/>
          <w:i/>
          <w:sz w:val="24"/>
          <w:szCs w:val="24"/>
          <w:rtl/>
          <w:lang w:eastAsia="he-IL"/>
        </w:rPr>
        <w:t xml:space="preserve">הסכם </w:t>
      </w:r>
      <w:r w:rsidR="00E756F9" w:rsidRPr="00186879">
        <w:rPr>
          <w:rFonts w:cs="David" w:hint="cs"/>
          <w:i/>
          <w:sz w:val="24"/>
          <w:szCs w:val="24"/>
          <w:rtl/>
          <w:lang w:eastAsia="he-IL"/>
        </w:rPr>
        <w:t xml:space="preserve">בליווי חותמת החברה </w:t>
      </w:r>
      <w:r w:rsidRPr="00186879">
        <w:rPr>
          <w:rFonts w:cs="David" w:hint="cs"/>
          <w:i/>
          <w:sz w:val="24"/>
          <w:szCs w:val="24"/>
          <w:rtl/>
          <w:lang w:eastAsia="he-IL"/>
        </w:rPr>
        <w:t xml:space="preserve">וחתימה </w:t>
      </w:r>
      <w:r w:rsidR="00E756F9" w:rsidRPr="00186879">
        <w:rPr>
          <w:rFonts w:cs="David" w:hint="cs"/>
          <w:i/>
          <w:sz w:val="24"/>
          <w:szCs w:val="24"/>
          <w:rtl/>
          <w:lang w:eastAsia="he-IL"/>
        </w:rPr>
        <w:t xml:space="preserve">מלאה </w:t>
      </w:r>
      <w:r w:rsidRPr="00186879">
        <w:rPr>
          <w:rFonts w:cs="David" w:hint="cs"/>
          <w:i/>
          <w:sz w:val="24"/>
          <w:szCs w:val="24"/>
          <w:rtl/>
          <w:lang w:eastAsia="he-IL"/>
        </w:rPr>
        <w:t xml:space="preserve">וחותמת מאת </w:t>
      </w:r>
      <w:proofErr w:type="spellStart"/>
      <w:r w:rsidRPr="00186879">
        <w:rPr>
          <w:rFonts w:cs="David" w:hint="cs"/>
          <w:i/>
          <w:sz w:val="24"/>
          <w:szCs w:val="24"/>
          <w:rtl/>
          <w:lang w:eastAsia="he-IL"/>
        </w:rPr>
        <w:t>מורשי</w:t>
      </w:r>
      <w:proofErr w:type="spellEnd"/>
      <w:r w:rsidRPr="00186879">
        <w:rPr>
          <w:rFonts w:cs="David" w:hint="cs"/>
          <w:i/>
          <w:sz w:val="24"/>
          <w:szCs w:val="24"/>
          <w:rtl/>
          <w:lang w:eastAsia="he-IL"/>
        </w:rPr>
        <w:t xml:space="preserve"> החתימה להתחייב מטעם המציע במקום המיועד לכך בסוף ההסכם.</w:t>
      </w:r>
    </w:p>
    <w:p w:rsidR="0095402F" w:rsidRPr="00186879" w:rsidRDefault="0095402F" w:rsidP="003E4487">
      <w:pPr>
        <w:pStyle w:val="1"/>
        <w:numPr>
          <w:ilvl w:val="1"/>
          <w:numId w:val="35"/>
        </w:numPr>
        <w:spacing w:before="240" w:line="276" w:lineRule="auto"/>
        <w:ind w:left="426" w:hanging="567"/>
        <w:rPr>
          <w:rFonts w:cs="David"/>
          <w:i/>
          <w:sz w:val="24"/>
          <w:szCs w:val="24"/>
          <w:lang w:eastAsia="he-IL"/>
        </w:rPr>
      </w:pPr>
      <w:r w:rsidRPr="00186879">
        <w:rPr>
          <w:rFonts w:cs="David" w:hint="cs"/>
          <w:i/>
          <w:sz w:val="24"/>
          <w:szCs w:val="24"/>
          <w:rtl/>
          <w:lang w:eastAsia="he-IL"/>
        </w:rPr>
        <w:t>ת</w:t>
      </w:r>
      <w:r w:rsidRPr="00186879">
        <w:rPr>
          <w:rFonts w:cs="David"/>
          <w:i/>
          <w:sz w:val="24"/>
          <w:szCs w:val="24"/>
          <w:rtl/>
          <w:lang w:eastAsia="he-IL"/>
        </w:rPr>
        <w:t xml:space="preserve">צהיר של המציע או של מנהלו, מאומת בפני  עורך דין,  </w:t>
      </w:r>
      <w:r w:rsidRPr="00186879">
        <w:rPr>
          <w:rFonts w:cs="David" w:hint="cs"/>
          <w:i/>
          <w:sz w:val="24"/>
          <w:szCs w:val="24"/>
          <w:rtl/>
          <w:lang w:eastAsia="he-IL"/>
        </w:rPr>
        <w:t xml:space="preserve">המעיד </w:t>
      </w:r>
      <w:r w:rsidRPr="00186879">
        <w:rPr>
          <w:rFonts w:cs="David"/>
          <w:i/>
          <w:sz w:val="24"/>
          <w:szCs w:val="24"/>
          <w:rtl/>
          <w:lang w:eastAsia="he-IL"/>
        </w:rPr>
        <w:t>כי לא מתנהלות תביעות נגד המציע והוא אינו נמצא בהליכי פשיטת רגל/ פירוק שעלולים לפגוע בתפקודו אם יזכה במכרז.</w:t>
      </w:r>
    </w:p>
    <w:p w:rsidR="0095402F" w:rsidRPr="00186879" w:rsidRDefault="0095402F" w:rsidP="003E4487">
      <w:pPr>
        <w:pStyle w:val="1"/>
        <w:numPr>
          <w:ilvl w:val="1"/>
          <w:numId w:val="35"/>
        </w:numPr>
        <w:spacing w:before="240" w:line="276" w:lineRule="auto"/>
        <w:ind w:left="426" w:hanging="567"/>
        <w:rPr>
          <w:rFonts w:cs="David"/>
          <w:i/>
          <w:sz w:val="24"/>
          <w:szCs w:val="24"/>
          <w:lang w:eastAsia="he-IL"/>
        </w:rPr>
      </w:pPr>
      <w:r w:rsidRPr="00186879">
        <w:rPr>
          <w:rFonts w:cs="David" w:hint="cs"/>
          <w:i/>
          <w:sz w:val="24"/>
          <w:szCs w:val="24"/>
          <w:rtl/>
          <w:lang w:eastAsia="he-IL"/>
        </w:rPr>
        <w:t xml:space="preserve">כל המסמכים הנדרשים להוכחת עמידתו בתנאי הסף, כל תנאי סף בנפרד, כולל הערבות הבנקאית. </w:t>
      </w:r>
    </w:p>
    <w:p w:rsidR="003A0BF0" w:rsidRPr="00186879" w:rsidRDefault="003A0BF0" w:rsidP="003E4487">
      <w:pPr>
        <w:pStyle w:val="1"/>
        <w:numPr>
          <w:ilvl w:val="1"/>
          <w:numId w:val="35"/>
        </w:numPr>
        <w:spacing w:before="240" w:line="276" w:lineRule="auto"/>
        <w:ind w:left="426" w:hanging="567"/>
        <w:rPr>
          <w:rFonts w:cs="David"/>
          <w:i/>
          <w:sz w:val="24"/>
          <w:szCs w:val="24"/>
          <w:lang w:eastAsia="he-IL"/>
        </w:rPr>
      </w:pPr>
      <w:r w:rsidRPr="00186879">
        <w:rPr>
          <w:rFonts w:cs="David" w:hint="cs"/>
          <w:i/>
          <w:sz w:val="24"/>
          <w:szCs w:val="24"/>
          <w:rtl/>
          <w:lang w:eastAsia="he-IL"/>
        </w:rPr>
        <w:t xml:space="preserve">מציע העונה לאמור בסעיף 2ב לחוק חובת המכרזים, התשנ"ב-1992 (להלן: "חוק חובת המכרזים") לעניין עידוד נשים בעסקים, יצרף להצעתו אישור של רואה חשבון כי המציע </w:t>
      </w:r>
      <w:r w:rsidRPr="00186879">
        <w:rPr>
          <w:rFonts w:cs="David" w:hint="cs"/>
          <w:i/>
          <w:sz w:val="24"/>
          <w:szCs w:val="24"/>
          <w:rtl/>
          <w:lang w:eastAsia="he-IL"/>
        </w:rPr>
        <w:lastRenderedPageBreak/>
        <w:t>הוא עסק בשליטת אישה, כמשמעותו בסעיף 2ב לחוק חובת המכרזים.</w:t>
      </w:r>
      <w:r w:rsidRPr="00186879">
        <w:rPr>
          <w:rFonts w:cs="David" w:hint="cs"/>
          <w:i/>
          <w:sz w:val="24"/>
          <w:szCs w:val="24"/>
          <w:lang w:eastAsia="he-IL"/>
        </w:rPr>
        <w:t xml:space="preserve"> </w:t>
      </w:r>
      <w:r w:rsidRPr="00186879">
        <w:rPr>
          <w:rFonts w:cs="David" w:hint="cs"/>
          <w:i/>
          <w:sz w:val="24"/>
          <w:szCs w:val="24"/>
          <w:rtl/>
          <w:lang w:eastAsia="he-IL"/>
        </w:rPr>
        <w:t>בנוסף, יצרף המציע להצעתו תצהיר של מחזיקה בשליטה שהעסק הוא בשליטת אישה כמשמעותו בסעיף 2א לחוק חובת המכרזים.</w:t>
      </w:r>
    </w:p>
    <w:p w:rsidR="00E71325" w:rsidRPr="005B67CC" w:rsidRDefault="00E71325" w:rsidP="003E4487">
      <w:pPr>
        <w:pStyle w:val="af8"/>
        <w:widowControl/>
        <w:numPr>
          <w:ilvl w:val="0"/>
          <w:numId w:val="35"/>
        </w:numPr>
        <w:spacing w:before="240" w:after="60" w:line="276" w:lineRule="auto"/>
        <w:ind w:left="-141" w:hanging="284"/>
        <w:jc w:val="both"/>
        <w:outlineLvl w:val="1"/>
        <w:rPr>
          <w:rFonts w:ascii="David" w:hAnsi="David" w:cs="David"/>
          <w:b/>
          <w:bCs/>
          <w:i/>
          <w:sz w:val="24"/>
          <w:u w:val="single"/>
        </w:rPr>
      </w:pPr>
      <w:r w:rsidRPr="005B67CC">
        <w:rPr>
          <w:rFonts w:ascii="David" w:hAnsi="David" w:cs="David" w:hint="cs"/>
          <w:b/>
          <w:bCs/>
          <w:i/>
          <w:sz w:val="24"/>
          <w:u w:val="single"/>
          <w:rtl/>
        </w:rPr>
        <w:t>תנאים לדחיית הצעה בהתאם לתקנה 6 א' לתקנות חובת המכרזים</w:t>
      </w:r>
      <w:bookmarkEnd w:id="5"/>
      <w:r w:rsidRPr="005B67CC">
        <w:rPr>
          <w:rFonts w:ascii="David" w:hAnsi="David" w:cs="David" w:hint="cs"/>
          <w:b/>
          <w:bCs/>
          <w:i/>
          <w:sz w:val="24"/>
          <w:u w:val="single"/>
          <w:rtl/>
        </w:rPr>
        <w:t xml:space="preserve"> </w:t>
      </w:r>
      <w:bookmarkEnd w:id="6"/>
    </w:p>
    <w:p w:rsidR="00E71325" w:rsidRDefault="00E71325" w:rsidP="00201E14">
      <w:pPr>
        <w:pStyle w:val="afb"/>
        <w:numPr>
          <w:ilvl w:val="1"/>
          <w:numId w:val="35"/>
        </w:numPr>
        <w:spacing w:before="240" w:line="276" w:lineRule="auto"/>
        <w:ind w:left="426" w:hanging="425"/>
        <w:rPr>
          <w:rFonts w:ascii="David" w:hAnsi="David" w:cs="David"/>
          <w:i/>
          <w:sz w:val="24"/>
          <w:szCs w:val="24"/>
        </w:rPr>
      </w:pPr>
      <w:r w:rsidRPr="00E71325">
        <w:rPr>
          <w:rFonts w:ascii="David" w:hAnsi="David" w:cs="David" w:hint="cs"/>
          <w:i/>
          <w:sz w:val="24"/>
          <w:szCs w:val="24"/>
          <w:rtl/>
        </w:rPr>
        <w:t xml:space="preserve">ככלל, ועדת המכרזים תדחה הצעה המקיימת אחד מהתנאים </w:t>
      </w:r>
      <w:r w:rsidRPr="00201E14">
        <w:rPr>
          <w:rFonts w:ascii="David" w:hAnsi="David" w:cs="David" w:hint="eastAsia"/>
          <w:i/>
          <w:sz w:val="24"/>
          <w:szCs w:val="24"/>
          <w:rtl/>
        </w:rPr>
        <w:t>בסעיפים</w:t>
      </w:r>
      <w:r w:rsidRPr="00201E14">
        <w:rPr>
          <w:rFonts w:ascii="David" w:hAnsi="David" w:cs="David"/>
          <w:i/>
          <w:sz w:val="24"/>
          <w:szCs w:val="24"/>
          <w:rtl/>
        </w:rPr>
        <w:t xml:space="preserve"> </w:t>
      </w:r>
      <w:r w:rsidR="00201E14" w:rsidRPr="00201E14">
        <w:rPr>
          <w:rFonts w:ascii="David" w:hAnsi="David" w:cs="David" w:hint="cs"/>
          <w:i/>
          <w:sz w:val="24"/>
          <w:szCs w:val="24"/>
          <w:rtl/>
        </w:rPr>
        <w:t>5.1.1</w:t>
      </w:r>
      <w:r w:rsidRPr="00201E14">
        <w:rPr>
          <w:rFonts w:ascii="David" w:hAnsi="David" w:cs="David"/>
          <w:i/>
          <w:sz w:val="24"/>
          <w:szCs w:val="24"/>
          <w:rtl/>
        </w:rPr>
        <w:t xml:space="preserve"> </w:t>
      </w:r>
      <w:r w:rsidRPr="00201E14">
        <w:rPr>
          <w:rFonts w:ascii="David" w:hAnsi="David" w:cs="David" w:hint="eastAsia"/>
          <w:i/>
          <w:sz w:val="24"/>
          <w:szCs w:val="24"/>
          <w:rtl/>
        </w:rPr>
        <w:t>ו</w:t>
      </w:r>
      <w:r w:rsidRPr="00201E14">
        <w:rPr>
          <w:rFonts w:ascii="David" w:hAnsi="David" w:cs="David"/>
          <w:i/>
          <w:sz w:val="24"/>
          <w:szCs w:val="24"/>
          <w:rtl/>
        </w:rPr>
        <w:t>-</w:t>
      </w:r>
      <w:r w:rsidR="00201E14" w:rsidRPr="00201E14">
        <w:rPr>
          <w:rFonts w:ascii="David" w:hAnsi="David" w:cs="David" w:hint="cs"/>
          <w:sz w:val="24"/>
          <w:szCs w:val="24"/>
          <w:rtl/>
        </w:rPr>
        <w:t>5.1.</w:t>
      </w:r>
      <w:r w:rsidR="00201E14">
        <w:rPr>
          <w:rFonts w:ascii="David" w:hAnsi="David" w:cs="David" w:hint="cs"/>
          <w:sz w:val="24"/>
          <w:szCs w:val="24"/>
          <w:rtl/>
        </w:rPr>
        <w:t xml:space="preserve">2 </w:t>
      </w:r>
      <w:r w:rsidRPr="00E71325">
        <w:rPr>
          <w:rFonts w:ascii="David" w:hAnsi="David" w:cs="David" w:hint="cs"/>
          <w:i/>
          <w:sz w:val="24"/>
          <w:szCs w:val="24"/>
          <w:rtl/>
        </w:rPr>
        <w:t xml:space="preserve">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w:t>
      </w:r>
      <w:r w:rsidR="005B67CC">
        <w:rPr>
          <w:rFonts w:ascii="David" w:hAnsi="David" w:cs="David" w:hint="cs"/>
          <w:i/>
          <w:sz w:val="24"/>
          <w:szCs w:val="24"/>
          <w:rtl/>
        </w:rPr>
        <w:t>העבודה לבין היקף פעילותו הכולל:</w:t>
      </w:r>
    </w:p>
    <w:p w:rsidR="00E71325" w:rsidRPr="005B67CC" w:rsidRDefault="00E71325" w:rsidP="003E4487">
      <w:pPr>
        <w:pStyle w:val="afb"/>
        <w:numPr>
          <w:ilvl w:val="2"/>
          <w:numId w:val="35"/>
        </w:numPr>
        <w:spacing w:before="240" w:line="276" w:lineRule="auto"/>
        <w:ind w:left="1135" w:hanging="709"/>
        <w:rPr>
          <w:rFonts w:ascii="David" w:hAnsi="David" w:cs="David"/>
          <w:i/>
          <w:sz w:val="24"/>
          <w:szCs w:val="24"/>
        </w:rPr>
      </w:pPr>
      <w:r w:rsidRPr="005B67CC">
        <w:rPr>
          <w:rFonts w:ascii="David" w:hAnsi="David" w:cs="David" w:hint="cs"/>
          <w:i/>
          <w:sz w:val="24"/>
          <w:szCs w:val="24"/>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w:t>
      </w:r>
      <w:r w:rsidRPr="005B67CC">
        <w:rPr>
          <w:rFonts w:ascii="David" w:hAnsi="David" w:cs="David"/>
          <w:i/>
          <w:sz w:val="24"/>
          <w:szCs w:val="24"/>
          <w:rtl/>
        </w:rPr>
        <w:t>המפורטים ב</w:t>
      </w:r>
      <w:hyperlink w:anchor="נספח_א" w:history="1">
        <w:r w:rsidRPr="005B67CC">
          <w:rPr>
            <w:rFonts w:ascii="David" w:hAnsi="David" w:cs="David"/>
            <w:i/>
            <w:sz w:val="24"/>
            <w:szCs w:val="24"/>
            <w:rtl/>
          </w:rPr>
          <w:t>נספח א –</w:t>
        </w:r>
        <w:r w:rsidRPr="005B67CC">
          <w:rPr>
            <w:rFonts w:ascii="David" w:hAnsi="David" w:cs="David" w:hint="cs"/>
            <w:i/>
            <w:sz w:val="24"/>
            <w:szCs w:val="24"/>
            <w:rtl/>
          </w:rPr>
          <w:t xml:space="preserve"> רשימת חוקי העבודה.</w:t>
        </w:r>
        <w:bookmarkEnd w:id="7"/>
      </w:hyperlink>
    </w:p>
    <w:p w:rsidR="00E71325" w:rsidRPr="005B67CC" w:rsidRDefault="00E71325" w:rsidP="003E4487">
      <w:pPr>
        <w:pStyle w:val="afb"/>
        <w:numPr>
          <w:ilvl w:val="2"/>
          <w:numId w:val="35"/>
        </w:numPr>
        <w:spacing w:before="240" w:line="276" w:lineRule="auto"/>
        <w:ind w:left="1135" w:hanging="709"/>
        <w:rPr>
          <w:rFonts w:ascii="David" w:hAnsi="David" w:cs="David"/>
          <w:i/>
          <w:sz w:val="24"/>
          <w:szCs w:val="24"/>
        </w:rPr>
      </w:pPr>
      <w:r w:rsidRPr="005B67CC">
        <w:rPr>
          <w:rFonts w:ascii="David" w:hAnsi="David" w:cs="David" w:hint="cs"/>
          <w:i/>
          <w:sz w:val="24"/>
          <w:szCs w:val="24"/>
          <w:rtl/>
        </w:rPr>
        <w:t xml:space="preserve">במקרים שבהם נקנס המציע או מי מבעלי הזיקה אליו על ידי </w:t>
      </w:r>
      <w:proofErr w:type="spellStart"/>
      <w:r w:rsidRPr="005B67CC">
        <w:rPr>
          <w:rFonts w:ascii="David" w:hAnsi="David" w:cs="David" w:hint="cs"/>
          <w:i/>
          <w:sz w:val="24"/>
          <w:szCs w:val="24"/>
          <w:rtl/>
        </w:rPr>
        <w:t>מינהל</w:t>
      </w:r>
      <w:proofErr w:type="spellEnd"/>
      <w:r w:rsidRPr="005B67CC">
        <w:rPr>
          <w:rFonts w:ascii="David" w:hAnsi="David" w:cs="David" w:hint="cs"/>
          <w:i/>
          <w:sz w:val="24"/>
          <w:szCs w:val="24"/>
          <w:rtl/>
        </w:rPr>
        <w:t xml:space="preserve"> ההסדרה והאכיפה במשרד הכלכלה ביותר משני קנסות בגין עבֵרות על חוקי העבודה </w:t>
      </w:r>
      <w:r w:rsidRPr="005B67CC">
        <w:rPr>
          <w:rFonts w:ascii="David" w:hAnsi="David" w:cs="David"/>
          <w:i/>
          <w:sz w:val="24"/>
          <w:szCs w:val="24"/>
          <w:rtl/>
        </w:rPr>
        <w:t>[המפורטים ב</w:t>
      </w:r>
      <w:hyperlink w:anchor="נספח_א" w:history="1">
        <w:hyperlink w:anchor="נספח_א" w:history="1">
          <w:r w:rsidRPr="005B67CC">
            <w:rPr>
              <w:rFonts w:ascii="David" w:hAnsi="David" w:cs="David"/>
              <w:i/>
              <w:sz w:val="24"/>
              <w:szCs w:val="24"/>
              <w:rtl/>
            </w:rPr>
            <w:t xml:space="preserve">נספח </w:t>
          </w:r>
          <w:r w:rsidRPr="005B67CC">
            <w:rPr>
              <w:rFonts w:ascii="David" w:hAnsi="David" w:cs="David" w:hint="cs"/>
              <w:i/>
              <w:sz w:val="24"/>
              <w:szCs w:val="24"/>
              <w:rtl/>
            </w:rPr>
            <w:t>א</w:t>
          </w:r>
          <w:r w:rsidRPr="005B67CC">
            <w:rPr>
              <w:rFonts w:ascii="David" w:hAnsi="David" w:cs="David"/>
              <w:i/>
              <w:sz w:val="24"/>
              <w:szCs w:val="24"/>
              <w:rtl/>
            </w:rPr>
            <w:t xml:space="preserve"> –</w:t>
          </w:r>
          <w:r w:rsidRPr="005B67CC">
            <w:rPr>
              <w:rFonts w:ascii="David" w:hAnsi="David" w:cs="David" w:hint="cs"/>
              <w:i/>
              <w:sz w:val="24"/>
              <w:szCs w:val="24"/>
              <w:rtl/>
            </w:rPr>
            <w:t xml:space="preserve"> רשימת חוקי העבודה</w:t>
          </w:r>
        </w:hyperlink>
      </w:hyperlink>
      <w:r w:rsidRPr="005B67CC">
        <w:rPr>
          <w:rFonts w:ascii="David" w:hAnsi="David" w:cs="David"/>
          <w:i/>
          <w:sz w:val="24"/>
          <w:szCs w:val="24"/>
          <w:rtl/>
        </w:rPr>
        <w:t xml:space="preserve">] </w:t>
      </w:r>
      <w:r w:rsidRPr="005B67CC">
        <w:rPr>
          <w:rFonts w:ascii="David" w:hAnsi="David" w:cs="David" w:hint="cs"/>
          <w:i/>
          <w:sz w:val="24"/>
          <w:szCs w:val="24"/>
          <w:rtl/>
        </w:rPr>
        <w:t>בשנה האחרונה שקדמה למועד האחרון להגשת הצעות במכרז. מספר קנסות בגין אותה עבֵרה ייספרו כקנסות שונים.</w:t>
      </w:r>
    </w:p>
    <w:p w:rsidR="00E71325" w:rsidRPr="005B67CC" w:rsidRDefault="00E71325" w:rsidP="003E4487">
      <w:pPr>
        <w:pStyle w:val="af8"/>
        <w:widowControl/>
        <w:numPr>
          <w:ilvl w:val="0"/>
          <w:numId w:val="35"/>
        </w:numPr>
        <w:spacing w:before="240" w:after="60" w:line="276" w:lineRule="auto"/>
        <w:ind w:left="-141" w:hanging="284"/>
        <w:jc w:val="both"/>
        <w:outlineLvl w:val="1"/>
        <w:rPr>
          <w:rFonts w:ascii="David" w:hAnsi="David" w:cs="David"/>
          <w:b/>
          <w:bCs/>
          <w:i/>
          <w:sz w:val="24"/>
          <w:u w:val="single"/>
        </w:rPr>
      </w:pPr>
      <w:bookmarkStart w:id="8" w:name="_Ref342838908"/>
      <w:r w:rsidRPr="005B67CC">
        <w:rPr>
          <w:rFonts w:ascii="David" w:hAnsi="David" w:cs="David" w:hint="cs"/>
          <w:b/>
          <w:bCs/>
          <w:i/>
          <w:sz w:val="24"/>
          <w:u w:val="single"/>
          <w:rtl/>
        </w:rPr>
        <w:t>תנאי</w:t>
      </w:r>
      <w:r w:rsidR="005B67CC" w:rsidRPr="005B67CC">
        <w:rPr>
          <w:rFonts w:ascii="David" w:hAnsi="David" w:cs="David" w:hint="cs"/>
          <w:b/>
          <w:bCs/>
          <w:i/>
          <w:sz w:val="24"/>
          <w:u w:val="single"/>
          <w:rtl/>
        </w:rPr>
        <w:t>ם</w:t>
      </w:r>
      <w:r w:rsidRPr="005B67CC">
        <w:rPr>
          <w:rFonts w:ascii="David" w:hAnsi="David" w:cs="David" w:hint="cs"/>
          <w:b/>
          <w:bCs/>
          <w:i/>
          <w:sz w:val="24"/>
          <w:u w:val="single"/>
          <w:rtl/>
        </w:rPr>
        <w:t xml:space="preserve"> לפסילת הצעה</w:t>
      </w:r>
      <w:bookmarkEnd w:id="8"/>
      <w:r w:rsidRPr="005B67CC">
        <w:rPr>
          <w:rFonts w:ascii="David" w:hAnsi="David" w:cs="David" w:hint="cs"/>
          <w:b/>
          <w:bCs/>
          <w:i/>
          <w:sz w:val="24"/>
          <w:u w:val="single"/>
          <w:rtl/>
        </w:rPr>
        <w:t xml:space="preserve"> </w:t>
      </w:r>
    </w:p>
    <w:p w:rsidR="00E71325" w:rsidRPr="00E71325" w:rsidRDefault="00E71325" w:rsidP="00201E14">
      <w:pPr>
        <w:pStyle w:val="afb"/>
        <w:numPr>
          <w:ilvl w:val="1"/>
          <w:numId w:val="35"/>
        </w:numPr>
        <w:ind w:left="426" w:hanging="567"/>
        <w:rPr>
          <w:rFonts w:ascii="David" w:hAnsi="David" w:cs="David"/>
          <w:i/>
          <w:sz w:val="24"/>
          <w:szCs w:val="24"/>
        </w:rPr>
      </w:pPr>
      <w:r w:rsidRPr="00E71325">
        <w:rPr>
          <w:rFonts w:ascii="David" w:hAnsi="David" w:cs="David" w:hint="cs"/>
          <w:i/>
          <w:sz w:val="24"/>
          <w:szCs w:val="24"/>
          <w:rtl/>
        </w:rPr>
        <w:t xml:space="preserve">במקרים שלהלן לוועדת המכרזים לא יהיה שיקול דעת כאמור </w:t>
      </w:r>
      <w:r w:rsidRPr="00201E14">
        <w:rPr>
          <w:rFonts w:ascii="David" w:hAnsi="David" w:cs="David" w:hint="cs"/>
          <w:i/>
          <w:sz w:val="24"/>
          <w:szCs w:val="24"/>
          <w:rtl/>
        </w:rPr>
        <w:t xml:space="preserve">בסעיף </w:t>
      </w:r>
      <w:r w:rsidR="00201E14">
        <w:rPr>
          <w:rFonts w:ascii="David" w:hAnsi="David" w:cs="David" w:hint="cs"/>
          <w:i/>
          <w:sz w:val="24"/>
          <w:szCs w:val="24"/>
          <w:rtl/>
        </w:rPr>
        <w:t>5.1</w:t>
      </w:r>
      <w:r w:rsidR="00FD59BA">
        <w:rPr>
          <w:rFonts w:ascii="David" w:hAnsi="David" w:cs="David" w:hint="cs"/>
          <w:i/>
          <w:sz w:val="24"/>
          <w:szCs w:val="24"/>
          <w:rtl/>
        </w:rPr>
        <w:t xml:space="preserve"> </w:t>
      </w:r>
      <w:r w:rsidRPr="00E71325">
        <w:rPr>
          <w:rFonts w:ascii="David" w:hAnsi="David" w:cs="David" w:hint="cs"/>
          <w:i/>
          <w:sz w:val="24"/>
          <w:szCs w:val="24"/>
          <w:rtl/>
        </w:rPr>
        <w:t>והוועדה תפסול את ההצעה על סף:</w:t>
      </w:r>
    </w:p>
    <w:p w:rsidR="00E71325" w:rsidRPr="00E71325" w:rsidRDefault="00E71325" w:rsidP="003E4487">
      <w:pPr>
        <w:pStyle w:val="afb"/>
        <w:numPr>
          <w:ilvl w:val="2"/>
          <w:numId w:val="35"/>
        </w:numPr>
        <w:ind w:left="993" w:hanging="567"/>
        <w:rPr>
          <w:rFonts w:ascii="David" w:hAnsi="David" w:cs="David"/>
          <w:i/>
          <w:sz w:val="24"/>
          <w:szCs w:val="24"/>
        </w:rPr>
      </w:pPr>
      <w:r w:rsidRPr="00E71325">
        <w:rPr>
          <w:rFonts w:ascii="David" w:hAnsi="David" w:cs="David" w:hint="cs"/>
          <w:i/>
          <w:sz w:val="24"/>
          <w:szCs w:val="24"/>
          <w:rtl/>
        </w:rPr>
        <w:t>הספק ובעל זיקה אליו הורשעו ביותר משתי עברות על חוקי העבודה המפורטים ב</w:t>
      </w:r>
      <w:hyperlink w:anchor="נספח_ב" w:history="1">
        <w:r w:rsidRPr="00E71325">
          <w:rPr>
            <w:rFonts w:ascii="David" w:hAnsi="David" w:cs="David" w:hint="cs"/>
            <w:i/>
            <w:sz w:val="24"/>
            <w:szCs w:val="24"/>
            <w:rtl/>
          </w:rPr>
          <w:t xml:space="preserve">נספח ב </w:t>
        </w:r>
        <w:r w:rsidRPr="00E71325">
          <w:rPr>
            <w:rFonts w:ascii="David" w:hAnsi="David" w:cs="David"/>
            <w:i/>
            <w:sz w:val="24"/>
            <w:szCs w:val="24"/>
            <w:rtl/>
          </w:rPr>
          <w:t>–</w:t>
        </w:r>
        <w:r w:rsidRPr="00E71325">
          <w:rPr>
            <w:rFonts w:ascii="David" w:hAnsi="David" w:cs="David" w:hint="cs"/>
            <w:i/>
            <w:sz w:val="24"/>
            <w:szCs w:val="24"/>
            <w:rtl/>
          </w:rPr>
          <w:t xml:space="preserve"> רשימת החוקים המפורטים בתוספת השלישית בחוק להגברת האכיפה של דיני העבודה, </w:t>
        </w:r>
        <w:r w:rsidR="00A77B93">
          <w:rPr>
            <w:rFonts w:ascii="David" w:hAnsi="David" w:cs="David" w:hint="cs"/>
            <w:i/>
            <w:sz w:val="24"/>
            <w:szCs w:val="24"/>
            <w:rtl/>
          </w:rPr>
          <w:t>ה</w:t>
        </w:r>
        <w:r w:rsidRPr="00E71325">
          <w:rPr>
            <w:rFonts w:ascii="David" w:hAnsi="David" w:cs="David" w:hint="cs"/>
            <w:i/>
            <w:sz w:val="24"/>
            <w:szCs w:val="24"/>
            <w:rtl/>
          </w:rPr>
          <w:t>תשע"ב-2011</w:t>
        </w:r>
      </w:hyperlink>
      <w:r w:rsidRPr="00E71325">
        <w:rPr>
          <w:rFonts w:ascii="David" w:hAnsi="David" w:cs="David" w:hint="cs"/>
          <w:i/>
          <w:sz w:val="24"/>
          <w:szCs w:val="24"/>
          <w:rtl/>
        </w:rPr>
        <w:t xml:space="preserve"> ב-3 השנים האחרונות ממועד ההרשעה האחרונה ועד מועד ההתקשרות. </w:t>
      </w:r>
    </w:p>
    <w:p w:rsidR="00E71325" w:rsidRPr="00E71325" w:rsidRDefault="00E71325" w:rsidP="003E4487">
      <w:pPr>
        <w:pStyle w:val="afb"/>
        <w:numPr>
          <w:ilvl w:val="2"/>
          <w:numId w:val="35"/>
        </w:numPr>
        <w:ind w:left="993" w:hanging="567"/>
        <w:rPr>
          <w:rFonts w:ascii="David" w:hAnsi="David" w:cs="David"/>
          <w:i/>
          <w:sz w:val="24"/>
          <w:szCs w:val="24"/>
        </w:rPr>
      </w:pPr>
      <w:r w:rsidRPr="00E71325">
        <w:rPr>
          <w:rFonts w:ascii="David" w:hAnsi="David" w:cs="David" w:hint="cs"/>
          <w:i/>
          <w:sz w:val="24"/>
          <w:szCs w:val="24"/>
          <w:rtl/>
        </w:rPr>
        <w:t xml:space="preserve">הוטלו על הספק או על בעל הזיקה אליו עיצומים כספיים בשל יותר מ-6 הפרות ב-3 השנים האחרונות מהמועד האחרון להגשת הצעות במכרז. </w:t>
      </w:r>
    </w:p>
    <w:p w:rsidR="00E71325" w:rsidRPr="00E71325" w:rsidRDefault="00E71325" w:rsidP="005B67CC">
      <w:pPr>
        <w:pStyle w:val="afb"/>
        <w:ind w:left="993"/>
        <w:rPr>
          <w:rFonts w:ascii="David" w:hAnsi="David" w:cs="David"/>
          <w:i/>
          <w:sz w:val="24"/>
          <w:szCs w:val="24"/>
        </w:rPr>
      </w:pPr>
      <w:r w:rsidRPr="00E71325">
        <w:rPr>
          <w:rFonts w:ascii="David" w:hAnsi="David" w:cs="David" w:hint="cs"/>
          <w:i/>
          <w:sz w:val="24"/>
          <w:szCs w:val="24"/>
          <w:rtl/>
        </w:rPr>
        <w:t xml:space="preserve">לעניין זה יראו מספר הפרות שבשלהן הוטל עיצום כספי כהפרה אחת במקרה שניתן אישור </w:t>
      </w:r>
      <w:proofErr w:type="spellStart"/>
      <w:r w:rsidRPr="00E71325">
        <w:rPr>
          <w:rFonts w:ascii="David" w:hAnsi="David" w:cs="David" w:hint="cs"/>
          <w:i/>
          <w:sz w:val="24"/>
          <w:szCs w:val="24"/>
          <w:rtl/>
        </w:rPr>
        <w:t>ממינהל</w:t>
      </w:r>
      <w:proofErr w:type="spellEnd"/>
      <w:r w:rsidRPr="00E71325">
        <w:rPr>
          <w:rFonts w:ascii="David" w:hAnsi="David" w:cs="David" w:hint="cs"/>
          <w:i/>
          <w:sz w:val="24"/>
          <w:szCs w:val="24"/>
          <w:rtl/>
        </w:rPr>
        <w:t xml:space="preserve"> ההסדרה והאכיפה במשרד הכלכלה כי ההפרות בוצעו כלפי עובד אחד בתקופה אחת שעל בסיסה משתלם לו שכר. </w:t>
      </w:r>
    </w:p>
    <w:p w:rsidR="00805505" w:rsidRPr="00E71325" w:rsidRDefault="00E71325" w:rsidP="003E4487">
      <w:pPr>
        <w:pStyle w:val="afb"/>
        <w:numPr>
          <w:ilvl w:val="2"/>
          <w:numId w:val="35"/>
        </w:numPr>
        <w:ind w:left="993" w:hanging="567"/>
        <w:rPr>
          <w:rFonts w:ascii="David" w:hAnsi="David" w:cs="David"/>
          <w:i/>
          <w:sz w:val="24"/>
          <w:szCs w:val="24"/>
        </w:rPr>
      </w:pPr>
      <w:r w:rsidRPr="00E71325">
        <w:rPr>
          <w:rFonts w:ascii="David" w:hAnsi="David" w:cs="David" w:hint="cs"/>
          <w:i/>
          <w:sz w:val="24"/>
          <w:szCs w:val="24"/>
          <w:rtl/>
        </w:rPr>
        <w:t>הצעות שעולה מהן כי בקיום ההתקשרות ייפגעו זכויות עובדים. וועדת המכרזים תבחן תנאי זה בהצעה בהתאם לעלויות השכר המפורטות בנספח התמחיר, עלויות נוספות בהתאם לדרישות שנקבעו במסמכי המכר</w:t>
      </w:r>
      <w:r>
        <w:rPr>
          <w:rFonts w:ascii="David" w:hAnsi="David" w:cs="David" w:hint="cs"/>
          <w:i/>
          <w:sz w:val="24"/>
          <w:szCs w:val="24"/>
          <w:rtl/>
        </w:rPr>
        <w:t>ז ועצם קיומו של רווח לספק בלבד</w:t>
      </w:r>
      <w:r w:rsidR="0095402F">
        <w:rPr>
          <w:rFonts w:ascii="David" w:hAnsi="David" w:cs="David" w:hint="cs"/>
          <w:i/>
          <w:sz w:val="24"/>
          <w:szCs w:val="24"/>
          <w:rtl/>
        </w:rPr>
        <w:t>.</w:t>
      </w:r>
    </w:p>
    <w:p w:rsidR="00CB7B94" w:rsidRPr="005B67CC" w:rsidRDefault="00730AAD" w:rsidP="003E4487">
      <w:pPr>
        <w:pStyle w:val="af8"/>
        <w:widowControl/>
        <w:numPr>
          <w:ilvl w:val="0"/>
          <w:numId w:val="35"/>
        </w:numPr>
        <w:spacing w:line="276" w:lineRule="auto"/>
        <w:ind w:left="-141" w:hanging="284"/>
        <w:jc w:val="both"/>
        <w:rPr>
          <w:rFonts w:ascii="David" w:hAnsi="David" w:cs="David"/>
          <w:b/>
          <w:bCs/>
          <w:i/>
          <w:sz w:val="24"/>
          <w:u w:val="single"/>
        </w:rPr>
      </w:pPr>
      <w:r w:rsidRPr="005B67CC">
        <w:rPr>
          <w:rFonts w:ascii="David" w:hAnsi="David" w:cs="David"/>
          <w:b/>
          <w:bCs/>
          <w:kern w:val="32"/>
          <w:sz w:val="24"/>
          <w:u w:val="single"/>
          <w:rtl/>
        </w:rPr>
        <w:t>הצעות</w:t>
      </w:r>
    </w:p>
    <w:p w:rsidR="00AE71FA" w:rsidRPr="00062DFA" w:rsidRDefault="00AE71FA" w:rsidP="003E4487">
      <w:pPr>
        <w:pStyle w:val="af8"/>
        <w:widowControl/>
        <w:numPr>
          <w:ilvl w:val="1"/>
          <w:numId w:val="35"/>
        </w:numPr>
        <w:spacing w:before="240" w:line="276" w:lineRule="auto"/>
        <w:ind w:left="426" w:hanging="567"/>
        <w:contextualSpacing w:val="0"/>
        <w:jc w:val="both"/>
        <w:rPr>
          <w:rFonts w:ascii="David" w:hAnsi="David" w:cs="David"/>
          <w:i/>
          <w:sz w:val="24"/>
        </w:rPr>
      </w:pPr>
      <w:r w:rsidRPr="00062DFA">
        <w:rPr>
          <w:rFonts w:ascii="David" w:hAnsi="David" w:cs="David" w:hint="eastAsia"/>
          <w:i/>
          <w:sz w:val="24"/>
          <w:rtl/>
        </w:rPr>
        <w:t>המציע</w:t>
      </w:r>
      <w:r w:rsidRPr="00062DFA">
        <w:rPr>
          <w:rFonts w:ascii="David" w:hAnsi="David" w:cs="David"/>
          <w:i/>
          <w:sz w:val="24"/>
          <w:rtl/>
        </w:rPr>
        <w:t xml:space="preserve"> יגיש את הצעתו </w:t>
      </w:r>
      <w:r w:rsidR="00BF5600">
        <w:rPr>
          <w:rFonts w:ascii="David" w:hAnsi="David" w:cs="David" w:hint="cs"/>
          <w:i/>
          <w:sz w:val="24"/>
          <w:rtl/>
        </w:rPr>
        <w:t>בשלוש</w:t>
      </w:r>
      <w:r w:rsidR="00BF5600" w:rsidRPr="00062DFA">
        <w:rPr>
          <w:rFonts w:ascii="David" w:hAnsi="David" w:cs="David" w:hint="cs"/>
          <w:i/>
          <w:sz w:val="24"/>
          <w:rtl/>
        </w:rPr>
        <w:t xml:space="preserve"> </w:t>
      </w:r>
      <w:r w:rsidRPr="00062DFA">
        <w:rPr>
          <w:rFonts w:ascii="David" w:hAnsi="David" w:cs="David" w:hint="cs"/>
          <w:b/>
          <w:bCs/>
          <w:i/>
          <w:sz w:val="24"/>
          <w:rtl/>
        </w:rPr>
        <w:t xml:space="preserve">מעטפות </w:t>
      </w:r>
      <w:r w:rsidR="007C7D98">
        <w:rPr>
          <w:rFonts w:ascii="David" w:hAnsi="David" w:cs="David" w:hint="cs"/>
          <w:b/>
          <w:bCs/>
          <w:i/>
          <w:sz w:val="24"/>
          <w:rtl/>
        </w:rPr>
        <w:t xml:space="preserve">כלליות </w:t>
      </w:r>
      <w:r w:rsidRPr="00062DFA">
        <w:rPr>
          <w:rFonts w:ascii="David" w:hAnsi="David" w:cs="David" w:hint="cs"/>
          <w:b/>
          <w:bCs/>
          <w:i/>
          <w:sz w:val="24"/>
          <w:rtl/>
        </w:rPr>
        <w:t>נפרדות</w:t>
      </w:r>
      <w:r w:rsidRPr="00062DFA">
        <w:rPr>
          <w:rFonts w:ascii="David" w:hAnsi="David" w:cs="David"/>
          <w:i/>
          <w:sz w:val="24"/>
          <w:rtl/>
        </w:rPr>
        <w:t xml:space="preserve">, </w:t>
      </w:r>
      <w:r w:rsidR="007C7D98" w:rsidRPr="00DE49C4">
        <w:rPr>
          <w:rFonts w:ascii="David" w:hAnsi="David" w:cs="David" w:hint="cs"/>
          <w:b/>
          <w:bCs/>
          <w:i/>
          <w:sz w:val="24"/>
          <w:rtl/>
        </w:rPr>
        <w:t>שבכל אחת מהן</w:t>
      </w:r>
      <w:r w:rsidR="007C7D98">
        <w:rPr>
          <w:rFonts w:ascii="David" w:hAnsi="David" w:cs="David" w:hint="cs"/>
          <w:i/>
          <w:sz w:val="24"/>
          <w:rtl/>
        </w:rPr>
        <w:t xml:space="preserve"> שלוש מעטפות </w:t>
      </w:r>
      <w:r w:rsidRPr="00062DFA">
        <w:rPr>
          <w:rFonts w:ascii="David" w:hAnsi="David" w:cs="David"/>
          <w:i/>
          <w:sz w:val="24"/>
          <w:rtl/>
        </w:rPr>
        <w:t xml:space="preserve"> </w:t>
      </w:r>
      <w:r w:rsidRPr="00062DFA">
        <w:rPr>
          <w:rFonts w:ascii="David" w:hAnsi="David" w:cs="David" w:hint="eastAsia"/>
          <w:i/>
          <w:sz w:val="24"/>
          <w:rtl/>
        </w:rPr>
        <w:t>כמפורט</w:t>
      </w:r>
      <w:r w:rsidRPr="00062DFA">
        <w:rPr>
          <w:rFonts w:ascii="David" w:hAnsi="David" w:cs="David"/>
          <w:i/>
          <w:sz w:val="24"/>
          <w:rtl/>
        </w:rPr>
        <w:t xml:space="preserve"> </w:t>
      </w:r>
      <w:r w:rsidRPr="00062DFA">
        <w:rPr>
          <w:rFonts w:ascii="David" w:hAnsi="David" w:cs="David" w:hint="eastAsia"/>
          <w:i/>
          <w:sz w:val="24"/>
          <w:rtl/>
        </w:rPr>
        <w:t>להלן</w:t>
      </w:r>
      <w:r w:rsidR="007C7D98">
        <w:rPr>
          <w:rFonts w:ascii="David" w:hAnsi="David" w:cs="David" w:hint="cs"/>
          <w:i/>
          <w:sz w:val="24"/>
          <w:rtl/>
        </w:rPr>
        <w:t>:</w:t>
      </w:r>
    </w:p>
    <w:p w:rsidR="00AE71FA" w:rsidRPr="00062DFA" w:rsidRDefault="00AE71FA" w:rsidP="003E4487">
      <w:pPr>
        <w:pStyle w:val="af8"/>
        <w:widowControl/>
        <w:numPr>
          <w:ilvl w:val="2"/>
          <w:numId w:val="35"/>
        </w:numPr>
        <w:spacing w:before="240" w:line="276" w:lineRule="auto"/>
        <w:ind w:left="993" w:hanging="567"/>
        <w:contextualSpacing w:val="0"/>
        <w:jc w:val="both"/>
        <w:rPr>
          <w:rFonts w:ascii="David" w:hAnsi="David" w:cs="David"/>
          <w:i/>
          <w:sz w:val="24"/>
          <w:rtl/>
        </w:rPr>
      </w:pPr>
      <w:r w:rsidRPr="00062DFA">
        <w:rPr>
          <w:rFonts w:ascii="David" w:hAnsi="David" w:cs="David" w:hint="eastAsia"/>
          <w:b/>
          <w:bCs/>
          <w:i/>
          <w:sz w:val="24"/>
          <w:u w:val="single"/>
          <w:rtl/>
        </w:rPr>
        <w:t>במעטפה</w:t>
      </w:r>
      <w:r w:rsidRPr="00062DFA">
        <w:rPr>
          <w:rFonts w:ascii="David" w:hAnsi="David" w:cs="David"/>
          <w:b/>
          <w:bCs/>
          <w:i/>
          <w:sz w:val="24"/>
          <w:u w:val="single"/>
          <w:rtl/>
        </w:rPr>
        <w:t xml:space="preserve"> הראשונה</w:t>
      </w:r>
      <w:r w:rsidRPr="00062DFA">
        <w:rPr>
          <w:rFonts w:ascii="David" w:hAnsi="David" w:cs="David"/>
          <w:i/>
          <w:sz w:val="24"/>
          <w:rtl/>
        </w:rPr>
        <w:t xml:space="preserve"> יגיש המציע את </w:t>
      </w:r>
      <w:r w:rsidR="00E91552" w:rsidRPr="00062DFA">
        <w:rPr>
          <w:rFonts w:ascii="David" w:hAnsi="David" w:cs="David" w:hint="cs"/>
          <w:i/>
          <w:sz w:val="24"/>
          <w:rtl/>
        </w:rPr>
        <w:t xml:space="preserve">כל </w:t>
      </w:r>
      <w:r w:rsidRPr="00062DFA">
        <w:rPr>
          <w:rFonts w:ascii="David" w:hAnsi="David" w:cs="David"/>
          <w:i/>
          <w:sz w:val="24"/>
          <w:rtl/>
        </w:rPr>
        <w:t xml:space="preserve">המסמכים </w:t>
      </w:r>
      <w:r w:rsidR="00E91552" w:rsidRPr="00062DFA">
        <w:rPr>
          <w:rFonts w:ascii="David" w:hAnsi="David" w:cs="David" w:hint="cs"/>
          <w:i/>
          <w:sz w:val="24"/>
          <w:rtl/>
        </w:rPr>
        <w:t>הנדרשים לעמידה בתנאי הסף והמסמכים המעידים על איכות המציע בהתאם לסעיף 3 למכרז.</w:t>
      </w:r>
    </w:p>
    <w:p w:rsidR="00E91552" w:rsidRPr="00045266" w:rsidRDefault="00E91552" w:rsidP="003E4487">
      <w:pPr>
        <w:pStyle w:val="af8"/>
        <w:widowControl/>
        <w:numPr>
          <w:ilvl w:val="2"/>
          <w:numId w:val="35"/>
        </w:numPr>
        <w:spacing w:before="240" w:line="276" w:lineRule="auto"/>
        <w:ind w:left="993" w:hanging="567"/>
        <w:contextualSpacing w:val="0"/>
        <w:jc w:val="both"/>
        <w:rPr>
          <w:rFonts w:ascii="David" w:hAnsi="David" w:cs="David"/>
          <w:i/>
          <w:sz w:val="24"/>
        </w:rPr>
      </w:pPr>
      <w:r w:rsidRPr="00045266">
        <w:rPr>
          <w:rFonts w:ascii="David" w:hAnsi="David" w:cs="David" w:hint="eastAsia"/>
          <w:b/>
          <w:bCs/>
          <w:i/>
          <w:sz w:val="24"/>
          <w:u w:val="single"/>
          <w:rtl/>
        </w:rPr>
        <w:lastRenderedPageBreak/>
        <w:t>במעטפה</w:t>
      </w:r>
      <w:r w:rsidRPr="00045266">
        <w:rPr>
          <w:rFonts w:ascii="David" w:hAnsi="David" w:cs="David"/>
          <w:b/>
          <w:bCs/>
          <w:i/>
          <w:sz w:val="24"/>
          <w:u w:val="single"/>
          <w:rtl/>
        </w:rPr>
        <w:t xml:space="preserve"> </w:t>
      </w:r>
      <w:r w:rsidRPr="00045266">
        <w:rPr>
          <w:rFonts w:ascii="David" w:hAnsi="David" w:cs="David" w:hint="eastAsia"/>
          <w:b/>
          <w:bCs/>
          <w:i/>
          <w:sz w:val="24"/>
          <w:u w:val="single"/>
          <w:rtl/>
        </w:rPr>
        <w:t>השנייה</w:t>
      </w:r>
      <w:r w:rsidRPr="00045266">
        <w:rPr>
          <w:rFonts w:ascii="David" w:hAnsi="David" w:cs="David" w:hint="cs"/>
          <w:i/>
          <w:sz w:val="24"/>
          <w:rtl/>
        </w:rPr>
        <w:t xml:space="preserve"> תוגש הצעת המחיר הכוללת מע"מ, נקובה בשקלים חדשים, על גבי </w:t>
      </w:r>
      <w:r w:rsidR="00953791" w:rsidRPr="00045266">
        <w:rPr>
          <w:rFonts w:ascii="David" w:hAnsi="David" w:cs="David" w:hint="cs"/>
          <w:i/>
          <w:sz w:val="24"/>
          <w:rtl/>
        </w:rPr>
        <w:t>נספח יא'</w:t>
      </w:r>
      <w:r w:rsidR="00F43DDB" w:rsidRPr="00045266">
        <w:rPr>
          <w:rFonts w:ascii="David" w:hAnsi="David" w:cs="David" w:hint="cs"/>
          <w:i/>
          <w:sz w:val="24"/>
          <w:rtl/>
        </w:rPr>
        <w:t xml:space="preserve"> </w:t>
      </w:r>
      <w:r w:rsidR="00654260" w:rsidRPr="00045266">
        <w:rPr>
          <w:rFonts w:ascii="David" w:hAnsi="David" w:cs="David" w:hint="cs"/>
          <w:i/>
          <w:sz w:val="24"/>
          <w:rtl/>
        </w:rPr>
        <w:t xml:space="preserve">למסמכי המכרז </w:t>
      </w:r>
      <w:r w:rsidR="00DB3EF6" w:rsidRPr="00045266">
        <w:rPr>
          <w:rFonts w:ascii="David" w:hAnsi="David" w:cs="David" w:hint="cs"/>
          <w:i/>
          <w:sz w:val="24"/>
          <w:rtl/>
        </w:rPr>
        <w:t>-</w:t>
      </w:r>
      <w:r w:rsidR="00F43DDB" w:rsidRPr="00045266">
        <w:rPr>
          <w:rFonts w:ascii="David" w:hAnsi="David" w:cs="David" w:hint="cs"/>
          <w:i/>
          <w:sz w:val="24"/>
          <w:rtl/>
        </w:rPr>
        <w:t xml:space="preserve"> כתב כמויות</w:t>
      </w:r>
      <w:r w:rsidRPr="00045266">
        <w:rPr>
          <w:rFonts w:ascii="David" w:hAnsi="David" w:cs="David" w:hint="cs"/>
          <w:i/>
          <w:sz w:val="24"/>
          <w:rtl/>
        </w:rPr>
        <w:t xml:space="preserve">. הצעת המחיר תהיה עבור ביצוע כל העבודה </w:t>
      </w:r>
      <w:r w:rsidR="00BF5600" w:rsidRPr="00045266">
        <w:rPr>
          <w:rFonts w:ascii="David" w:hAnsi="David" w:cs="David" w:hint="cs"/>
          <w:i/>
          <w:sz w:val="24"/>
          <w:rtl/>
        </w:rPr>
        <w:t>ה</w:t>
      </w:r>
      <w:r w:rsidRPr="00045266">
        <w:rPr>
          <w:rFonts w:ascii="David" w:hAnsi="David" w:cs="David" w:hint="cs"/>
          <w:i/>
          <w:sz w:val="24"/>
          <w:rtl/>
        </w:rPr>
        <w:t xml:space="preserve">נדרשת </w:t>
      </w:r>
      <w:proofErr w:type="spellStart"/>
      <w:r w:rsidRPr="00045266">
        <w:rPr>
          <w:rFonts w:ascii="David" w:hAnsi="David" w:cs="David" w:hint="cs"/>
          <w:i/>
          <w:sz w:val="24"/>
          <w:rtl/>
        </w:rPr>
        <w:t>מהמציע</w:t>
      </w:r>
      <w:proofErr w:type="spellEnd"/>
      <w:r w:rsidRPr="00045266">
        <w:rPr>
          <w:rFonts w:ascii="David" w:hAnsi="David" w:cs="David" w:hint="cs"/>
          <w:i/>
          <w:sz w:val="24"/>
          <w:rtl/>
        </w:rPr>
        <w:t xml:space="preserve"> כמפורט בהליך זה בקשר עם ביצוע השירותים המפורטים </w:t>
      </w:r>
      <w:r w:rsidR="00F43DDB" w:rsidRPr="00045266">
        <w:rPr>
          <w:rFonts w:ascii="David" w:hAnsi="David" w:cs="David" w:hint="cs"/>
          <w:i/>
          <w:sz w:val="24"/>
          <w:rtl/>
        </w:rPr>
        <w:t>ב</w:t>
      </w:r>
      <w:r w:rsidR="00B56B45" w:rsidRPr="00045266">
        <w:rPr>
          <w:rFonts w:ascii="David" w:hAnsi="David" w:cs="David" w:hint="cs"/>
          <w:i/>
          <w:sz w:val="24"/>
          <w:rtl/>
        </w:rPr>
        <w:t>נספח ט'</w:t>
      </w:r>
      <w:r w:rsidR="004016C7" w:rsidRPr="00045266">
        <w:rPr>
          <w:rFonts w:ascii="David" w:hAnsi="David" w:cs="David" w:hint="cs"/>
          <w:i/>
          <w:sz w:val="24"/>
          <w:rtl/>
        </w:rPr>
        <w:t xml:space="preserve"> למסמכי המכרז</w:t>
      </w:r>
      <w:r w:rsidR="00B56B45" w:rsidRPr="00045266">
        <w:rPr>
          <w:rFonts w:ascii="David" w:hAnsi="David" w:cs="David" w:hint="cs"/>
          <w:i/>
          <w:sz w:val="24"/>
          <w:rtl/>
        </w:rPr>
        <w:t xml:space="preserve"> </w:t>
      </w:r>
      <w:r w:rsidR="00F43DDB" w:rsidRPr="00045266">
        <w:rPr>
          <w:rFonts w:ascii="David" w:hAnsi="David" w:cs="David"/>
          <w:i/>
          <w:sz w:val="24"/>
          <w:rtl/>
        </w:rPr>
        <w:t>–</w:t>
      </w:r>
      <w:r w:rsidR="00F43DDB" w:rsidRPr="00045266">
        <w:rPr>
          <w:rFonts w:ascii="David" w:hAnsi="David" w:cs="David" w:hint="cs"/>
          <w:i/>
          <w:sz w:val="24"/>
          <w:rtl/>
        </w:rPr>
        <w:t xml:space="preserve"> המפרט הכללי</w:t>
      </w:r>
      <w:r w:rsidRPr="00045266">
        <w:rPr>
          <w:rFonts w:ascii="David" w:hAnsi="David" w:cs="David" w:hint="cs"/>
          <w:i/>
          <w:sz w:val="24"/>
          <w:rtl/>
        </w:rPr>
        <w:t xml:space="preserve"> </w:t>
      </w:r>
      <w:r w:rsidR="00F43DDB" w:rsidRPr="00045266">
        <w:rPr>
          <w:rFonts w:ascii="David" w:hAnsi="David" w:cs="David" w:hint="cs"/>
          <w:i/>
          <w:sz w:val="24"/>
          <w:rtl/>
        </w:rPr>
        <w:t>המהווה חלק ממסמכי המכרז.</w:t>
      </w:r>
      <w:r w:rsidR="00D31B26" w:rsidRPr="00045266">
        <w:rPr>
          <w:rFonts w:ascii="David" w:hAnsi="David" w:cs="David" w:hint="cs"/>
          <w:i/>
          <w:sz w:val="24"/>
          <w:rtl/>
        </w:rPr>
        <w:t xml:space="preserve"> </w:t>
      </w:r>
      <w:r w:rsidR="00912AA8" w:rsidRPr="00045266">
        <w:rPr>
          <w:rFonts w:ascii="David" w:hAnsi="David" w:cs="David" w:hint="cs"/>
          <w:i/>
          <w:sz w:val="24"/>
          <w:rtl/>
        </w:rPr>
        <w:t xml:space="preserve">בהצעתו מתחייב </w:t>
      </w:r>
      <w:r w:rsidR="00D31B26" w:rsidRPr="00045266">
        <w:rPr>
          <w:rFonts w:ascii="David" w:hAnsi="David" w:cs="David" w:hint="cs"/>
          <w:i/>
          <w:sz w:val="24"/>
          <w:rtl/>
        </w:rPr>
        <w:t xml:space="preserve">המציע </w:t>
      </w:r>
      <w:r w:rsidR="00912AA8" w:rsidRPr="00045266">
        <w:rPr>
          <w:rFonts w:ascii="David" w:hAnsi="David" w:cs="David" w:hint="cs"/>
          <w:i/>
          <w:sz w:val="24"/>
          <w:rtl/>
        </w:rPr>
        <w:t>כי הוא מודע ל</w:t>
      </w:r>
      <w:r w:rsidR="00912AA8" w:rsidRPr="00045266">
        <w:rPr>
          <w:rFonts w:ascii="David" w:hAnsi="David" w:cs="David"/>
          <w:i/>
          <w:sz w:val="24"/>
          <w:rtl/>
        </w:rPr>
        <w:t xml:space="preserve">מרכיבי השכר המינימאליים </w:t>
      </w:r>
      <w:r w:rsidR="00912AA8" w:rsidRPr="00045266">
        <w:rPr>
          <w:rFonts w:ascii="David" w:hAnsi="David" w:cs="David" w:hint="cs"/>
          <w:i/>
          <w:sz w:val="24"/>
          <w:rtl/>
        </w:rPr>
        <w:t>שעליו</w:t>
      </w:r>
      <w:r w:rsidR="00912AA8" w:rsidRPr="00045266">
        <w:rPr>
          <w:rFonts w:ascii="David" w:hAnsi="David" w:cs="David"/>
          <w:i/>
          <w:sz w:val="24"/>
          <w:rtl/>
        </w:rPr>
        <w:t xml:space="preserve"> </w:t>
      </w:r>
      <w:r w:rsidR="00912AA8" w:rsidRPr="00045266">
        <w:rPr>
          <w:rFonts w:ascii="David" w:hAnsi="David" w:cs="David" w:hint="cs"/>
          <w:i/>
          <w:sz w:val="24"/>
          <w:rtl/>
        </w:rPr>
        <w:t>לשלם</w:t>
      </w:r>
      <w:r w:rsidR="00912AA8" w:rsidRPr="00045266">
        <w:rPr>
          <w:rFonts w:ascii="David" w:hAnsi="David" w:cs="David"/>
          <w:i/>
          <w:sz w:val="24"/>
          <w:rtl/>
        </w:rPr>
        <w:t xml:space="preserve"> לעובדי</w:t>
      </w:r>
      <w:r w:rsidR="00912AA8" w:rsidRPr="00045266">
        <w:rPr>
          <w:rFonts w:ascii="David" w:hAnsi="David" w:cs="David" w:hint="cs"/>
          <w:i/>
          <w:sz w:val="24"/>
          <w:rtl/>
        </w:rPr>
        <w:t>ו</w:t>
      </w:r>
      <w:r w:rsidR="00912AA8" w:rsidRPr="00045266">
        <w:rPr>
          <w:rFonts w:ascii="David" w:hAnsi="David" w:cs="David"/>
          <w:i/>
          <w:sz w:val="24"/>
          <w:rtl/>
        </w:rPr>
        <w:t xml:space="preserve"> בתחום הניקיון</w:t>
      </w:r>
      <w:r w:rsidR="00BD6673" w:rsidRPr="00045266">
        <w:rPr>
          <w:rFonts w:ascii="David" w:hAnsi="David" w:cs="David" w:hint="cs"/>
          <w:i/>
          <w:sz w:val="24"/>
          <w:rtl/>
        </w:rPr>
        <w:t xml:space="preserve"> , כמפורט</w:t>
      </w:r>
      <w:r w:rsidR="00D31B26" w:rsidRPr="00045266">
        <w:rPr>
          <w:rFonts w:ascii="David" w:hAnsi="David" w:cs="David" w:hint="cs"/>
          <w:i/>
          <w:sz w:val="24"/>
          <w:rtl/>
        </w:rPr>
        <w:t xml:space="preserve"> </w:t>
      </w:r>
      <w:r w:rsidR="00BD6673" w:rsidRPr="00045266">
        <w:rPr>
          <w:rFonts w:ascii="David" w:hAnsi="David" w:cs="David" w:hint="cs"/>
          <w:i/>
          <w:sz w:val="24"/>
          <w:rtl/>
        </w:rPr>
        <w:t>ב</w:t>
      </w:r>
      <w:r w:rsidR="00D31B26" w:rsidRPr="00045266">
        <w:rPr>
          <w:rFonts w:ascii="David" w:hAnsi="David" w:cs="David" w:hint="cs"/>
          <w:i/>
          <w:sz w:val="24"/>
          <w:rtl/>
        </w:rPr>
        <w:t xml:space="preserve">נספח ז' </w:t>
      </w:r>
      <w:r w:rsidR="00D31B26" w:rsidRPr="00045266">
        <w:rPr>
          <w:rFonts w:ascii="David" w:hAnsi="David" w:cs="David"/>
          <w:i/>
          <w:sz w:val="24"/>
          <w:rtl/>
        </w:rPr>
        <w:t>–</w:t>
      </w:r>
      <w:r w:rsidR="00D31B26" w:rsidRPr="00045266">
        <w:rPr>
          <w:rFonts w:ascii="David" w:hAnsi="David" w:cs="David" w:hint="cs"/>
          <w:i/>
          <w:sz w:val="24"/>
          <w:rtl/>
        </w:rPr>
        <w:t xml:space="preserve"> נספח תמחירי למסמכי המכרז ויגישו חתום במעטפה זו.</w:t>
      </w:r>
      <w:r w:rsidR="00DB3EF6" w:rsidRPr="00045266">
        <w:rPr>
          <w:rFonts w:ascii="David" w:hAnsi="David" w:cs="David" w:hint="cs"/>
          <w:i/>
          <w:sz w:val="24"/>
          <w:rtl/>
        </w:rPr>
        <w:t xml:space="preserve"> </w:t>
      </w:r>
      <w:r w:rsidR="008458C0" w:rsidRPr="00045266">
        <w:rPr>
          <w:rFonts w:ascii="David" w:hAnsi="David" w:cs="David" w:hint="cs"/>
          <w:i/>
          <w:sz w:val="24"/>
          <w:rtl/>
        </w:rPr>
        <w:t>על מעטפה</w:t>
      </w:r>
      <w:r w:rsidR="00DB3EF6" w:rsidRPr="00045266">
        <w:rPr>
          <w:rFonts w:ascii="David" w:hAnsi="David" w:cs="David" w:hint="cs"/>
          <w:i/>
          <w:sz w:val="24"/>
          <w:rtl/>
        </w:rPr>
        <w:t xml:space="preserve"> </w:t>
      </w:r>
      <w:r w:rsidR="008458C0" w:rsidRPr="00045266">
        <w:rPr>
          <w:rFonts w:ascii="David" w:hAnsi="David" w:cs="David" w:hint="cs"/>
          <w:i/>
          <w:sz w:val="24"/>
          <w:rtl/>
        </w:rPr>
        <w:t xml:space="preserve">זו </w:t>
      </w:r>
      <w:r w:rsidR="00DB3EF6" w:rsidRPr="00045266">
        <w:rPr>
          <w:rFonts w:ascii="David" w:hAnsi="David" w:cs="David" w:hint="cs"/>
          <w:i/>
          <w:sz w:val="24"/>
          <w:rtl/>
        </w:rPr>
        <w:t>ירשם</w:t>
      </w:r>
      <w:r w:rsidR="008458C0" w:rsidRPr="00045266">
        <w:rPr>
          <w:rFonts w:ascii="David" w:hAnsi="David" w:cs="David" w:hint="cs"/>
          <w:i/>
          <w:sz w:val="24"/>
          <w:rtl/>
        </w:rPr>
        <w:t>: "</w:t>
      </w:r>
      <w:r w:rsidR="00DB3EF6" w:rsidRPr="00045266">
        <w:rPr>
          <w:rFonts w:ascii="David" w:hAnsi="David" w:cs="David" w:hint="cs"/>
          <w:i/>
          <w:sz w:val="24"/>
          <w:rtl/>
        </w:rPr>
        <w:t xml:space="preserve">הצעת מחיר </w:t>
      </w:r>
      <w:r w:rsidR="00DB3EF6" w:rsidRPr="00045266">
        <w:rPr>
          <w:rFonts w:ascii="David" w:hAnsi="David" w:cs="David"/>
          <w:i/>
          <w:sz w:val="24"/>
          <w:rtl/>
        </w:rPr>
        <w:t>–</w:t>
      </w:r>
      <w:r w:rsidR="00DB3EF6" w:rsidRPr="00045266">
        <w:rPr>
          <w:rFonts w:ascii="David" w:hAnsi="David" w:cs="David" w:hint="cs"/>
          <w:i/>
          <w:sz w:val="24"/>
          <w:rtl/>
        </w:rPr>
        <w:t xml:space="preserve"> מכרז פומבי מס' </w:t>
      </w:r>
      <w:r w:rsidR="000B1E9C" w:rsidRPr="00045266">
        <w:rPr>
          <w:rFonts w:ascii="David" w:hAnsi="David" w:cs="David" w:hint="cs"/>
          <w:i/>
          <w:sz w:val="24"/>
          <w:rtl/>
        </w:rPr>
        <w:t>24</w:t>
      </w:r>
      <w:r w:rsidR="00DB3EF6" w:rsidRPr="00045266">
        <w:rPr>
          <w:rFonts w:ascii="David" w:hAnsi="David" w:cs="David" w:hint="cs"/>
          <w:i/>
          <w:sz w:val="24"/>
          <w:rtl/>
        </w:rPr>
        <w:t>/</w:t>
      </w:r>
      <w:r w:rsidR="00BF5600" w:rsidRPr="00045266">
        <w:rPr>
          <w:rFonts w:ascii="David" w:hAnsi="David" w:cs="David" w:hint="cs"/>
          <w:i/>
          <w:sz w:val="24"/>
          <w:rtl/>
        </w:rPr>
        <w:t xml:space="preserve">2016 </w:t>
      </w:r>
      <w:r w:rsidR="00DB3EF6" w:rsidRPr="00045266">
        <w:rPr>
          <w:rFonts w:ascii="David" w:hAnsi="David" w:cs="David" w:hint="cs"/>
          <w:i/>
          <w:sz w:val="24"/>
          <w:rtl/>
        </w:rPr>
        <w:t>לאספקת שירותי ניקיון עבור משרד האוצר</w:t>
      </w:r>
      <w:r w:rsidR="008458C0" w:rsidRPr="00045266">
        <w:rPr>
          <w:rFonts w:ascii="David" w:hAnsi="David" w:cs="David" w:hint="cs"/>
          <w:i/>
          <w:sz w:val="24"/>
          <w:rtl/>
        </w:rPr>
        <w:t>"</w:t>
      </w:r>
      <w:r w:rsidR="00465FF4" w:rsidRPr="00045266">
        <w:rPr>
          <w:rFonts w:ascii="David" w:hAnsi="David" w:cs="David" w:hint="cs"/>
          <w:i/>
          <w:sz w:val="24"/>
          <w:rtl/>
        </w:rPr>
        <w:t xml:space="preserve">. </w:t>
      </w:r>
    </w:p>
    <w:p w:rsidR="00BF5600" w:rsidRPr="00045266" w:rsidRDefault="00BF5600" w:rsidP="003E4487">
      <w:pPr>
        <w:pStyle w:val="af8"/>
        <w:widowControl/>
        <w:numPr>
          <w:ilvl w:val="2"/>
          <w:numId w:val="35"/>
        </w:numPr>
        <w:spacing w:before="240" w:line="276" w:lineRule="auto"/>
        <w:ind w:left="993" w:hanging="567"/>
        <w:contextualSpacing w:val="0"/>
        <w:jc w:val="both"/>
        <w:rPr>
          <w:rFonts w:ascii="David" w:hAnsi="David" w:cs="David"/>
          <w:i/>
          <w:sz w:val="24"/>
          <w:rtl/>
        </w:rPr>
      </w:pPr>
      <w:r w:rsidRPr="00045266">
        <w:rPr>
          <w:rFonts w:ascii="David" w:hAnsi="David" w:cs="David" w:hint="cs"/>
          <w:b/>
          <w:bCs/>
          <w:i/>
          <w:sz w:val="24"/>
          <w:u w:val="single"/>
          <w:rtl/>
        </w:rPr>
        <w:t>במעטפה השלישית</w:t>
      </w:r>
      <w:r w:rsidRPr="00045266">
        <w:rPr>
          <w:rFonts w:ascii="David" w:hAnsi="David" w:cs="David" w:hint="cs"/>
          <w:i/>
          <w:sz w:val="24"/>
          <w:rtl/>
        </w:rPr>
        <w:t xml:space="preserve"> יוגש עותק במדיה דיגיטלית </w:t>
      </w:r>
      <w:r w:rsidR="008458C0" w:rsidRPr="00045266">
        <w:rPr>
          <w:rFonts w:ascii="David" w:hAnsi="David" w:cs="David" w:hint="cs"/>
          <w:i/>
          <w:sz w:val="24"/>
          <w:rtl/>
        </w:rPr>
        <w:t xml:space="preserve">של כל הצעתו </w:t>
      </w:r>
      <w:r w:rsidRPr="00045266">
        <w:rPr>
          <w:rFonts w:ascii="David" w:hAnsi="David" w:cs="David" w:hint="cs"/>
          <w:i/>
          <w:sz w:val="24"/>
          <w:rtl/>
        </w:rPr>
        <w:t>כ</w:t>
      </w:r>
      <w:r w:rsidR="008458C0" w:rsidRPr="00045266">
        <w:rPr>
          <w:rFonts w:ascii="David" w:hAnsi="David" w:cs="David" w:hint="cs"/>
          <w:i/>
          <w:sz w:val="24"/>
          <w:rtl/>
        </w:rPr>
        <w:t>ול</w:t>
      </w:r>
      <w:r w:rsidRPr="00045266">
        <w:rPr>
          <w:rFonts w:ascii="David" w:hAnsi="David" w:cs="David" w:hint="cs"/>
          <w:i/>
          <w:sz w:val="24"/>
          <w:rtl/>
        </w:rPr>
        <w:t>ל הצעת המחיר. יודגש שלצורך הבדיקה ישתמש המזמין במסמכי ההצעה של המציע ולא במדיה הדיגיטלית.</w:t>
      </w:r>
    </w:p>
    <w:p w:rsidR="003360CC" w:rsidRPr="00045266" w:rsidRDefault="00F43DDB" w:rsidP="003E4487">
      <w:pPr>
        <w:pStyle w:val="af8"/>
        <w:widowControl/>
        <w:numPr>
          <w:ilvl w:val="1"/>
          <w:numId w:val="35"/>
        </w:numPr>
        <w:spacing w:before="240" w:line="276" w:lineRule="auto"/>
        <w:ind w:left="426" w:hanging="567"/>
        <w:contextualSpacing w:val="0"/>
        <w:jc w:val="both"/>
        <w:rPr>
          <w:rFonts w:ascii="David" w:hAnsi="David" w:cs="David"/>
          <w:i/>
          <w:sz w:val="24"/>
        </w:rPr>
      </w:pPr>
      <w:r w:rsidRPr="00045266">
        <w:rPr>
          <w:rFonts w:ascii="David" w:hAnsi="David" w:cs="David" w:hint="cs"/>
          <w:i/>
          <w:sz w:val="24"/>
          <w:rtl/>
        </w:rPr>
        <w:t xml:space="preserve">את </w:t>
      </w:r>
      <w:r w:rsidR="00730AAD" w:rsidRPr="00045266">
        <w:rPr>
          <w:rFonts w:ascii="David" w:hAnsi="David" w:cs="David"/>
          <w:i/>
          <w:sz w:val="24"/>
          <w:rtl/>
        </w:rPr>
        <w:t xml:space="preserve">הצעות יש להגיש עד ליום </w:t>
      </w:r>
      <w:r w:rsidR="00045266">
        <w:rPr>
          <w:rFonts w:ascii="David" w:hAnsi="David" w:cs="David" w:hint="cs"/>
          <w:i/>
          <w:sz w:val="24"/>
          <w:rtl/>
        </w:rPr>
        <w:t>30</w:t>
      </w:r>
      <w:r w:rsidR="0031424E" w:rsidRPr="00045266">
        <w:rPr>
          <w:rFonts w:ascii="David" w:hAnsi="David" w:cs="David"/>
          <w:i/>
          <w:sz w:val="24"/>
          <w:rtl/>
        </w:rPr>
        <w:t xml:space="preserve"> </w:t>
      </w:r>
      <w:r w:rsidR="004016C7" w:rsidRPr="00045266">
        <w:rPr>
          <w:rFonts w:ascii="David" w:hAnsi="David" w:cs="David" w:hint="cs"/>
          <w:i/>
          <w:sz w:val="24"/>
          <w:rtl/>
        </w:rPr>
        <w:t>ב</w:t>
      </w:r>
      <w:r w:rsidR="00045266">
        <w:rPr>
          <w:rFonts w:ascii="David" w:hAnsi="David" w:cs="David" w:hint="cs"/>
          <w:i/>
          <w:sz w:val="24"/>
          <w:rtl/>
        </w:rPr>
        <w:t>אוקטובר</w:t>
      </w:r>
      <w:r w:rsidR="0031424E" w:rsidRPr="00045266">
        <w:rPr>
          <w:rFonts w:ascii="David" w:hAnsi="David" w:cs="David"/>
          <w:i/>
          <w:sz w:val="24"/>
          <w:rtl/>
        </w:rPr>
        <w:t xml:space="preserve"> </w:t>
      </w:r>
      <w:r w:rsidR="0031424E" w:rsidRPr="00045266">
        <w:rPr>
          <w:rFonts w:ascii="David" w:hAnsi="David" w:cs="David" w:hint="cs"/>
          <w:i/>
          <w:sz w:val="24"/>
          <w:rtl/>
        </w:rPr>
        <w:t>2016</w:t>
      </w:r>
      <w:r w:rsidR="00730AAD" w:rsidRPr="00045266">
        <w:rPr>
          <w:rFonts w:ascii="David" w:hAnsi="David" w:cs="David" w:hint="cs"/>
          <w:i/>
          <w:sz w:val="24"/>
          <w:rtl/>
        </w:rPr>
        <w:t>,</w:t>
      </w:r>
      <w:r w:rsidR="00730AAD" w:rsidRPr="00045266">
        <w:rPr>
          <w:rFonts w:ascii="David" w:hAnsi="David" w:cs="David"/>
          <w:i/>
          <w:sz w:val="24"/>
          <w:rtl/>
        </w:rPr>
        <w:t xml:space="preserve"> </w:t>
      </w:r>
      <w:r w:rsidR="00730AAD" w:rsidRPr="00045266">
        <w:rPr>
          <w:rFonts w:ascii="David" w:hAnsi="David" w:cs="David" w:hint="cs"/>
          <w:i/>
          <w:sz w:val="24"/>
          <w:rtl/>
        </w:rPr>
        <w:t>ב</w:t>
      </w:r>
      <w:r w:rsidR="00730AAD" w:rsidRPr="00045266">
        <w:rPr>
          <w:rFonts w:ascii="David" w:hAnsi="David" w:cs="David"/>
          <w:i/>
          <w:sz w:val="24"/>
          <w:rtl/>
        </w:rPr>
        <w:t>שעה 1</w:t>
      </w:r>
      <w:r w:rsidR="00730AAD" w:rsidRPr="00045266">
        <w:rPr>
          <w:rFonts w:ascii="David" w:hAnsi="David" w:cs="David" w:hint="cs"/>
          <w:i/>
          <w:sz w:val="24"/>
          <w:rtl/>
        </w:rPr>
        <w:t>2</w:t>
      </w:r>
      <w:r w:rsidR="00045266">
        <w:rPr>
          <w:rFonts w:ascii="David" w:hAnsi="David" w:cs="David" w:hint="cs"/>
          <w:i/>
          <w:sz w:val="24"/>
          <w:rtl/>
        </w:rPr>
        <w:t>:</w:t>
      </w:r>
      <w:r w:rsidR="00730AAD" w:rsidRPr="00045266">
        <w:rPr>
          <w:rFonts w:ascii="David" w:hAnsi="David" w:cs="David"/>
          <w:i/>
          <w:sz w:val="24"/>
          <w:rtl/>
        </w:rPr>
        <w:t>00 במעטפה סגורה, ללא שום סימני זיהוי של המשתתף, אך ורק בתיבת המכרזים אשר במשרד</w:t>
      </w:r>
      <w:r w:rsidR="00730AAD" w:rsidRPr="00045266">
        <w:rPr>
          <w:rFonts w:ascii="David" w:hAnsi="David" w:cs="David" w:hint="cs"/>
          <w:i/>
          <w:sz w:val="24"/>
          <w:rtl/>
        </w:rPr>
        <w:t xml:space="preserve"> האוצר</w:t>
      </w:r>
      <w:r w:rsidRPr="00045266">
        <w:rPr>
          <w:rFonts w:ascii="David" w:hAnsi="David" w:cs="David" w:hint="cs"/>
          <w:i/>
          <w:sz w:val="24"/>
          <w:rtl/>
        </w:rPr>
        <w:t>, קפלן 1 ירושלים</w:t>
      </w:r>
      <w:r w:rsidR="00730AAD" w:rsidRPr="00045266">
        <w:rPr>
          <w:rFonts w:ascii="David" w:hAnsi="David" w:cs="David" w:hint="cs"/>
          <w:i/>
          <w:sz w:val="24"/>
          <w:rtl/>
        </w:rPr>
        <w:t xml:space="preserve"> (בכניסה למשרד מול עמדת הבידוק)</w:t>
      </w:r>
      <w:r w:rsidR="00730AAD" w:rsidRPr="00045266">
        <w:rPr>
          <w:rFonts w:ascii="David" w:hAnsi="David" w:cs="David"/>
          <w:i/>
          <w:sz w:val="24"/>
          <w:rtl/>
        </w:rPr>
        <w:t>, בימים א' עד ה' (למעט ערבי חג, חגים וימי חול המועד).</w:t>
      </w:r>
      <w:r w:rsidR="00730AAD" w:rsidRPr="00045266">
        <w:rPr>
          <w:rFonts w:ascii="David" w:hAnsi="David" w:cs="David" w:hint="cs"/>
          <w:i/>
          <w:sz w:val="24"/>
          <w:rtl/>
        </w:rPr>
        <w:t xml:space="preserve"> הצעות שיתקבלו לאחר המועד האמור לא ייבדקו.</w:t>
      </w:r>
    </w:p>
    <w:p w:rsidR="00730AAD" w:rsidRDefault="00730AAD" w:rsidP="003E4487">
      <w:pPr>
        <w:pStyle w:val="af8"/>
        <w:widowControl/>
        <w:numPr>
          <w:ilvl w:val="1"/>
          <w:numId w:val="35"/>
        </w:numPr>
        <w:spacing w:before="240" w:line="276" w:lineRule="auto"/>
        <w:ind w:left="426" w:hanging="567"/>
        <w:contextualSpacing w:val="0"/>
        <w:jc w:val="both"/>
        <w:rPr>
          <w:rFonts w:ascii="David" w:hAnsi="David" w:cs="David"/>
          <w:i/>
          <w:sz w:val="24"/>
        </w:rPr>
      </w:pPr>
      <w:r w:rsidRPr="00045266">
        <w:rPr>
          <w:rFonts w:ascii="David" w:hAnsi="David" w:cs="David"/>
          <w:i/>
          <w:sz w:val="24"/>
          <w:rtl/>
        </w:rPr>
        <w:t xml:space="preserve">לא תוגש הצעה ע"י יותר מגורם אחד, פרט להצעה שהוגשה ע"י שותפות רשומה כדין. אין באמור כדי למנוע העסקת קבלני משנה מטעם המציע לשם ביצוע עבודות </w:t>
      </w:r>
      <w:r w:rsidR="00AC6296" w:rsidRPr="00045266">
        <w:rPr>
          <w:rFonts w:ascii="David" w:hAnsi="David" w:cs="David" w:hint="cs"/>
          <w:i/>
          <w:sz w:val="24"/>
          <w:rtl/>
        </w:rPr>
        <w:t>הדברה</w:t>
      </w:r>
      <w:r w:rsidR="00D30D34" w:rsidRPr="00045266">
        <w:rPr>
          <w:rFonts w:ascii="David" w:hAnsi="David" w:cs="David"/>
          <w:i/>
          <w:sz w:val="24"/>
          <w:rtl/>
        </w:rPr>
        <w:t xml:space="preserve"> </w:t>
      </w:r>
      <w:r w:rsidR="00AC6296" w:rsidRPr="00045266">
        <w:rPr>
          <w:rFonts w:ascii="David" w:hAnsi="David" w:cs="David" w:hint="cs"/>
          <w:i/>
          <w:sz w:val="24"/>
          <w:rtl/>
        </w:rPr>
        <w:t xml:space="preserve"> בלבד</w:t>
      </w:r>
      <w:r w:rsidR="00654260" w:rsidRPr="00045266">
        <w:rPr>
          <w:rFonts w:ascii="David" w:hAnsi="David" w:cs="David"/>
          <w:i/>
          <w:sz w:val="24"/>
          <w:rtl/>
        </w:rPr>
        <w:t xml:space="preserve"> בכפוף להוראות מכרז ז</w:t>
      </w:r>
      <w:r w:rsidR="00654260" w:rsidRPr="00045266">
        <w:rPr>
          <w:rFonts w:ascii="David" w:hAnsi="David" w:cs="David" w:hint="cs"/>
          <w:i/>
          <w:sz w:val="24"/>
          <w:rtl/>
        </w:rPr>
        <w:t>ה</w:t>
      </w:r>
      <w:r w:rsidRPr="00045266">
        <w:rPr>
          <w:rFonts w:ascii="David" w:hAnsi="David" w:cs="David"/>
          <w:i/>
          <w:sz w:val="24"/>
          <w:rtl/>
        </w:rPr>
        <w:t xml:space="preserve"> בדבר העסקת קבלני המשנה.</w:t>
      </w:r>
    </w:p>
    <w:p w:rsidR="00730AAD" w:rsidRDefault="00730AAD" w:rsidP="003E4487">
      <w:pPr>
        <w:pStyle w:val="af8"/>
        <w:widowControl/>
        <w:numPr>
          <w:ilvl w:val="1"/>
          <w:numId w:val="35"/>
        </w:numPr>
        <w:spacing w:before="240" w:line="276" w:lineRule="auto"/>
        <w:ind w:left="426" w:hanging="567"/>
        <w:contextualSpacing w:val="0"/>
        <w:jc w:val="both"/>
        <w:rPr>
          <w:rFonts w:ascii="David" w:hAnsi="David" w:cs="David"/>
          <w:i/>
          <w:sz w:val="24"/>
        </w:rPr>
      </w:pPr>
      <w:r w:rsidRPr="00045266">
        <w:rPr>
          <w:rFonts w:ascii="David" w:hAnsi="David" w:cs="David"/>
          <w:i/>
          <w:sz w:val="24"/>
          <w:rtl/>
        </w:rPr>
        <w:t xml:space="preserve">הצעה אשר לא תוגש בהתאם להוראות </w:t>
      </w:r>
      <w:r w:rsidR="00321177" w:rsidRPr="00045266">
        <w:rPr>
          <w:rFonts w:ascii="David" w:hAnsi="David" w:cs="David" w:hint="cs"/>
          <w:i/>
          <w:sz w:val="24"/>
          <w:rtl/>
        </w:rPr>
        <w:t>שלעיל</w:t>
      </w:r>
      <w:r w:rsidRPr="00045266">
        <w:rPr>
          <w:rFonts w:ascii="David" w:hAnsi="David" w:cs="David"/>
          <w:i/>
          <w:sz w:val="24"/>
          <w:rtl/>
        </w:rPr>
        <w:t xml:space="preserve"> אפשר שתדחה על הסף. המזמין שומר לעצמו את הזכות (אך אינו מחויב לעשות כן) לתקן פגמים שנפלו בהצעה </w:t>
      </w:r>
      <w:r w:rsidR="00826541" w:rsidRPr="00045266">
        <w:rPr>
          <w:rFonts w:ascii="David" w:hAnsi="David" w:cs="David" w:hint="cs"/>
          <w:i/>
          <w:sz w:val="24"/>
          <w:rtl/>
        </w:rPr>
        <w:t>ו</w:t>
      </w:r>
      <w:r w:rsidRPr="00045266">
        <w:rPr>
          <w:rFonts w:ascii="David" w:hAnsi="David" w:cs="David" w:hint="cs"/>
          <w:i/>
          <w:sz w:val="24"/>
          <w:rtl/>
        </w:rPr>
        <w:t>לפנות למציעים לקבלת הבהרות או השלמות</w:t>
      </w:r>
      <w:r w:rsidR="00D93AAC" w:rsidRPr="00045266">
        <w:rPr>
          <w:rFonts w:ascii="David" w:hAnsi="David" w:cs="David" w:hint="cs"/>
          <w:i/>
          <w:sz w:val="24"/>
          <w:rtl/>
        </w:rPr>
        <w:t>.</w:t>
      </w:r>
      <w:r w:rsidRPr="00045266">
        <w:rPr>
          <w:rFonts w:ascii="David" w:hAnsi="David" w:cs="David" w:hint="cs"/>
          <w:i/>
          <w:sz w:val="24"/>
          <w:rtl/>
        </w:rPr>
        <w:t xml:space="preserve"> </w:t>
      </w:r>
    </w:p>
    <w:p w:rsidR="00AD34BA" w:rsidRPr="00045266" w:rsidRDefault="00AD34BA" w:rsidP="003E4487">
      <w:pPr>
        <w:pStyle w:val="af8"/>
        <w:widowControl/>
        <w:numPr>
          <w:ilvl w:val="1"/>
          <w:numId w:val="35"/>
        </w:numPr>
        <w:spacing w:before="240" w:line="276" w:lineRule="auto"/>
        <w:ind w:left="426" w:hanging="567"/>
        <w:contextualSpacing w:val="0"/>
        <w:jc w:val="both"/>
        <w:rPr>
          <w:rFonts w:ascii="David" w:hAnsi="David" w:cs="David"/>
          <w:i/>
          <w:sz w:val="24"/>
          <w:rtl/>
        </w:rPr>
      </w:pPr>
      <w:r w:rsidRPr="00045266">
        <w:rPr>
          <w:rFonts w:cs="David"/>
          <w:sz w:val="24"/>
          <w:rtl/>
          <w:lang w:eastAsia="he-IL"/>
        </w:rPr>
        <w:t>למציע א</w:t>
      </w:r>
      <w:r w:rsidR="00826541" w:rsidRPr="00045266">
        <w:rPr>
          <w:rFonts w:cs="David"/>
          <w:sz w:val="24"/>
          <w:rtl/>
          <w:lang w:eastAsia="he-IL"/>
        </w:rPr>
        <w:t xml:space="preserve">סור לשנות בכל דרך שהיא כל פרט </w:t>
      </w:r>
      <w:r w:rsidRPr="00045266">
        <w:rPr>
          <w:rFonts w:cs="David"/>
          <w:sz w:val="24"/>
          <w:rtl/>
          <w:lang w:eastAsia="he-IL"/>
        </w:rPr>
        <w:t>או תנאי המופיעים בחוברת מכרז זו, והוא חייב למלא את הצעתו ולהגישה אך ורק על גבי המסמכים הכלולים בחוברת זו, לרבות החוזה.</w:t>
      </w:r>
      <w:r w:rsidR="00045266">
        <w:rPr>
          <w:rFonts w:cs="David" w:hint="cs"/>
          <w:sz w:val="24"/>
          <w:rtl/>
          <w:lang w:eastAsia="he-IL"/>
        </w:rPr>
        <w:t xml:space="preserve"> </w:t>
      </w:r>
      <w:r w:rsidR="00730AAD" w:rsidRPr="00045266">
        <w:rPr>
          <w:rFonts w:ascii="David" w:hAnsi="David" w:cs="David"/>
          <w:i/>
          <w:sz w:val="24"/>
          <w:rtl/>
        </w:rPr>
        <w:t xml:space="preserve">כל שינוי שייעשה בחוברת המכרז או כל הסתייגות ביחס אליה, בין אם יעשו על ידי תוספת בגוף חוברת המכרז, </w:t>
      </w:r>
      <w:r w:rsidRPr="00045266">
        <w:rPr>
          <w:rFonts w:ascii="David" w:hAnsi="David" w:cs="David" w:hint="cs"/>
          <w:i/>
          <w:sz w:val="24"/>
          <w:rtl/>
        </w:rPr>
        <w:t xml:space="preserve"> </w:t>
      </w:r>
      <w:r w:rsidR="00730AAD" w:rsidRPr="00045266">
        <w:rPr>
          <w:rFonts w:ascii="David" w:hAnsi="David" w:cs="David"/>
          <w:i/>
          <w:sz w:val="24"/>
          <w:rtl/>
        </w:rPr>
        <w:t>במכתב נלווה, או בכל דרך אחרת הינו חסר תוקף ומקנה למזמין את הזכות לפסול את ההצעה.</w:t>
      </w:r>
    </w:p>
    <w:p w:rsidR="00730AAD" w:rsidRPr="00AD34BA" w:rsidRDefault="00730AAD" w:rsidP="00045266">
      <w:pPr>
        <w:spacing w:before="240" w:after="60" w:line="276" w:lineRule="auto"/>
        <w:ind w:left="374"/>
        <w:jc w:val="both"/>
        <w:outlineLvl w:val="1"/>
        <w:rPr>
          <w:rFonts w:ascii="David" w:hAnsi="David" w:cs="David"/>
          <w:i/>
          <w:sz w:val="24"/>
          <w:rtl/>
        </w:rPr>
      </w:pPr>
      <w:r w:rsidRPr="00730AAD">
        <w:rPr>
          <w:rFonts w:cs="David"/>
          <w:sz w:val="24"/>
          <w:rtl/>
          <w:lang w:eastAsia="he-IL"/>
        </w:rPr>
        <w:t xml:space="preserve">הגשת ההצעה פירושה כי המציע מצהיר כי הוא עומד בתנאים המקדמיים האמורים לעיל, השתתף </w:t>
      </w:r>
      <w:r w:rsidR="00132FB8">
        <w:rPr>
          <w:rFonts w:cs="David" w:hint="cs"/>
          <w:sz w:val="24"/>
          <w:rtl/>
          <w:lang w:eastAsia="he-IL"/>
        </w:rPr>
        <w:t>בכנס</w:t>
      </w:r>
      <w:r w:rsidRPr="00730AAD">
        <w:rPr>
          <w:rFonts w:cs="David"/>
          <w:sz w:val="24"/>
          <w:rtl/>
          <w:lang w:eastAsia="he-IL"/>
        </w:rPr>
        <w:t xml:space="preserve"> הקבלנים,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w:t>
      </w:r>
      <w:r w:rsidR="009467C1">
        <w:rPr>
          <w:rFonts w:cs="David" w:hint="cs"/>
          <w:sz w:val="24"/>
          <w:rtl/>
          <w:lang w:eastAsia="he-IL"/>
        </w:rPr>
        <w:t>ו</w:t>
      </w:r>
      <w:r w:rsidRPr="00730AAD">
        <w:rPr>
          <w:rFonts w:cs="David"/>
          <w:sz w:val="24"/>
          <w:rtl/>
          <w:lang w:eastAsia="he-IL"/>
        </w:rPr>
        <w:t xml:space="preserve"> וחלקי</w:t>
      </w:r>
      <w:r w:rsidR="009467C1">
        <w:rPr>
          <w:rFonts w:cs="David" w:hint="cs"/>
          <w:sz w:val="24"/>
          <w:rtl/>
          <w:lang w:eastAsia="he-IL"/>
        </w:rPr>
        <w:t>ו</w:t>
      </w:r>
      <w:r w:rsidRPr="00730AAD">
        <w:rPr>
          <w:rFonts w:cs="David"/>
          <w:sz w:val="24"/>
          <w:rtl/>
          <w:lang w:eastAsia="he-IL"/>
        </w:rPr>
        <w:t>.</w:t>
      </w:r>
    </w:p>
    <w:p w:rsidR="00730AAD" w:rsidRPr="00730AAD" w:rsidRDefault="00730AAD" w:rsidP="00045266">
      <w:pPr>
        <w:spacing w:before="240" w:after="60" w:line="276" w:lineRule="auto"/>
        <w:ind w:left="374"/>
        <w:jc w:val="both"/>
        <w:outlineLvl w:val="1"/>
        <w:rPr>
          <w:rFonts w:ascii="David" w:hAnsi="David" w:cs="David"/>
          <w:i/>
          <w:sz w:val="24"/>
          <w:rtl/>
        </w:rPr>
      </w:pPr>
      <w:r w:rsidRPr="00730AAD">
        <w:rPr>
          <w:rFonts w:cs="David"/>
          <w:i/>
          <w:sz w:val="24"/>
          <w:rtl/>
          <w:lang w:eastAsia="he-IL"/>
        </w:rPr>
        <w:t xml:space="preserve">הגשת הצעה מטעם המציע מהווה הסכמה מראש לכל תנאי המכרז על </w:t>
      </w:r>
      <w:r w:rsidR="009467C1" w:rsidRPr="00730AAD">
        <w:rPr>
          <w:rFonts w:cs="David"/>
          <w:i/>
          <w:sz w:val="24"/>
          <w:rtl/>
          <w:lang w:eastAsia="he-IL"/>
        </w:rPr>
        <w:t>נספחי</w:t>
      </w:r>
      <w:r w:rsidR="009467C1">
        <w:rPr>
          <w:rFonts w:cs="David" w:hint="cs"/>
          <w:i/>
          <w:sz w:val="24"/>
          <w:rtl/>
          <w:lang w:eastAsia="he-IL"/>
        </w:rPr>
        <w:t>ו</w:t>
      </w:r>
      <w:r w:rsidRPr="00730AAD">
        <w:rPr>
          <w:rFonts w:cs="David"/>
          <w:i/>
          <w:sz w:val="24"/>
          <w:rtl/>
          <w:lang w:eastAsia="he-IL"/>
        </w:rPr>
        <w:t>, לרבות ה</w:t>
      </w:r>
      <w:r w:rsidRPr="00730AAD">
        <w:rPr>
          <w:rFonts w:cs="David" w:hint="cs"/>
          <w:i/>
          <w:sz w:val="24"/>
          <w:rtl/>
          <w:lang w:eastAsia="he-IL"/>
        </w:rPr>
        <w:t>הסכם</w:t>
      </w:r>
      <w:r w:rsidRPr="00730AAD">
        <w:rPr>
          <w:rFonts w:cs="David"/>
          <w:i/>
          <w:sz w:val="24"/>
          <w:rtl/>
          <w:lang w:eastAsia="he-IL"/>
        </w:rPr>
        <w:t xml:space="preserve"> והכל בלא שינוי ו/או תוספת.</w:t>
      </w:r>
    </w:p>
    <w:p w:rsidR="00045266" w:rsidRDefault="00730AAD" w:rsidP="00201E14">
      <w:pPr>
        <w:spacing w:before="240" w:after="60" w:line="276" w:lineRule="auto"/>
        <w:ind w:left="374"/>
        <w:jc w:val="both"/>
        <w:outlineLvl w:val="1"/>
        <w:rPr>
          <w:rFonts w:ascii="David" w:hAnsi="David" w:cs="David"/>
          <w:i/>
          <w:sz w:val="24"/>
          <w:rtl/>
        </w:rPr>
      </w:pPr>
      <w:r w:rsidRPr="00730AAD">
        <w:rPr>
          <w:rFonts w:ascii="David" w:hAnsi="David" w:cs="David"/>
          <w:i/>
          <w:sz w:val="24"/>
          <w:rtl/>
        </w:rPr>
        <w:t xml:space="preserve">תוקף ההצעות הינו עד </w:t>
      </w:r>
      <w:r w:rsidRPr="004016C7">
        <w:rPr>
          <w:rFonts w:ascii="David" w:hAnsi="David" w:cs="David"/>
          <w:i/>
          <w:sz w:val="24"/>
          <w:rtl/>
        </w:rPr>
        <w:t>ל</w:t>
      </w:r>
      <w:r w:rsidRPr="004016C7">
        <w:rPr>
          <w:rFonts w:ascii="David" w:hAnsi="David" w:cs="David" w:hint="cs"/>
          <w:i/>
          <w:sz w:val="24"/>
          <w:rtl/>
        </w:rPr>
        <w:t xml:space="preserve">יום </w:t>
      </w:r>
      <w:r w:rsidR="00201E14" w:rsidRPr="00201E14">
        <w:rPr>
          <w:rFonts w:ascii="David" w:hAnsi="David" w:cs="David" w:hint="cs"/>
          <w:i/>
          <w:sz w:val="24"/>
          <w:rtl/>
        </w:rPr>
        <w:t>30</w:t>
      </w:r>
      <w:r w:rsidR="00315EDB" w:rsidRPr="00201E14">
        <w:rPr>
          <w:rFonts w:ascii="David" w:hAnsi="David" w:cs="David"/>
          <w:i/>
          <w:sz w:val="24"/>
          <w:rtl/>
        </w:rPr>
        <w:t xml:space="preserve"> </w:t>
      </w:r>
      <w:r w:rsidR="00201E14" w:rsidRPr="00201E14">
        <w:rPr>
          <w:rFonts w:ascii="David" w:hAnsi="David" w:cs="David" w:hint="cs"/>
          <w:i/>
          <w:sz w:val="24"/>
          <w:rtl/>
        </w:rPr>
        <w:t>באפריל</w:t>
      </w:r>
      <w:r w:rsidR="00315EDB" w:rsidRPr="00201E14">
        <w:rPr>
          <w:rFonts w:ascii="David" w:hAnsi="David" w:cs="David"/>
          <w:i/>
          <w:sz w:val="24"/>
          <w:rtl/>
        </w:rPr>
        <w:t xml:space="preserve"> </w:t>
      </w:r>
      <w:r w:rsidR="00201E14" w:rsidRPr="00201E14">
        <w:rPr>
          <w:rFonts w:ascii="David" w:hAnsi="David" w:cs="David" w:hint="cs"/>
          <w:i/>
          <w:sz w:val="24"/>
          <w:rtl/>
        </w:rPr>
        <w:t>2017</w:t>
      </w:r>
      <w:r w:rsidRPr="00201E14">
        <w:rPr>
          <w:rFonts w:ascii="David" w:hAnsi="David" w:cs="David" w:hint="cs"/>
          <w:i/>
          <w:sz w:val="24"/>
          <w:rtl/>
        </w:rPr>
        <w:t xml:space="preserve"> אלא</w:t>
      </w:r>
      <w:r w:rsidRPr="004016C7">
        <w:rPr>
          <w:rFonts w:ascii="David" w:hAnsi="David" w:cs="David" w:hint="cs"/>
          <w:i/>
          <w:sz w:val="24"/>
          <w:rtl/>
        </w:rPr>
        <w:t xml:space="preserve"> אם הודיע המזמין בכתב לכל המציעים על הארכת תוקף ההצעות לת</w:t>
      </w:r>
      <w:r w:rsidR="00826541" w:rsidRPr="004016C7">
        <w:rPr>
          <w:rFonts w:ascii="David" w:hAnsi="David" w:cs="David" w:hint="cs"/>
          <w:i/>
          <w:sz w:val="24"/>
          <w:rtl/>
        </w:rPr>
        <w:t>קופה שתקבע ועדת המכרזים</w:t>
      </w:r>
      <w:r w:rsidR="00AD34BA" w:rsidRPr="004016C7">
        <w:rPr>
          <w:rFonts w:ascii="David" w:hAnsi="David" w:cs="David" w:hint="cs"/>
          <w:i/>
          <w:sz w:val="24"/>
          <w:rtl/>
        </w:rPr>
        <w:t>.</w:t>
      </w:r>
    </w:p>
    <w:p w:rsidR="00730AAD" w:rsidRPr="00045266" w:rsidRDefault="00730AAD" w:rsidP="003E4487">
      <w:pPr>
        <w:pStyle w:val="af8"/>
        <w:widowControl/>
        <w:numPr>
          <w:ilvl w:val="0"/>
          <w:numId w:val="35"/>
        </w:numPr>
        <w:spacing w:line="276" w:lineRule="auto"/>
        <w:ind w:left="-141" w:hanging="284"/>
        <w:contextualSpacing w:val="0"/>
        <w:jc w:val="both"/>
        <w:rPr>
          <w:rFonts w:ascii="David" w:hAnsi="David" w:cs="David"/>
          <w:b/>
          <w:bCs/>
          <w:kern w:val="32"/>
          <w:sz w:val="24"/>
          <w:u w:val="single"/>
          <w:rtl/>
        </w:rPr>
      </w:pPr>
      <w:r w:rsidRPr="00045266">
        <w:rPr>
          <w:rFonts w:ascii="David" w:hAnsi="David" w:cs="David"/>
          <w:b/>
          <w:bCs/>
          <w:kern w:val="32"/>
          <w:sz w:val="24"/>
          <w:u w:val="single"/>
          <w:rtl/>
        </w:rPr>
        <w:t>בחירת הזוכה במכרז</w:t>
      </w:r>
    </w:p>
    <w:p w:rsidR="00730AAD" w:rsidRPr="00730AAD" w:rsidRDefault="00321177" w:rsidP="00045266">
      <w:pPr>
        <w:widowControl/>
        <w:overflowPunct w:val="0"/>
        <w:autoSpaceDE w:val="0"/>
        <w:autoSpaceDN w:val="0"/>
        <w:adjustRightInd w:val="0"/>
        <w:spacing w:before="120" w:after="120" w:line="276" w:lineRule="auto"/>
        <w:ind w:left="851" w:hanging="992"/>
        <w:jc w:val="both"/>
        <w:textAlignment w:val="baseline"/>
        <w:rPr>
          <w:rFonts w:ascii="David" w:hAnsi="David" w:cs="David"/>
          <w:sz w:val="24"/>
          <w:rtl/>
        </w:rPr>
      </w:pPr>
      <w:r>
        <w:rPr>
          <w:rFonts w:ascii="David" w:hAnsi="David" w:cs="David"/>
          <w:sz w:val="24"/>
          <w:rtl/>
        </w:rPr>
        <w:t xml:space="preserve">הליך בחירת הזוכה </w:t>
      </w:r>
      <w:r w:rsidR="00730AAD" w:rsidRPr="00730AAD">
        <w:rPr>
          <w:rFonts w:ascii="David" w:hAnsi="David" w:cs="David"/>
          <w:sz w:val="24"/>
          <w:rtl/>
        </w:rPr>
        <w:t>מורכב משלושה שלבים.</w:t>
      </w:r>
    </w:p>
    <w:p w:rsidR="00730AAD" w:rsidRPr="00D26916" w:rsidRDefault="00730AAD" w:rsidP="003E4487">
      <w:pPr>
        <w:pStyle w:val="af8"/>
        <w:widowControl/>
        <w:numPr>
          <w:ilvl w:val="1"/>
          <w:numId w:val="35"/>
        </w:numPr>
        <w:spacing w:line="276" w:lineRule="auto"/>
        <w:ind w:left="426" w:hanging="567"/>
        <w:jc w:val="both"/>
        <w:rPr>
          <w:rFonts w:ascii="David" w:hAnsi="David" w:cs="David"/>
          <w:b/>
          <w:bCs/>
          <w:sz w:val="24"/>
          <w:rtl/>
        </w:rPr>
      </w:pPr>
      <w:r w:rsidRPr="00D26916">
        <w:rPr>
          <w:rFonts w:ascii="David" w:hAnsi="David" w:cs="David"/>
          <w:b/>
          <w:bCs/>
          <w:sz w:val="24"/>
          <w:u w:val="single"/>
          <w:rtl/>
        </w:rPr>
        <w:t>שלב ראשון</w:t>
      </w:r>
      <w:r w:rsidR="00D26916" w:rsidRPr="00D26916">
        <w:rPr>
          <w:rFonts w:ascii="David" w:hAnsi="David" w:cs="David" w:hint="cs"/>
          <w:b/>
          <w:bCs/>
          <w:sz w:val="24"/>
          <w:u w:val="single"/>
          <w:rtl/>
        </w:rPr>
        <w:t xml:space="preserve"> </w:t>
      </w:r>
      <w:r w:rsidR="00D26916" w:rsidRPr="00D26916">
        <w:rPr>
          <w:rFonts w:ascii="David" w:hAnsi="David" w:cs="David"/>
          <w:b/>
          <w:bCs/>
          <w:sz w:val="24"/>
          <w:u w:val="single"/>
          <w:rtl/>
        </w:rPr>
        <w:t>–</w:t>
      </w:r>
      <w:r w:rsidR="00D26916" w:rsidRPr="00D26916">
        <w:rPr>
          <w:rFonts w:ascii="David" w:hAnsi="David" w:cs="David" w:hint="cs"/>
          <w:b/>
          <w:bCs/>
          <w:sz w:val="24"/>
          <w:u w:val="single"/>
          <w:rtl/>
        </w:rPr>
        <w:t xml:space="preserve"> בדיקת תנאי הסף</w:t>
      </w:r>
      <w:r w:rsidR="00F364B8" w:rsidRPr="00D26916">
        <w:rPr>
          <w:rFonts w:ascii="David" w:hAnsi="David" w:cs="David" w:hint="cs"/>
          <w:b/>
          <w:bCs/>
          <w:sz w:val="24"/>
          <w:rtl/>
        </w:rPr>
        <w:t>:</w:t>
      </w:r>
    </w:p>
    <w:p w:rsidR="00730AAD" w:rsidRPr="00730AAD" w:rsidRDefault="00730AAD" w:rsidP="00863C1B">
      <w:pPr>
        <w:widowControl/>
        <w:spacing w:before="240" w:after="60" w:line="276" w:lineRule="auto"/>
        <w:ind w:left="426"/>
        <w:jc w:val="both"/>
        <w:outlineLvl w:val="1"/>
        <w:rPr>
          <w:rFonts w:ascii="David" w:hAnsi="David" w:cs="David"/>
          <w:i/>
          <w:sz w:val="24"/>
          <w:rtl/>
        </w:rPr>
      </w:pPr>
      <w:r w:rsidRPr="00730AAD">
        <w:rPr>
          <w:rFonts w:ascii="David" w:hAnsi="David" w:cs="David"/>
          <w:i/>
          <w:sz w:val="24"/>
          <w:rtl/>
        </w:rPr>
        <w:t>בשלב הראשון תפתחנה כל ההצעות אשר התקבלו עד למועד האחרון למסירת הצעות</w:t>
      </w:r>
      <w:r w:rsidRPr="00730AAD">
        <w:rPr>
          <w:rFonts w:ascii="David" w:hAnsi="David" w:cs="David" w:hint="cs"/>
          <w:i/>
          <w:sz w:val="24"/>
          <w:rtl/>
        </w:rPr>
        <w:t xml:space="preserve"> לצו</w:t>
      </w:r>
      <w:r w:rsidR="00465FF4">
        <w:rPr>
          <w:rFonts w:ascii="David" w:hAnsi="David" w:cs="David"/>
          <w:i/>
          <w:sz w:val="24"/>
          <w:rtl/>
        </w:rPr>
        <w:t>רך בדיקת</w:t>
      </w:r>
      <w:r w:rsidR="00465FF4">
        <w:rPr>
          <w:rFonts w:ascii="David" w:hAnsi="David" w:cs="David" w:hint="cs"/>
          <w:i/>
          <w:sz w:val="24"/>
          <w:rtl/>
        </w:rPr>
        <w:t xml:space="preserve"> </w:t>
      </w:r>
      <w:r w:rsidRPr="00730AAD">
        <w:rPr>
          <w:rFonts w:ascii="David" w:hAnsi="David" w:cs="David"/>
          <w:i/>
          <w:sz w:val="24"/>
          <w:rtl/>
        </w:rPr>
        <w:t>עמידת המציעים בכל התנאים המוקדמים להשתתפות במכרז</w:t>
      </w:r>
      <w:r w:rsidR="00065A65">
        <w:rPr>
          <w:rFonts w:ascii="David" w:hAnsi="David" w:cs="David" w:hint="cs"/>
          <w:i/>
          <w:sz w:val="24"/>
          <w:rtl/>
        </w:rPr>
        <w:t xml:space="preserve"> כמפורט בסעיף 3</w:t>
      </w:r>
      <w:r w:rsidR="004016C7">
        <w:rPr>
          <w:rFonts w:ascii="David" w:hAnsi="David" w:cs="David" w:hint="cs"/>
          <w:i/>
          <w:sz w:val="24"/>
          <w:rtl/>
        </w:rPr>
        <w:t xml:space="preserve"> לעיל</w:t>
      </w:r>
      <w:r w:rsidRPr="00730AAD">
        <w:rPr>
          <w:rFonts w:ascii="David" w:hAnsi="David" w:cs="David"/>
          <w:i/>
          <w:sz w:val="24"/>
          <w:rtl/>
        </w:rPr>
        <w:t>.</w:t>
      </w:r>
    </w:p>
    <w:p w:rsidR="00730AAD" w:rsidRPr="00EB7D25" w:rsidRDefault="00730AAD" w:rsidP="00863C1B">
      <w:pPr>
        <w:widowControl/>
        <w:spacing w:before="240" w:after="60" w:line="276" w:lineRule="auto"/>
        <w:ind w:left="425"/>
        <w:jc w:val="both"/>
        <w:outlineLvl w:val="1"/>
        <w:rPr>
          <w:rFonts w:ascii="David" w:hAnsi="David" w:cs="David"/>
          <w:i/>
          <w:sz w:val="24"/>
          <w:rtl/>
        </w:rPr>
      </w:pPr>
      <w:r w:rsidRPr="00EB7D25">
        <w:rPr>
          <w:rFonts w:ascii="David" w:hAnsi="David" w:cs="David"/>
          <w:i/>
          <w:sz w:val="24"/>
          <w:rtl/>
        </w:rPr>
        <w:lastRenderedPageBreak/>
        <w:t>הצעה שלא תעמ</w:t>
      </w:r>
      <w:r w:rsidRPr="00EB7D25">
        <w:rPr>
          <w:rFonts w:ascii="David" w:hAnsi="David" w:cs="David" w:hint="cs"/>
          <w:i/>
          <w:sz w:val="24"/>
          <w:rtl/>
        </w:rPr>
        <w:t>ו</w:t>
      </w:r>
      <w:r w:rsidRPr="00EB7D25">
        <w:rPr>
          <w:rFonts w:ascii="David" w:hAnsi="David" w:cs="David"/>
          <w:i/>
          <w:sz w:val="24"/>
          <w:rtl/>
        </w:rPr>
        <w:t>ד באחד או יותר מהתנאים המוקדמים תפסל</w:t>
      </w:r>
      <w:r w:rsidRPr="00EB7D25">
        <w:rPr>
          <w:rFonts w:ascii="David" w:hAnsi="David" w:cs="David" w:hint="cs"/>
          <w:i/>
          <w:sz w:val="24"/>
          <w:rtl/>
        </w:rPr>
        <w:t xml:space="preserve">. </w:t>
      </w:r>
      <w:r w:rsidRPr="00EB7D25">
        <w:rPr>
          <w:rFonts w:ascii="David" w:hAnsi="David" w:cs="David"/>
          <w:i/>
          <w:sz w:val="24"/>
          <w:rtl/>
        </w:rPr>
        <w:t xml:space="preserve">כל הצעה שתעמוד בתנאים </w:t>
      </w:r>
      <w:r w:rsidRPr="00EB7D25">
        <w:rPr>
          <w:rFonts w:ascii="David" w:hAnsi="David" w:cs="David" w:hint="cs"/>
          <w:i/>
          <w:sz w:val="24"/>
          <w:rtl/>
        </w:rPr>
        <w:t>המוקדמים</w:t>
      </w:r>
      <w:r w:rsidRPr="00EB7D25">
        <w:rPr>
          <w:rFonts w:ascii="David" w:hAnsi="David" w:cs="David"/>
          <w:i/>
          <w:sz w:val="24"/>
          <w:rtl/>
        </w:rPr>
        <w:t xml:space="preserve"> תעבור לשלב השני.</w:t>
      </w:r>
    </w:p>
    <w:p w:rsidR="00F364B8" w:rsidRPr="00EB7D25" w:rsidRDefault="00D26916" w:rsidP="003E4487">
      <w:pPr>
        <w:pStyle w:val="af8"/>
        <w:widowControl/>
        <w:numPr>
          <w:ilvl w:val="1"/>
          <w:numId w:val="35"/>
        </w:numPr>
        <w:spacing w:line="276" w:lineRule="auto"/>
        <w:ind w:left="425" w:hanging="567"/>
        <w:contextualSpacing w:val="0"/>
        <w:jc w:val="both"/>
        <w:rPr>
          <w:rFonts w:ascii="David" w:hAnsi="David" w:cs="David"/>
          <w:b/>
          <w:bCs/>
          <w:sz w:val="24"/>
          <w:u w:val="single"/>
        </w:rPr>
      </w:pPr>
      <w:r w:rsidRPr="00D26916">
        <w:rPr>
          <w:rFonts w:ascii="David" w:hAnsi="David" w:cs="David" w:hint="cs"/>
          <w:b/>
          <w:bCs/>
          <w:sz w:val="24"/>
          <w:u w:val="single"/>
          <w:rtl/>
        </w:rPr>
        <w:t>שלב שני - בחינת איכות ההצעות</w:t>
      </w:r>
      <w:r w:rsidRPr="00530F20">
        <w:rPr>
          <w:rFonts w:ascii="David" w:hAnsi="David" w:cs="David" w:hint="cs"/>
          <w:b/>
          <w:bCs/>
          <w:sz w:val="24"/>
          <w:u w:val="single"/>
          <w:rtl/>
        </w:rPr>
        <w:t xml:space="preserve"> (</w:t>
      </w:r>
      <w:r w:rsidR="00EF00D3" w:rsidRPr="00530F20">
        <w:rPr>
          <w:rFonts w:ascii="David" w:hAnsi="David" w:cs="David" w:hint="cs"/>
          <w:b/>
          <w:bCs/>
          <w:sz w:val="24"/>
          <w:u w:val="single"/>
          <w:rtl/>
        </w:rPr>
        <w:t>6</w:t>
      </w:r>
      <w:r w:rsidRPr="00530F20">
        <w:rPr>
          <w:rFonts w:ascii="David" w:hAnsi="David" w:cs="David" w:hint="cs"/>
          <w:b/>
          <w:bCs/>
          <w:sz w:val="24"/>
          <w:u w:val="single"/>
          <w:rtl/>
        </w:rPr>
        <w:t>0 נקודות)</w:t>
      </w:r>
      <w:r w:rsidR="00530F20" w:rsidRPr="00EB7D25">
        <w:rPr>
          <w:rFonts w:ascii="David" w:hAnsi="David" w:cs="David" w:hint="cs"/>
          <w:b/>
          <w:bCs/>
          <w:sz w:val="24"/>
          <w:u w:val="single"/>
          <w:rtl/>
        </w:rPr>
        <w:t>:</w:t>
      </w:r>
    </w:p>
    <w:p w:rsidR="007635C0" w:rsidRPr="00EB7D25" w:rsidRDefault="007635C0" w:rsidP="00863C1B">
      <w:pPr>
        <w:pStyle w:val="af8"/>
        <w:widowControl/>
        <w:spacing w:line="276" w:lineRule="auto"/>
        <w:ind w:left="426"/>
        <w:contextualSpacing w:val="0"/>
        <w:jc w:val="both"/>
        <w:rPr>
          <w:rFonts w:ascii="David" w:hAnsi="David" w:cs="David"/>
          <w:sz w:val="24"/>
          <w:rtl/>
        </w:rPr>
      </w:pPr>
    </w:p>
    <w:p w:rsidR="00D26916" w:rsidRPr="00EB7D25" w:rsidRDefault="00D26916" w:rsidP="00201E14">
      <w:pPr>
        <w:pStyle w:val="af8"/>
        <w:widowControl/>
        <w:numPr>
          <w:ilvl w:val="2"/>
          <w:numId w:val="35"/>
        </w:numPr>
        <w:spacing w:line="276" w:lineRule="auto"/>
        <w:ind w:left="709" w:hanging="708"/>
        <w:contextualSpacing w:val="0"/>
        <w:jc w:val="both"/>
        <w:rPr>
          <w:rFonts w:ascii="David" w:hAnsi="David" w:cs="David"/>
          <w:sz w:val="24"/>
          <w:rtl/>
        </w:rPr>
      </w:pPr>
      <w:r w:rsidRPr="00EB7D25">
        <w:rPr>
          <w:rFonts w:ascii="David" w:hAnsi="David" w:cs="David" w:hint="cs"/>
          <w:sz w:val="24"/>
          <w:rtl/>
        </w:rPr>
        <w:t>מציע אשר הצעתו תעמוד בתנאי הסף, ייבדק בכל הנוגע לאיכות הצעתו, ניסיון, מיומנות ואיכות, באופן המעניק את מרב היתרונות למזמין. ההצעות ינוקדו בהתאם לפרמ</w:t>
      </w:r>
      <w:r w:rsidR="00B60013" w:rsidRPr="00EB7D25">
        <w:rPr>
          <w:rFonts w:ascii="David" w:hAnsi="David" w:cs="David" w:hint="cs"/>
          <w:sz w:val="24"/>
          <w:rtl/>
        </w:rPr>
        <w:t>טרים המפורטים להלן ולמשקלות שלצ</w:t>
      </w:r>
      <w:r w:rsidRPr="00EB7D25">
        <w:rPr>
          <w:rFonts w:ascii="David" w:hAnsi="David" w:cs="David" w:hint="cs"/>
          <w:sz w:val="24"/>
          <w:rtl/>
        </w:rPr>
        <w:t>דם, וזאת בהסתמך על המידע שיתק</w:t>
      </w:r>
      <w:r w:rsidR="00B60013" w:rsidRPr="00EB7D25">
        <w:rPr>
          <w:rFonts w:ascii="David" w:hAnsi="David" w:cs="David" w:hint="cs"/>
          <w:sz w:val="24"/>
          <w:rtl/>
        </w:rPr>
        <w:t xml:space="preserve">בל ממסמכים שצירף המציע, המלצות, </w:t>
      </w:r>
      <w:r w:rsidRPr="00EB7D25">
        <w:rPr>
          <w:rFonts w:ascii="David" w:hAnsi="David" w:cs="David" w:hint="cs"/>
          <w:sz w:val="24"/>
          <w:rtl/>
        </w:rPr>
        <w:t>סיור באתרי המציע</w:t>
      </w:r>
      <w:r w:rsidR="00B60013" w:rsidRPr="00EB7D25">
        <w:rPr>
          <w:rFonts w:ascii="David" w:hAnsi="David" w:cs="David" w:hint="cs"/>
          <w:sz w:val="24"/>
          <w:rtl/>
        </w:rPr>
        <w:t xml:space="preserve"> וציון מבדק זכויות עובדים במידה וניתן על ידי חטיבת הביקורת באגף </w:t>
      </w:r>
      <w:proofErr w:type="spellStart"/>
      <w:r w:rsidR="00B60013" w:rsidRPr="00EB7D25">
        <w:rPr>
          <w:rFonts w:ascii="David" w:hAnsi="David" w:cs="David" w:hint="cs"/>
          <w:sz w:val="24"/>
          <w:rtl/>
        </w:rPr>
        <w:t>החשכ"ל</w:t>
      </w:r>
      <w:proofErr w:type="spellEnd"/>
      <w:r w:rsidR="00B60013" w:rsidRPr="00EB7D25">
        <w:rPr>
          <w:rFonts w:ascii="David" w:hAnsi="David" w:cs="David" w:hint="cs"/>
          <w:sz w:val="24"/>
          <w:rtl/>
        </w:rPr>
        <w:t xml:space="preserve">. </w:t>
      </w:r>
      <w:r w:rsidR="00604E40" w:rsidRPr="00EB7D25">
        <w:rPr>
          <w:rFonts w:ascii="David" w:hAnsi="David" w:cs="David" w:hint="cs"/>
          <w:sz w:val="24"/>
          <w:rtl/>
        </w:rPr>
        <w:t xml:space="preserve">ניקוד האיכות שיינתן למציע לו נערך מבדק זכויות עובדים יבוצע בהתאם לכללים המפורטים בהוראת </w:t>
      </w:r>
      <w:proofErr w:type="spellStart"/>
      <w:r w:rsidR="00604E40" w:rsidRPr="00EB7D25">
        <w:rPr>
          <w:rFonts w:ascii="David" w:hAnsi="David" w:cs="David" w:hint="cs"/>
          <w:sz w:val="24"/>
          <w:rtl/>
        </w:rPr>
        <w:t>תכ"ם</w:t>
      </w:r>
      <w:proofErr w:type="spellEnd"/>
      <w:r w:rsidR="00604E40" w:rsidRPr="00EB7D25">
        <w:rPr>
          <w:rFonts w:ascii="David" w:hAnsi="David" w:cs="David" w:hint="cs"/>
          <w:sz w:val="24"/>
          <w:rtl/>
        </w:rPr>
        <w:t xml:space="preserve"> 7.11.4</w:t>
      </w:r>
      <w:r w:rsidR="000B4024" w:rsidRPr="00EB7D25">
        <w:rPr>
          <w:rFonts w:ascii="David" w:hAnsi="David" w:cs="David" w:hint="cs"/>
          <w:sz w:val="24"/>
          <w:rtl/>
        </w:rPr>
        <w:t xml:space="preserve"> </w:t>
      </w:r>
      <w:r w:rsidR="00B24DE9" w:rsidRPr="00EB7D25">
        <w:rPr>
          <w:rFonts w:ascii="David" w:hAnsi="David" w:cs="David"/>
          <w:sz w:val="24"/>
          <w:rtl/>
        </w:rPr>
        <w:t>מערך מרכזי לביקורת על זכויות עובדים המועסקים על ידי קבלני שירותים בתחומי השמירה, האבטחה, הניקיון וההסעדה</w:t>
      </w:r>
      <w:r w:rsidR="00604E40" w:rsidRPr="00EB7D25">
        <w:rPr>
          <w:rFonts w:ascii="David" w:hAnsi="David" w:cs="David" w:hint="cs"/>
          <w:sz w:val="24"/>
          <w:rtl/>
        </w:rPr>
        <w:t xml:space="preserve">. </w:t>
      </w:r>
    </w:p>
    <w:p w:rsidR="00B60013" w:rsidRDefault="00B60013" w:rsidP="00D26916">
      <w:pPr>
        <w:widowControl/>
        <w:tabs>
          <w:tab w:val="left" w:pos="707"/>
          <w:tab w:val="left" w:pos="1133"/>
        </w:tabs>
        <w:spacing w:line="360" w:lineRule="auto"/>
        <w:ind w:left="1133"/>
        <w:jc w:val="both"/>
        <w:rPr>
          <w:rFonts w:ascii="David" w:hAnsi="David" w:cs="David"/>
          <w:i/>
          <w:sz w:val="24"/>
          <w:rtl/>
        </w:rPr>
      </w:pPr>
    </w:p>
    <w:p w:rsidR="00B60013" w:rsidRPr="00B60013" w:rsidRDefault="00B60013" w:rsidP="00567ECF">
      <w:pPr>
        <w:widowControl/>
        <w:tabs>
          <w:tab w:val="left" w:pos="707"/>
          <w:tab w:val="left" w:pos="1133"/>
        </w:tabs>
        <w:spacing w:line="360" w:lineRule="auto"/>
        <w:jc w:val="both"/>
        <w:rPr>
          <w:rFonts w:ascii="David" w:hAnsi="David" w:cs="David"/>
          <w:b/>
          <w:bCs/>
          <w:i/>
          <w:sz w:val="24"/>
        </w:rPr>
      </w:pPr>
      <w:r w:rsidRPr="00B60013">
        <w:rPr>
          <w:rFonts w:ascii="David" w:hAnsi="David" w:cs="David" w:hint="cs"/>
          <w:b/>
          <w:bCs/>
          <w:i/>
          <w:sz w:val="24"/>
          <w:rtl/>
        </w:rPr>
        <w:t xml:space="preserve">להלן אופן חישוב בחינת איכות ההצעות למציע </w:t>
      </w:r>
      <w:r w:rsidRPr="00D85ED6">
        <w:rPr>
          <w:rFonts w:ascii="David" w:hAnsi="David" w:cs="David" w:hint="cs"/>
          <w:b/>
          <w:bCs/>
          <w:i/>
          <w:sz w:val="24"/>
          <w:u w:val="single"/>
          <w:rtl/>
        </w:rPr>
        <w:t xml:space="preserve">אשר לא ניתן או טרם פורסם לגביו </w:t>
      </w:r>
      <w:r w:rsidRPr="00B60013">
        <w:rPr>
          <w:rFonts w:ascii="David" w:hAnsi="David" w:cs="David" w:hint="cs"/>
          <w:b/>
          <w:bCs/>
          <w:i/>
          <w:sz w:val="24"/>
          <w:rtl/>
        </w:rPr>
        <w:t xml:space="preserve">ציון מבדק זכויות עובדים על ידי חטיבת הביקורת באגף </w:t>
      </w:r>
      <w:proofErr w:type="spellStart"/>
      <w:r w:rsidRPr="00B60013">
        <w:rPr>
          <w:rFonts w:ascii="David" w:hAnsi="David" w:cs="David" w:hint="cs"/>
          <w:b/>
          <w:bCs/>
          <w:i/>
          <w:sz w:val="24"/>
          <w:rtl/>
        </w:rPr>
        <w:t>החשכ"ל</w:t>
      </w:r>
      <w:proofErr w:type="spellEnd"/>
      <w:r w:rsidRPr="00B60013">
        <w:rPr>
          <w:rFonts w:ascii="David" w:hAnsi="David" w:cs="David" w:hint="cs"/>
          <w:b/>
          <w:bCs/>
          <w:i/>
          <w:sz w:val="24"/>
          <w:rtl/>
        </w:rPr>
        <w:t>:</w:t>
      </w:r>
    </w:p>
    <w:tbl>
      <w:tblPr>
        <w:bidiVisual/>
        <w:tblW w:w="8204"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4"/>
        <w:gridCol w:w="1260"/>
      </w:tblGrid>
      <w:tr w:rsidR="00730AAD" w:rsidRPr="00730AAD" w:rsidTr="00567ECF">
        <w:tc>
          <w:tcPr>
            <w:tcW w:w="6944" w:type="dxa"/>
            <w:tcBorders>
              <w:top w:val="single" w:sz="4" w:space="0" w:color="auto"/>
              <w:left w:val="single" w:sz="4" w:space="0" w:color="auto"/>
              <w:bottom w:val="single" w:sz="4" w:space="0" w:color="auto"/>
              <w:right w:val="single" w:sz="4" w:space="0" w:color="auto"/>
            </w:tcBorders>
          </w:tcPr>
          <w:p w:rsidR="00730AAD" w:rsidRPr="00730AAD" w:rsidRDefault="00730AAD" w:rsidP="002F17F2">
            <w:pPr>
              <w:widowControl/>
              <w:tabs>
                <w:tab w:val="left" w:pos="480"/>
                <w:tab w:val="left" w:pos="840"/>
              </w:tabs>
              <w:spacing w:line="276" w:lineRule="auto"/>
              <w:rPr>
                <w:rFonts w:cs="David"/>
                <w:sz w:val="24"/>
                <w:rtl/>
                <w:lang w:eastAsia="he-IL"/>
              </w:rPr>
            </w:pPr>
          </w:p>
        </w:tc>
        <w:tc>
          <w:tcPr>
            <w:tcW w:w="1260" w:type="dxa"/>
            <w:tcBorders>
              <w:top w:val="single" w:sz="4" w:space="0" w:color="auto"/>
              <w:left w:val="single" w:sz="4" w:space="0" w:color="auto"/>
              <w:bottom w:val="single" w:sz="4" w:space="0" w:color="auto"/>
              <w:right w:val="single" w:sz="4" w:space="0" w:color="auto"/>
            </w:tcBorders>
          </w:tcPr>
          <w:p w:rsidR="00730AAD" w:rsidRPr="00730AAD" w:rsidRDefault="00951840" w:rsidP="002F17F2">
            <w:pPr>
              <w:widowControl/>
              <w:tabs>
                <w:tab w:val="left" w:pos="480"/>
                <w:tab w:val="left" w:pos="840"/>
              </w:tabs>
              <w:spacing w:line="276" w:lineRule="auto"/>
              <w:jc w:val="center"/>
              <w:rPr>
                <w:rFonts w:cs="David"/>
                <w:b/>
                <w:bCs/>
                <w:sz w:val="24"/>
                <w:lang w:eastAsia="he-IL"/>
              </w:rPr>
            </w:pPr>
            <w:r>
              <w:rPr>
                <w:rFonts w:cs="David" w:hint="cs"/>
                <w:b/>
                <w:bCs/>
                <w:sz w:val="24"/>
                <w:rtl/>
                <w:lang w:eastAsia="he-IL"/>
              </w:rPr>
              <w:t>נקודות</w:t>
            </w:r>
          </w:p>
        </w:tc>
      </w:tr>
      <w:tr w:rsidR="00730AAD" w:rsidRPr="00730AAD" w:rsidTr="00567ECF">
        <w:trPr>
          <w:trHeight w:val="1727"/>
        </w:trPr>
        <w:tc>
          <w:tcPr>
            <w:tcW w:w="6944" w:type="dxa"/>
            <w:tcBorders>
              <w:top w:val="single" w:sz="4" w:space="0" w:color="auto"/>
              <w:left w:val="single" w:sz="4" w:space="0" w:color="auto"/>
              <w:right w:val="single" w:sz="4" w:space="0" w:color="auto"/>
            </w:tcBorders>
          </w:tcPr>
          <w:p w:rsidR="00730AAD" w:rsidRDefault="00D26916" w:rsidP="00953791">
            <w:pPr>
              <w:widowControl/>
              <w:tabs>
                <w:tab w:val="left" w:pos="480"/>
                <w:tab w:val="left" w:pos="840"/>
              </w:tabs>
              <w:spacing w:line="276" w:lineRule="auto"/>
              <w:rPr>
                <w:rFonts w:cs="David"/>
                <w:sz w:val="24"/>
                <w:rtl/>
                <w:lang w:eastAsia="he-IL"/>
              </w:rPr>
            </w:pPr>
            <w:r w:rsidRPr="002239FD">
              <w:rPr>
                <w:rFonts w:cs="David" w:hint="cs"/>
                <w:b/>
                <w:bCs/>
                <w:sz w:val="24"/>
                <w:rtl/>
                <w:lang w:eastAsia="he-IL"/>
              </w:rPr>
              <w:t>ניסיון המציע</w:t>
            </w:r>
            <w:r>
              <w:rPr>
                <w:rFonts w:cs="David" w:hint="cs"/>
                <w:b/>
                <w:bCs/>
                <w:szCs w:val="26"/>
                <w:rtl/>
                <w:lang w:eastAsia="he-IL"/>
              </w:rPr>
              <w:t xml:space="preserve"> </w:t>
            </w:r>
            <w:r>
              <w:rPr>
                <w:rFonts w:cs="David"/>
                <w:b/>
                <w:bCs/>
                <w:szCs w:val="26"/>
                <w:rtl/>
                <w:lang w:eastAsia="he-IL"/>
              </w:rPr>
              <w:t>–</w:t>
            </w:r>
            <w:r>
              <w:rPr>
                <w:rFonts w:cs="David" w:hint="cs"/>
                <w:b/>
                <w:bCs/>
                <w:szCs w:val="26"/>
                <w:rtl/>
                <w:lang w:eastAsia="he-IL"/>
              </w:rPr>
              <w:t xml:space="preserve"> </w:t>
            </w:r>
            <w:r>
              <w:rPr>
                <w:rFonts w:cs="David" w:hint="cs"/>
                <w:sz w:val="24"/>
                <w:rtl/>
                <w:lang w:eastAsia="he-IL"/>
              </w:rPr>
              <w:t xml:space="preserve">שנות ניסיון המציע בביצוע העבודות הנדרשות במסגרת מכרז זה, בהתאם </w:t>
            </w:r>
            <w:r w:rsidR="00B56B45">
              <w:rPr>
                <w:rFonts w:cs="David" w:hint="cs"/>
                <w:sz w:val="24"/>
                <w:rtl/>
                <w:lang w:eastAsia="he-IL"/>
              </w:rPr>
              <w:t>לנספח ט'</w:t>
            </w:r>
            <w:r>
              <w:rPr>
                <w:rFonts w:cs="David" w:hint="cs"/>
                <w:sz w:val="24"/>
                <w:rtl/>
                <w:lang w:eastAsia="he-IL"/>
              </w:rPr>
              <w:t xml:space="preserve"> </w:t>
            </w:r>
            <w:r>
              <w:rPr>
                <w:rFonts w:cs="David"/>
                <w:sz w:val="24"/>
                <w:rtl/>
                <w:lang w:eastAsia="he-IL"/>
              </w:rPr>
              <w:t>–</w:t>
            </w:r>
            <w:r>
              <w:rPr>
                <w:rFonts w:cs="David" w:hint="cs"/>
                <w:sz w:val="24"/>
                <w:rtl/>
                <w:lang w:eastAsia="he-IL"/>
              </w:rPr>
              <w:t xml:space="preserve"> המפרט </w:t>
            </w:r>
            <w:r w:rsidR="007249F1">
              <w:rPr>
                <w:rFonts w:cs="David" w:hint="cs"/>
                <w:sz w:val="24"/>
                <w:rtl/>
                <w:lang w:eastAsia="he-IL"/>
              </w:rPr>
              <w:t>הכל</w:t>
            </w:r>
            <w:r w:rsidR="00B41B2F">
              <w:rPr>
                <w:rFonts w:cs="David" w:hint="cs"/>
                <w:sz w:val="24"/>
                <w:rtl/>
                <w:lang w:eastAsia="he-IL"/>
              </w:rPr>
              <w:t xml:space="preserve">לי </w:t>
            </w:r>
            <w:r w:rsidR="00953791" w:rsidRPr="00953791">
              <w:rPr>
                <w:rFonts w:cs="David" w:hint="cs"/>
                <w:b/>
                <w:bCs/>
                <w:sz w:val="24"/>
                <w:rtl/>
                <w:lang w:eastAsia="he-IL"/>
              </w:rPr>
              <w:t>ולנספח י'</w:t>
            </w:r>
            <w:r w:rsidR="00B41B2F">
              <w:rPr>
                <w:rFonts w:cs="David" w:hint="cs"/>
                <w:sz w:val="24"/>
                <w:rtl/>
                <w:lang w:eastAsia="he-IL"/>
              </w:rPr>
              <w:t xml:space="preserve"> </w:t>
            </w:r>
            <w:r w:rsidR="00B41B2F">
              <w:rPr>
                <w:rFonts w:cs="David"/>
                <w:sz w:val="24"/>
                <w:rtl/>
                <w:lang w:eastAsia="he-IL"/>
              </w:rPr>
              <w:t>–</w:t>
            </w:r>
            <w:r w:rsidR="00B41B2F">
              <w:rPr>
                <w:rFonts w:cs="David" w:hint="cs"/>
                <w:sz w:val="24"/>
                <w:rtl/>
                <w:lang w:eastAsia="he-IL"/>
              </w:rPr>
              <w:t xml:space="preserve"> המפרט המיוחד.</w:t>
            </w:r>
          </w:p>
          <w:p w:rsidR="00D26916" w:rsidRPr="00E45F4B" w:rsidRDefault="00D26916" w:rsidP="007C1859">
            <w:pPr>
              <w:widowControl/>
              <w:spacing w:line="276" w:lineRule="auto"/>
              <w:jc w:val="both"/>
              <w:rPr>
                <w:rFonts w:asciiTheme="minorHAnsi" w:hAnsiTheme="minorHAnsi" w:cs="David"/>
                <w:sz w:val="24"/>
                <w:rtl/>
              </w:rPr>
            </w:pPr>
            <w:r>
              <w:rPr>
                <w:rFonts w:cs="David" w:hint="cs"/>
                <w:sz w:val="24"/>
                <w:rtl/>
                <w:lang w:eastAsia="he-IL"/>
              </w:rPr>
              <w:t xml:space="preserve">על המציע לצרף </w:t>
            </w:r>
            <w:r w:rsidR="00E45F4B">
              <w:rPr>
                <w:rFonts w:cs="David" w:hint="cs"/>
                <w:sz w:val="24"/>
                <w:rtl/>
                <w:lang w:eastAsia="he-IL"/>
              </w:rPr>
              <w:t xml:space="preserve">תצהיר, </w:t>
            </w:r>
            <w:r>
              <w:rPr>
                <w:rFonts w:cs="David" w:hint="cs"/>
                <w:sz w:val="24"/>
                <w:rtl/>
                <w:lang w:eastAsia="he-IL"/>
              </w:rPr>
              <w:t xml:space="preserve">אשר יעיד על </w:t>
            </w:r>
            <w:r w:rsidR="00E45F4B">
              <w:rPr>
                <w:rFonts w:cs="David" w:hint="cs"/>
                <w:sz w:val="24"/>
                <w:rtl/>
                <w:lang w:eastAsia="he-IL"/>
              </w:rPr>
              <w:t>ותק החברה במתן השירותים הנדרשים במסגרת מכרז זה</w:t>
            </w:r>
            <w:r>
              <w:rPr>
                <w:rFonts w:cs="David" w:hint="cs"/>
                <w:sz w:val="24"/>
                <w:rtl/>
                <w:lang w:eastAsia="he-IL"/>
              </w:rPr>
              <w:t>.</w:t>
            </w:r>
            <w:r w:rsidR="00E45F4B">
              <w:rPr>
                <w:rFonts w:ascii="David" w:hAnsi="David" w:cs="David" w:hint="cs"/>
                <w:sz w:val="24"/>
                <w:rtl/>
              </w:rPr>
              <w:t xml:space="preserve"> </w:t>
            </w:r>
            <w:r w:rsidR="00C576F7" w:rsidRPr="007C1859">
              <w:rPr>
                <w:rFonts w:ascii="David" w:hAnsi="David" w:cs="David" w:hint="cs"/>
                <w:sz w:val="24"/>
                <w:rtl/>
              </w:rPr>
              <w:t>נוסח תצהיר, כנדרש בסעיף זה מצור</w:t>
            </w:r>
            <w:r w:rsidR="00E45F4B" w:rsidRPr="007C1859">
              <w:rPr>
                <w:rFonts w:ascii="David" w:hAnsi="David" w:cs="David" w:hint="cs"/>
                <w:sz w:val="24"/>
                <w:rtl/>
              </w:rPr>
              <w:t>ף למכרז זה כנספח</w:t>
            </w:r>
            <w:r w:rsidR="007434E1" w:rsidRPr="007C1859">
              <w:rPr>
                <w:rFonts w:ascii="David" w:hAnsi="David" w:cs="David" w:hint="cs"/>
                <w:sz w:val="24"/>
                <w:rtl/>
              </w:rPr>
              <w:t xml:space="preserve"> </w:t>
            </w:r>
            <w:r w:rsidR="007C1859" w:rsidRPr="007C1859">
              <w:rPr>
                <w:rFonts w:asciiTheme="minorHAnsi" w:hAnsiTheme="minorHAnsi" w:cs="David" w:hint="cs"/>
                <w:sz w:val="24"/>
                <w:rtl/>
              </w:rPr>
              <w:t>ח</w:t>
            </w:r>
            <w:r w:rsidR="001A424D">
              <w:rPr>
                <w:rFonts w:asciiTheme="minorHAnsi" w:hAnsiTheme="minorHAnsi" w:cs="David" w:hint="cs"/>
                <w:sz w:val="24"/>
                <w:rtl/>
              </w:rPr>
              <w:t>'</w:t>
            </w:r>
            <w:r w:rsidR="007C1859" w:rsidRPr="007C1859">
              <w:rPr>
                <w:rFonts w:asciiTheme="minorHAnsi" w:hAnsiTheme="minorHAnsi" w:cs="David" w:hint="cs"/>
                <w:sz w:val="24"/>
                <w:rtl/>
              </w:rPr>
              <w:t xml:space="preserve"> למסמכי המכרז</w:t>
            </w:r>
            <w:r w:rsidR="007434E1" w:rsidRPr="007C1859">
              <w:rPr>
                <w:rFonts w:asciiTheme="minorHAnsi" w:hAnsiTheme="minorHAnsi" w:cs="David" w:hint="cs"/>
                <w:sz w:val="24"/>
                <w:rtl/>
              </w:rPr>
              <w:t>.</w:t>
            </w:r>
            <w:r w:rsidR="00E45F4B">
              <w:rPr>
                <w:rFonts w:ascii="David" w:hAnsi="David" w:cs="David" w:hint="cs"/>
                <w:sz w:val="24"/>
                <w:rtl/>
              </w:rPr>
              <w:t xml:space="preserve"> </w:t>
            </w:r>
          </w:p>
          <w:p w:rsidR="00D26916" w:rsidRPr="00D26916" w:rsidRDefault="00D26916" w:rsidP="006D6F37">
            <w:pPr>
              <w:widowControl/>
              <w:tabs>
                <w:tab w:val="left" w:pos="480"/>
                <w:tab w:val="left" w:pos="840"/>
              </w:tabs>
              <w:spacing w:line="276" w:lineRule="auto"/>
              <w:rPr>
                <w:rFonts w:cs="David"/>
                <w:sz w:val="24"/>
                <w:rtl/>
                <w:lang w:eastAsia="he-IL"/>
              </w:rPr>
            </w:pPr>
            <w:r>
              <w:rPr>
                <w:rFonts w:ascii="David" w:hAnsi="David" w:cs="David" w:hint="cs"/>
                <w:sz w:val="24"/>
                <w:rtl/>
              </w:rPr>
              <w:t xml:space="preserve">הניסיון </w:t>
            </w:r>
            <w:r w:rsidRPr="00246CA1">
              <w:rPr>
                <w:rFonts w:cs="David" w:hint="cs"/>
                <w:sz w:val="24"/>
                <w:rtl/>
                <w:lang w:eastAsia="he-IL"/>
              </w:rPr>
              <w:t>10 נקודות סך הכ</w:t>
            </w:r>
            <w:r w:rsidR="00246CA1">
              <w:rPr>
                <w:rFonts w:cs="David" w:hint="cs"/>
                <w:sz w:val="24"/>
                <w:rtl/>
                <w:lang w:eastAsia="he-IL"/>
              </w:rPr>
              <w:t>ו</w:t>
            </w:r>
            <w:r w:rsidRPr="00246CA1">
              <w:rPr>
                <w:rFonts w:cs="David" w:hint="cs"/>
                <w:sz w:val="24"/>
                <w:rtl/>
                <w:lang w:eastAsia="he-IL"/>
              </w:rPr>
              <w:t>ל.</w:t>
            </w:r>
            <w:r w:rsidR="00557FC0">
              <w:rPr>
                <w:rFonts w:cs="David" w:hint="cs"/>
                <w:sz w:val="24"/>
                <w:rtl/>
                <w:lang w:eastAsia="he-IL"/>
              </w:rPr>
              <w:t xml:space="preserve"> </w:t>
            </w:r>
            <w:r w:rsidR="006A4193">
              <w:rPr>
                <w:rFonts w:ascii="David" w:hAnsi="David" w:cs="David" w:hint="cs"/>
                <w:sz w:val="24"/>
                <w:rtl/>
              </w:rPr>
              <w:t>הרלוונטי שייבחן הוא ניסיונו של הגוף המציע את ההצעה במסגרת המכרז או של קבלן משנה מטעמו כפי שפורט בתנאי הסף בסעיף 3 למסמכי המכרז.</w:t>
            </w:r>
            <w:r w:rsidR="006A4193" w:rsidRPr="00730AAD">
              <w:rPr>
                <w:rFonts w:ascii="David" w:hAnsi="David" w:cs="David" w:hint="cs"/>
                <w:sz w:val="24"/>
                <w:rtl/>
              </w:rPr>
              <w:t xml:space="preserve"> </w:t>
            </w:r>
            <w:r w:rsidR="006A4193" w:rsidRPr="00246CA1">
              <w:rPr>
                <w:rFonts w:cs="David" w:hint="cs"/>
                <w:sz w:val="24"/>
                <w:rtl/>
                <w:lang w:eastAsia="he-IL"/>
              </w:rPr>
              <w:t xml:space="preserve">על כל שנת ניסיון מעבר לשנה השלישית </w:t>
            </w:r>
            <w:r w:rsidR="006A4193">
              <w:rPr>
                <w:rFonts w:cs="David" w:hint="cs"/>
                <w:sz w:val="24"/>
                <w:rtl/>
                <w:lang w:eastAsia="he-IL"/>
              </w:rPr>
              <w:t xml:space="preserve">שכוללת היקף כספי כמפורט בסעיף 3.2.1 או 3.2.2 לעיל </w:t>
            </w:r>
            <w:r w:rsidR="006A4193" w:rsidRPr="00246CA1">
              <w:rPr>
                <w:rFonts w:cs="David" w:hint="cs"/>
                <w:sz w:val="24"/>
                <w:rtl/>
                <w:lang w:eastAsia="he-IL"/>
              </w:rPr>
              <w:t>תינתן נקודה ועד ל-</w:t>
            </w:r>
            <w:r w:rsidR="006D6F37">
              <w:rPr>
                <w:rFonts w:cs="David" w:hint="cs"/>
                <w:sz w:val="24"/>
                <w:rtl/>
                <w:lang w:eastAsia="he-IL"/>
              </w:rPr>
              <w:t xml:space="preserve"> 10 נקודות.</w:t>
            </w:r>
            <w:r w:rsidR="006A4193" w:rsidRPr="00246CA1">
              <w:rPr>
                <w:rFonts w:cs="David" w:hint="cs"/>
                <w:sz w:val="24"/>
                <w:rtl/>
                <w:lang w:eastAsia="he-IL"/>
              </w:rPr>
              <w:t xml:space="preserve"> </w:t>
            </w:r>
          </w:p>
        </w:tc>
        <w:tc>
          <w:tcPr>
            <w:tcW w:w="1260" w:type="dxa"/>
            <w:tcBorders>
              <w:top w:val="single" w:sz="4" w:space="0" w:color="auto"/>
              <w:left w:val="single" w:sz="4" w:space="0" w:color="auto"/>
              <w:right w:val="single" w:sz="4" w:space="0" w:color="auto"/>
            </w:tcBorders>
          </w:tcPr>
          <w:p w:rsidR="00730AAD" w:rsidRPr="00951840" w:rsidRDefault="004171A1" w:rsidP="002F17F2">
            <w:pPr>
              <w:widowControl/>
              <w:tabs>
                <w:tab w:val="left" w:pos="480"/>
                <w:tab w:val="left" w:pos="840"/>
              </w:tabs>
              <w:spacing w:line="276" w:lineRule="auto"/>
              <w:rPr>
                <w:rFonts w:cs="David"/>
                <w:sz w:val="24"/>
                <w:lang w:eastAsia="he-IL"/>
              </w:rPr>
            </w:pPr>
            <w:r>
              <w:rPr>
                <w:rFonts w:cs="David" w:hint="cs"/>
                <w:sz w:val="24"/>
                <w:rtl/>
                <w:lang w:eastAsia="he-IL"/>
              </w:rPr>
              <w:t>10</w:t>
            </w:r>
          </w:p>
        </w:tc>
      </w:tr>
      <w:tr w:rsidR="00730AAD" w:rsidRPr="00730AAD" w:rsidTr="00567ECF">
        <w:tc>
          <w:tcPr>
            <w:tcW w:w="6944" w:type="dxa"/>
            <w:tcBorders>
              <w:top w:val="single" w:sz="4" w:space="0" w:color="auto"/>
              <w:left w:val="single" w:sz="4" w:space="0" w:color="auto"/>
              <w:bottom w:val="single" w:sz="4" w:space="0" w:color="auto"/>
              <w:right w:val="single" w:sz="4" w:space="0" w:color="auto"/>
            </w:tcBorders>
          </w:tcPr>
          <w:p w:rsidR="00E95E69" w:rsidRDefault="00D26916" w:rsidP="00DE19E4">
            <w:pPr>
              <w:widowControl/>
              <w:tabs>
                <w:tab w:val="left" w:pos="480"/>
                <w:tab w:val="left" w:pos="840"/>
              </w:tabs>
              <w:spacing w:line="276" w:lineRule="auto"/>
              <w:jc w:val="both"/>
              <w:rPr>
                <w:rFonts w:cs="David"/>
                <w:sz w:val="24"/>
                <w:rtl/>
                <w:lang w:eastAsia="he-IL"/>
              </w:rPr>
            </w:pPr>
            <w:r>
              <w:rPr>
                <w:rFonts w:cs="David" w:hint="cs"/>
                <w:b/>
                <w:bCs/>
                <w:sz w:val="24"/>
                <w:rtl/>
                <w:lang w:eastAsia="he-IL"/>
              </w:rPr>
              <w:t xml:space="preserve">ביצוע פרויקטים בהיקפים דומים </w:t>
            </w:r>
            <w:r w:rsidR="00951840">
              <w:rPr>
                <w:rFonts w:cs="David"/>
                <w:b/>
                <w:bCs/>
                <w:sz w:val="24"/>
                <w:rtl/>
                <w:lang w:eastAsia="he-IL"/>
              </w:rPr>
              <w:t>–</w:t>
            </w:r>
            <w:r>
              <w:rPr>
                <w:rFonts w:cs="David" w:hint="cs"/>
                <w:b/>
                <w:bCs/>
                <w:sz w:val="24"/>
                <w:rtl/>
                <w:lang w:eastAsia="he-IL"/>
              </w:rPr>
              <w:t xml:space="preserve"> </w:t>
            </w:r>
            <w:r w:rsidR="00951840">
              <w:rPr>
                <w:rFonts w:cs="David" w:hint="cs"/>
                <w:sz w:val="24"/>
                <w:rtl/>
                <w:lang w:eastAsia="he-IL"/>
              </w:rPr>
              <w:t xml:space="preserve">בסעיף זה </w:t>
            </w:r>
            <w:r w:rsidR="0091585D">
              <w:rPr>
                <w:rFonts w:cs="David" w:hint="cs"/>
                <w:sz w:val="24"/>
                <w:rtl/>
                <w:lang w:eastAsia="he-IL"/>
              </w:rPr>
              <w:t>המזמין ייבחן</w:t>
            </w:r>
            <w:r w:rsidR="00951840">
              <w:rPr>
                <w:rFonts w:cs="David" w:hint="cs"/>
                <w:sz w:val="24"/>
                <w:rtl/>
                <w:lang w:eastAsia="he-IL"/>
              </w:rPr>
              <w:t xml:space="preserve"> </w:t>
            </w:r>
            <w:r w:rsidR="0091585D">
              <w:rPr>
                <w:rFonts w:cs="David" w:hint="cs"/>
                <w:sz w:val="24"/>
                <w:rtl/>
                <w:lang w:eastAsia="he-IL"/>
              </w:rPr>
              <w:t>את הפרויקטים שפורטו</w:t>
            </w:r>
            <w:r w:rsidR="00A10B78">
              <w:rPr>
                <w:rFonts w:cs="David" w:hint="cs"/>
                <w:sz w:val="24"/>
                <w:rtl/>
                <w:lang w:eastAsia="he-IL"/>
              </w:rPr>
              <w:t xml:space="preserve"> על ידי המציע</w:t>
            </w:r>
            <w:r w:rsidR="0091585D">
              <w:rPr>
                <w:rFonts w:cs="David" w:hint="cs"/>
                <w:sz w:val="24"/>
                <w:rtl/>
                <w:lang w:eastAsia="he-IL"/>
              </w:rPr>
              <w:t xml:space="preserve"> </w:t>
            </w:r>
            <w:r w:rsidR="001A424D">
              <w:rPr>
                <w:rFonts w:cs="David" w:hint="cs"/>
                <w:sz w:val="24"/>
                <w:rtl/>
                <w:lang w:eastAsia="he-IL"/>
              </w:rPr>
              <w:t xml:space="preserve">בנספח ד' </w:t>
            </w:r>
            <w:r w:rsidR="00DE19E4">
              <w:rPr>
                <w:rFonts w:cs="David" w:hint="cs"/>
                <w:sz w:val="24"/>
                <w:rtl/>
                <w:lang w:eastAsia="he-IL"/>
              </w:rPr>
              <w:t>להצעתו</w:t>
            </w:r>
            <w:r w:rsidR="001A424D">
              <w:rPr>
                <w:rFonts w:cs="David" w:hint="cs"/>
                <w:sz w:val="24"/>
                <w:rtl/>
                <w:lang w:eastAsia="he-IL"/>
              </w:rPr>
              <w:t>.</w:t>
            </w:r>
            <w:r w:rsidR="00A10B78">
              <w:rPr>
                <w:rFonts w:cs="David" w:hint="cs"/>
                <w:sz w:val="24"/>
                <w:rtl/>
                <w:lang w:eastAsia="he-IL"/>
              </w:rPr>
              <w:t xml:space="preserve"> </w:t>
            </w:r>
            <w:r w:rsidR="001A424D">
              <w:rPr>
                <w:rFonts w:cs="David" w:hint="cs"/>
                <w:sz w:val="24"/>
                <w:rtl/>
                <w:lang w:eastAsia="he-IL"/>
              </w:rPr>
              <w:t xml:space="preserve">הניקוד יינתן עבור </w:t>
            </w:r>
            <w:r w:rsidR="00951840">
              <w:rPr>
                <w:rFonts w:cs="David" w:hint="cs"/>
                <w:sz w:val="24"/>
                <w:rtl/>
                <w:lang w:eastAsia="he-IL"/>
              </w:rPr>
              <w:t xml:space="preserve">עבודות </w:t>
            </w:r>
            <w:r w:rsidR="00065A65">
              <w:rPr>
                <w:rFonts w:cs="David" w:hint="cs"/>
                <w:sz w:val="24"/>
                <w:rtl/>
                <w:lang w:eastAsia="he-IL"/>
              </w:rPr>
              <w:t>שבוצעו על ידי המציע בשבע השנים האחרונות בלבד</w:t>
            </w:r>
            <w:r w:rsidR="00AA3F20">
              <w:rPr>
                <w:rFonts w:cs="David" w:hint="cs"/>
                <w:sz w:val="24"/>
                <w:rtl/>
                <w:lang w:eastAsia="he-IL"/>
              </w:rPr>
              <w:t xml:space="preserve"> העומדות בתנאים המפורטים </w:t>
            </w:r>
            <w:r w:rsidR="00E95E69">
              <w:rPr>
                <w:rFonts w:cs="David" w:hint="cs"/>
                <w:sz w:val="24"/>
                <w:rtl/>
                <w:lang w:eastAsia="he-IL"/>
              </w:rPr>
              <w:t>להלן:</w:t>
            </w:r>
          </w:p>
          <w:p w:rsidR="00E95E69" w:rsidRDefault="00E95E69" w:rsidP="003E4487">
            <w:pPr>
              <w:pStyle w:val="af8"/>
              <w:widowControl/>
              <w:numPr>
                <w:ilvl w:val="0"/>
                <w:numId w:val="10"/>
              </w:numPr>
              <w:tabs>
                <w:tab w:val="left" w:pos="480"/>
                <w:tab w:val="left" w:pos="840"/>
              </w:tabs>
              <w:spacing w:line="276" w:lineRule="auto"/>
              <w:jc w:val="both"/>
              <w:rPr>
                <w:rFonts w:cs="David"/>
                <w:sz w:val="24"/>
                <w:lang w:eastAsia="he-IL"/>
              </w:rPr>
            </w:pPr>
            <w:r>
              <w:rPr>
                <w:rFonts w:cs="David" w:hint="cs"/>
                <w:sz w:val="24"/>
                <w:rtl/>
                <w:lang w:eastAsia="he-IL"/>
              </w:rPr>
              <w:t xml:space="preserve">שטח </w:t>
            </w:r>
            <w:r>
              <w:rPr>
                <w:rFonts w:cs="David" w:hint="cs"/>
                <w:b/>
                <w:bCs/>
                <w:sz w:val="24"/>
                <w:u w:val="single"/>
                <w:rtl/>
                <w:lang w:eastAsia="he-IL"/>
              </w:rPr>
              <w:t xml:space="preserve">כל </w:t>
            </w:r>
            <w:r w:rsidRPr="00E95E69">
              <w:rPr>
                <w:rFonts w:cs="David" w:hint="cs"/>
                <w:b/>
                <w:bCs/>
                <w:sz w:val="24"/>
                <w:u w:val="single"/>
                <w:rtl/>
                <w:lang w:eastAsia="he-IL"/>
              </w:rPr>
              <w:t>אחד</w:t>
            </w:r>
            <w:r>
              <w:rPr>
                <w:rFonts w:cs="David" w:hint="cs"/>
                <w:sz w:val="24"/>
                <w:rtl/>
                <w:lang w:eastAsia="he-IL"/>
              </w:rPr>
              <w:t xml:space="preserve"> מ</w:t>
            </w:r>
            <w:r w:rsidRPr="00E95E69">
              <w:rPr>
                <w:rFonts w:cs="David" w:hint="cs"/>
                <w:sz w:val="24"/>
                <w:rtl/>
                <w:lang w:eastAsia="he-IL"/>
              </w:rPr>
              <w:t>המשרדים</w:t>
            </w:r>
            <w:r>
              <w:rPr>
                <w:rFonts w:cs="David" w:hint="cs"/>
                <w:sz w:val="24"/>
                <w:rtl/>
                <w:lang w:eastAsia="he-IL"/>
              </w:rPr>
              <w:t xml:space="preserve"> בהם בוצעה העבודה עלה על </w:t>
            </w:r>
            <w:r w:rsidR="00B52807">
              <w:rPr>
                <w:rFonts w:cs="David" w:hint="cs"/>
                <w:sz w:val="24"/>
                <w:rtl/>
                <w:lang w:eastAsia="he-IL"/>
              </w:rPr>
              <w:t>10</w:t>
            </w:r>
            <w:r>
              <w:rPr>
                <w:rFonts w:cs="David" w:hint="cs"/>
                <w:sz w:val="24"/>
                <w:rtl/>
                <w:lang w:eastAsia="he-IL"/>
              </w:rPr>
              <w:t xml:space="preserve">,000 מ"ר. </w:t>
            </w:r>
          </w:p>
          <w:p w:rsidR="00E95E69" w:rsidRPr="00E95E69" w:rsidRDefault="00E95E69" w:rsidP="003E4487">
            <w:pPr>
              <w:pStyle w:val="af8"/>
              <w:widowControl/>
              <w:numPr>
                <w:ilvl w:val="0"/>
                <w:numId w:val="10"/>
              </w:numPr>
              <w:tabs>
                <w:tab w:val="left" w:pos="480"/>
                <w:tab w:val="left" w:pos="840"/>
              </w:tabs>
              <w:spacing w:line="276" w:lineRule="auto"/>
              <w:jc w:val="both"/>
              <w:rPr>
                <w:rFonts w:cs="David"/>
                <w:sz w:val="24"/>
                <w:rtl/>
                <w:lang w:eastAsia="he-IL"/>
              </w:rPr>
            </w:pPr>
            <w:r>
              <w:rPr>
                <w:rFonts w:cs="David" w:hint="cs"/>
                <w:sz w:val="24"/>
                <w:rtl/>
                <w:lang w:eastAsia="he-IL"/>
              </w:rPr>
              <w:t xml:space="preserve">מספר העובדים הקבועים, של מקבל השירות, </w:t>
            </w:r>
            <w:r w:rsidRPr="00E95E69">
              <w:rPr>
                <w:rFonts w:cs="David" w:hint="cs"/>
                <w:b/>
                <w:bCs/>
                <w:sz w:val="24"/>
                <w:u w:val="single"/>
                <w:rtl/>
                <w:lang w:eastAsia="he-IL"/>
              </w:rPr>
              <w:t>בכל אחד</w:t>
            </w:r>
            <w:r>
              <w:rPr>
                <w:rFonts w:cs="David" w:hint="cs"/>
                <w:sz w:val="24"/>
                <w:rtl/>
                <w:lang w:eastAsia="he-IL"/>
              </w:rPr>
              <w:t xml:space="preserve"> מהמשרדים בהם בוצעה העבודה עלה על 600 עובדים. </w:t>
            </w:r>
          </w:p>
          <w:p w:rsidR="007249F1" w:rsidRPr="007249F1" w:rsidRDefault="00E95E69" w:rsidP="00EB7D25">
            <w:pPr>
              <w:widowControl/>
              <w:tabs>
                <w:tab w:val="left" w:pos="480"/>
                <w:tab w:val="left" w:pos="840"/>
              </w:tabs>
              <w:spacing w:line="276" w:lineRule="auto"/>
              <w:jc w:val="both"/>
              <w:rPr>
                <w:rFonts w:cs="David"/>
                <w:sz w:val="24"/>
                <w:lang w:eastAsia="he-IL"/>
              </w:rPr>
            </w:pPr>
            <w:r>
              <w:rPr>
                <w:rFonts w:cs="David" w:hint="cs"/>
                <w:sz w:val="24"/>
                <w:rtl/>
                <w:lang w:eastAsia="he-IL"/>
              </w:rPr>
              <w:t>בסעיף זה תקבל עבודה העומדת ב</w:t>
            </w:r>
            <w:r w:rsidR="00172AC3">
              <w:rPr>
                <w:rFonts w:cs="David" w:hint="cs"/>
                <w:sz w:val="24"/>
                <w:rtl/>
                <w:lang w:eastAsia="he-IL"/>
              </w:rPr>
              <w:t>שני ה</w:t>
            </w:r>
            <w:r>
              <w:rPr>
                <w:rFonts w:cs="David" w:hint="cs"/>
                <w:sz w:val="24"/>
                <w:rtl/>
                <w:lang w:eastAsia="he-IL"/>
              </w:rPr>
              <w:t xml:space="preserve">תנאים האמורים </w:t>
            </w:r>
            <w:r w:rsidR="00BF4A2F">
              <w:rPr>
                <w:rFonts w:cs="David" w:hint="cs"/>
                <w:sz w:val="24"/>
                <w:rtl/>
                <w:lang w:eastAsia="he-IL"/>
              </w:rPr>
              <w:t>4</w:t>
            </w:r>
            <w:r>
              <w:rPr>
                <w:rFonts w:cs="David" w:hint="cs"/>
                <w:sz w:val="24"/>
                <w:rtl/>
                <w:lang w:eastAsia="he-IL"/>
              </w:rPr>
              <w:t xml:space="preserve"> נקודות</w:t>
            </w:r>
            <w:r w:rsidR="00172AC3">
              <w:rPr>
                <w:rFonts w:cs="David" w:hint="cs"/>
                <w:sz w:val="24"/>
                <w:rtl/>
                <w:lang w:eastAsia="he-IL"/>
              </w:rPr>
              <w:t xml:space="preserve"> ועבודה העומדת בתנאי אחד </w:t>
            </w:r>
            <w:r w:rsidR="007C1859">
              <w:rPr>
                <w:rFonts w:cs="David" w:hint="cs"/>
                <w:sz w:val="24"/>
                <w:rtl/>
                <w:lang w:eastAsia="he-IL"/>
              </w:rPr>
              <w:t>2 נקודות</w:t>
            </w:r>
            <w:r w:rsidR="00172AC3">
              <w:rPr>
                <w:rFonts w:cs="David" w:hint="cs"/>
                <w:sz w:val="24"/>
                <w:rtl/>
                <w:lang w:eastAsia="he-IL"/>
              </w:rPr>
              <w:t xml:space="preserve">. </w:t>
            </w:r>
            <w:r>
              <w:rPr>
                <w:rFonts w:cs="David" w:hint="cs"/>
                <w:sz w:val="24"/>
                <w:rtl/>
                <w:lang w:eastAsia="he-IL"/>
              </w:rPr>
              <w:t xml:space="preserve">הניקוד המקסימלי הוא </w:t>
            </w:r>
            <w:r w:rsidR="00BF4A2F">
              <w:rPr>
                <w:rFonts w:cs="David" w:hint="cs"/>
                <w:sz w:val="24"/>
                <w:rtl/>
                <w:lang w:eastAsia="he-IL"/>
              </w:rPr>
              <w:t>2</w:t>
            </w:r>
            <w:r w:rsidR="00951840">
              <w:rPr>
                <w:rFonts w:cs="David" w:hint="cs"/>
                <w:sz w:val="24"/>
                <w:rtl/>
                <w:lang w:eastAsia="he-IL"/>
              </w:rPr>
              <w:t xml:space="preserve">0 נקודות סך </w:t>
            </w:r>
            <w:proofErr w:type="spellStart"/>
            <w:r w:rsidR="00951840">
              <w:rPr>
                <w:rFonts w:cs="David" w:hint="cs"/>
                <w:sz w:val="24"/>
                <w:rtl/>
                <w:lang w:eastAsia="he-IL"/>
              </w:rPr>
              <w:t>הכל</w:t>
            </w:r>
            <w:proofErr w:type="spellEnd"/>
            <w:r w:rsidR="00951840">
              <w:rPr>
                <w:rFonts w:cs="David" w:hint="cs"/>
                <w:sz w:val="24"/>
                <w:rtl/>
                <w:lang w:eastAsia="he-IL"/>
              </w:rPr>
              <w:t>.</w:t>
            </w:r>
          </w:p>
        </w:tc>
        <w:tc>
          <w:tcPr>
            <w:tcW w:w="1260" w:type="dxa"/>
            <w:tcBorders>
              <w:top w:val="single" w:sz="4" w:space="0" w:color="auto"/>
              <w:left w:val="single" w:sz="4" w:space="0" w:color="auto"/>
              <w:bottom w:val="single" w:sz="4" w:space="0" w:color="auto"/>
              <w:right w:val="single" w:sz="4" w:space="0" w:color="auto"/>
            </w:tcBorders>
          </w:tcPr>
          <w:p w:rsidR="00730AAD" w:rsidRPr="00951840" w:rsidRDefault="004171A1" w:rsidP="002F17F2">
            <w:pPr>
              <w:widowControl/>
              <w:tabs>
                <w:tab w:val="left" w:pos="480"/>
                <w:tab w:val="left" w:pos="840"/>
              </w:tabs>
              <w:spacing w:line="276" w:lineRule="auto"/>
              <w:rPr>
                <w:rFonts w:cs="David"/>
                <w:sz w:val="24"/>
                <w:lang w:eastAsia="he-IL"/>
              </w:rPr>
            </w:pPr>
            <w:r>
              <w:rPr>
                <w:rFonts w:cs="David" w:hint="cs"/>
                <w:sz w:val="24"/>
                <w:rtl/>
                <w:lang w:eastAsia="he-IL"/>
              </w:rPr>
              <w:t>20</w:t>
            </w:r>
          </w:p>
        </w:tc>
      </w:tr>
      <w:tr w:rsidR="00730AAD" w:rsidRPr="00730AAD" w:rsidTr="00567ECF">
        <w:tc>
          <w:tcPr>
            <w:tcW w:w="6944" w:type="dxa"/>
            <w:tcBorders>
              <w:top w:val="single" w:sz="4" w:space="0" w:color="auto"/>
              <w:left w:val="single" w:sz="4" w:space="0" w:color="auto"/>
              <w:bottom w:val="single" w:sz="4" w:space="0" w:color="auto"/>
              <w:right w:val="single" w:sz="4" w:space="0" w:color="auto"/>
            </w:tcBorders>
          </w:tcPr>
          <w:p w:rsidR="00951840" w:rsidRDefault="00951840" w:rsidP="006D6F37">
            <w:pPr>
              <w:widowControl/>
              <w:tabs>
                <w:tab w:val="left" w:pos="480"/>
                <w:tab w:val="left" w:pos="840"/>
              </w:tabs>
              <w:spacing w:line="276" w:lineRule="auto"/>
              <w:jc w:val="both"/>
              <w:rPr>
                <w:rFonts w:cs="David"/>
                <w:sz w:val="24"/>
                <w:rtl/>
                <w:lang w:eastAsia="he-IL"/>
              </w:rPr>
            </w:pPr>
            <w:r>
              <w:rPr>
                <w:rFonts w:cs="David" w:hint="cs"/>
                <w:b/>
                <w:bCs/>
                <w:sz w:val="24"/>
                <w:rtl/>
                <w:lang w:eastAsia="he-IL"/>
              </w:rPr>
              <w:t>סיור</w:t>
            </w:r>
            <w:r w:rsidR="00730AAD" w:rsidRPr="00730AAD">
              <w:rPr>
                <w:rFonts w:cs="David"/>
                <w:b/>
                <w:bCs/>
                <w:sz w:val="24"/>
                <w:rtl/>
                <w:lang w:eastAsia="he-IL"/>
              </w:rPr>
              <w:t xml:space="preserve"> (בחינה באתרים)</w:t>
            </w:r>
            <w:r w:rsidR="00730AAD" w:rsidRPr="00730AAD">
              <w:rPr>
                <w:rFonts w:cs="David" w:hint="cs"/>
                <w:b/>
                <w:bCs/>
                <w:sz w:val="24"/>
                <w:rtl/>
                <w:lang w:eastAsia="he-IL"/>
              </w:rPr>
              <w:t xml:space="preserve"> </w:t>
            </w:r>
            <w:r w:rsidR="005112EF">
              <w:rPr>
                <w:rFonts w:cs="David"/>
                <w:b/>
                <w:bCs/>
                <w:sz w:val="24"/>
                <w:rtl/>
                <w:lang w:eastAsia="he-IL"/>
              </w:rPr>
              <w:t>–</w:t>
            </w:r>
            <w:r w:rsidR="00730AAD" w:rsidRPr="00730AAD">
              <w:rPr>
                <w:rFonts w:cs="David" w:hint="cs"/>
                <w:b/>
                <w:bCs/>
                <w:sz w:val="24"/>
                <w:rtl/>
                <w:lang w:eastAsia="he-IL"/>
              </w:rPr>
              <w:t xml:space="preserve"> </w:t>
            </w:r>
            <w:r w:rsidR="005112EF">
              <w:rPr>
                <w:rFonts w:cs="David" w:hint="cs"/>
                <w:b/>
                <w:bCs/>
                <w:sz w:val="24"/>
                <w:rtl/>
                <w:lang w:eastAsia="he-IL"/>
              </w:rPr>
              <w:t xml:space="preserve">נציג </w:t>
            </w:r>
            <w:r w:rsidR="00730AAD" w:rsidRPr="00730AAD">
              <w:rPr>
                <w:rFonts w:cs="David" w:hint="cs"/>
                <w:sz w:val="24"/>
                <w:rtl/>
                <w:lang w:eastAsia="he-IL"/>
              </w:rPr>
              <w:t xml:space="preserve">המזמין </w:t>
            </w:r>
            <w:r>
              <w:rPr>
                <w:rFonts w:cs="David" w:hint="cs"/>
                <w:sz w:val="24"/>
                <w:rtl/>
                <w:lang w:eastAsia="he-IL"/>
              </w:rPr>
              <w:t>יבצע</w:t>
            </w:r>
            <w:r w:rsidR="002E7C57">
              <w:rPr>
                <w:rFonts w:cs="David" w:hint="cs"/>
                <w:sz w:val="24"/>
                <w:rtl/>
                <w:lang w:eastAsia="he-IL"/>
              </w:rPr>
              <w:t xml:space="preserve"> לפחות </w:t>
            </w:r>
            <w:r w:rsidR="006D6F37">
              <w:rPr>
                <w:rFonts w:cs="David" w:hint="cs"/>
                <w:sz w:val="24"/>
                <w:rtl/>
                <w:lang w:eastAsia="he-IL"/>
              </w:rPr>
              <w:t>ביקור אחד</w:t>
            </w:r>
            <w:r>
              <w:rPr>
                <w:rFonts w:cs="David" w:hint="cs"/>
                <w:sz w:val="24"/>
                <w:rtl/>
                <w:lang w:eastAsia="he-IL"/>
              </w:rPr>
              <w:t xml:space="preserve"> ב</w:t>
            </w:r>
            <w:r w:rsidR="006D6F37">
              <w:rPr>
                <w:rFonts w:cs="David" w:hint="cs"/>
                <w:sz w:val="24"/>
                <w:rtl/>
                <w:lang w:eastAsia="he-IL"/>
              </w:rPr>
              <w:t xml:space="preserve">שני </w:t>
            </w:r>
            <w:r>
              <w:rPr>
                <w:rFonts w:cs="David" w:hint="cs"/>
                <w:sz w:val="24"/>
                <w:rtl/>
                <w:lang w:eastAsia="he-IL"/>
              </w:rPr>
              <w:t>אתרי</w:t>
            </w:r>
            <w:r w:rsidR="002E7C57">
              <w:rPr>
                <w:rFonts w:cs="David" w:hint="cs"/>
                <w:sz w:val="24"/>
                <w:rtl/>
                <w:lang w:eastAsia="he-IL"/>
              </w:rPr>
              <w:t xml:space="preserve">ם </w:t>
            </w:r>
            <w:r w:rsidR="006D6F37">
              <w:rPr>
                <w:rFonts w:cs="David" w:hint="cs"/>
                <w:sz w:val="24"/>
                <w:rtl/>
                <w:lang w:eastAsia="he-IL"/>
              </w:rPr>
              <w:t xml:space="preserve">שונים </w:t>
            </w:r>
            <w:r w:rsidR="002E7C57">
              <w:rPr>
                <w:rFonts w:cs="David" w:hint="cs"/>
                <w:sz w:val="24"/>
                <w:rtl/>
                <w:lang w:eastAsia="he-IL"/>
              </w:rPr>
              <w:t>שבהם המציע מבצע עבודות ניקיון</w:t>
            </w:r>
            <w:r>
              <w:rPr>
                <w:rFonts w:cs="David" w:hint="cs"/>
                <w:sz w:val="24"/>
                <w:rtl/>
                <w:lang w:eastAsia="he-IL"/>
              </w:rPr>
              <w:t>. במסגרת זו יבחן המזמין</w:t>
            </w:r>
            <w:r w:rsidR="00045D2A">
              <w:rPr>
                <w:rFonts w:cs="David" w:hint="cs"/>
                <w:sz w:val="24"/>
                <w:rtl/>
                <w:lang w:eastAsia="he-IL"/>
              </w:rPr>
              <w:t xml:space="preserve"> כלהלן:</w:t>
            </w:r>
            <w:r>
              <w:rPr>
                <w:rFonts w:cs="David" w:hint="cs"/>
                <w:sz w:val="24"/>
                <w:rtl/>
                <w:lang w:eastAsia="he-IL"/>
              </w:rPr>
              <w:t xml:space="preserve"> </w:t>
            </w:r>
          </w:p>
          <w:p w:rsidR="00951840" w:rsidRDefault="00951840" w:rsidP="003E4487">
            <w:pPr>
              <w:pStyle w:val="af8"/>
              <w:widowControl/>
              <w:numPr>
                <w:ilvl w:val="0"/>
                <w:numId w:val="8"/>
              </w:numPr>
              <w:tabs>
                <w:tab w:val="left" w:pos="480"/>
                <w:tab w:val="left" w:pos="840"/>
              </w:tabs>
              <w:spacing w:line="276" w:lineRule="auto"/>
              <w:jc w:val="both"/>
              <w:rPr>
                <w:rFonts w:cs="David"/>
                <w:sz w:val="24"/>
                <w:lang w:eastAsia="he-IL"/>
              </w:rPr>
            </w:pPr>
            <w:r>
              <w:rPr>
                <w:rFonts w:cs="David" w:hint="cs"/>
                <w:sz w:val="24"/>
                <w:rtl/>
                <w:lang w:eastAsia="he-IL"/>
              </w:rPr>
              <w:t>מידת ניקיון החדרים</w:t>
            </w:r>
            <w:r w:rsidR="00813D3E">
              <w:rPr>
                <w:rFonts w:cs="David" w:hint="cs"/>
                <w:sz w:val="24"/>
                <w:rtl/>
                <w:lang w:eastAsia="he-IL"/>
              </w:rPr>
              <w:t xml:space="preserve"> ושטחים ציבוריים,</w:t>
            </w:r>
            <w:r w:rsidR="00B130A3">
              <w:rPr>
                <w:rFonts w:cs="David" w:hint="cs"/>
                <w:sz w:val="24"/>
                <w:rtl/>
                <w:lang w:eastAsia="he-IL"/>
              </w:rPr>
              <w:t xml:space="preserve"> קיום חומרי ניקוי במתקנים המיועדים לכך, </w:t>
            </w:r>
            <w:r>
              <w:rPr>
                <w:rFonts w:cs="David" w:hint="cs"/>
                <w:sz w:val="24"/>
                <w:rtl/>
                <w:lang w:eastAsia="he-IL"/>
              </w:rPr>
              <w:t>שירותים, מטבחונים וכל ציוד או שירות הנדרש בהתאם למכרז זה.</w:t>
            </w:r>
          </w:p>
          <w:p w:rsidR="00730AAD" w:rsidRDefault="00951840" w:rsidP="003E4487">
            <w:pPr>
              <w:pStyle w:val="af8"/>
              <w:widowControl/>
              <w:numPr>
                <w:ilvl w:val="0"/>
                <w:numId w:val="8"/>
              </w:numPr>
              <w:tabs>
                <w:tab w:val="left" w:pos="480"/>
                <w:tab w:val="left" w:pos="840"/>
              </w:tabs>
              <w:spacing w:line="276" w:lineRule="auto"/>
              <w:jc w:val="both"/>
              <w:rPr>
                <w:rFonts w:cs="David"/>
                <w:sz w:val="24"/>
                <w:lang w:eastAsia="he-IL"/>
              </w:rPr>
            </w:pPr>
            <w:r>
              <w:rPr>
                <w:rFonts w:cs="David" w:hint="cs"/>
                <w:sz w:val="24"/>
                <w:rtl/>
                <w:lang w:eastAsia="he-IL"/>
              </w:rPr>
              <w:t>מידת ייצוגיות העובדים ונוכחות העובדים והמפקח.</w:t>
            </w:r>
            <w:r w:rsidR="00730AAD" w:rsidRPr="00951840">
              <w:rPr>
                <w:rFonts w:cs="David" w:hint="cs"/>
                <w:sz w:val="24"/>
                <w:rtl/>
                <w:lang w:eastAsia="he-IL"/>
              </w:rPr>
              <w:t xml:space="preserve"> </w:t>
            </w:r>
          </w:p>
          <w:p w:rsidR="002E7C57" w:rsidRPr="002E7C57" w:rsidRDefault="002E7C57" w:rsidP="002E7C57">
            <w:pPr>
              <w:widowControl/>
              <w:tabs>
                <w:tab w:val="left" w:pos="480"/>
                <w:tab w:val="left" w:pos="840"/>
              </w:tabs>
              <w:spacing w:line="276" w:lineRule="auto"/>
              <w:jc w:val="both"/>
              <w:rPr>
                <w:rFonts w:cs="David"/>
                <w:sz w:val="24"/>
                <w:lang w:eastAsia="he-IL"/>
              </w:rPr>
            </w:pPr>
            <w:r>
              <w:rPr>
                <w:rFonts w:cs="David" w:hint="cs"/>
                <w:sz w:val="24"/>
                <w:rtl/>
                <w:lang w:eastAsia="he-IL"/>
              </w:rPr>
              <w:t xml:space="preserve">בחירת האתר המבוקר יבוצע ע"י המזמין בהתאם לשיקול דעתו </w:t>
            </w:r>
            <w:r w:rsidR="00B130A3">
              <w:rPr>
                <w:rFonts w:cs="David" w:hint="cs"/>
                <w:sz w:val="24"/>
                <w:rtl/>
                <w:lang w:eastAsia="he-IL"/>
              </w:rPr>
              <w:t>וללא עדכונו של המציע טרם הביקור.</w:t>
            </w:r>
          </w:p>
        </w:tc>
        <w:tc>
          <w:tcPr>
            <w:tcW w:w="1260" w:type="dxa"/>
            <w:tcBorders>
              <w:top w:val="single" w:sz="4" w:space="0" w:color="auto"/>
              <w:left w:val="single" w:sz="4" w:space="0" w:color="auto"/>
              <w:bottom w:val="single" w:sz="4" w:space="0" w:color="auto"/>
              <w:right w:val="single" w:sz="4" w:space="0" w:color="auto"/>
            </w:tcBorders>
          </w:tcPr>
          <w:p w:rsidR="00730AAD" w:rsidRPr="00951840" w:rsidRDefault="004171A1" w:rsidP="00EC59D4">
            <w:pPr>
              <w:widowControl/>
              <w:tabs>
                <w:tab w:val="left" w:pos="480"/>
                <w:tab w:val="left" w:pos="840"/>
              </w:tabs>
              <w:spacing w:line="276" w:lineRule="auto"/>
              <w:rPr>
                <w:rFonts w:cs="David"/>
                <w:sz w:val="24"/>
                <w:lang w:eastAsia="he-IL"/>
              </w:rPr>
            </w:pPr>
            <w:r>
              <w:rPr>
                <w:rFonts w:cs="David" w:hint="cs"/>
                <w:sz w:val="24"/>
                <w:rtl/>
                <w:lang w:eastAsia="he-IL"/>
              </w:rPr>
              <w:t>30</w:t>
            </w:r>
          </w:p>
        </w:tc>
      </w:tr>
      <w:tr w:rsidR="00730AAD" w:rsidRPr="00730AAD" w:rsidTr="00567ECF">
        <w:tc>
          <w:tcPr>
            <w:tcW w:w="6944" w:type="dxa"/>
            <w:tcBorders>
              <w:top w:val="single" w:sz="4" w:space="0" w:color="auto"/>
              <w:left w:val="single" w:sz="4" w:space="0" w:color="auto"/>
              <w:bottom w:val="single" w:sz="4" w:space="0" w:color="auto"/>
              <w:right w:val="single" w:sz="4" w:space="0" w:color="auto"/>
            </w:tcBorders>
          </w:tcPr>
          <w:p w:rsidR="00730AAD" w:rsidRPr="000334E9" w:rsidRDefault="00730AAD" w:rsidP="002F17F2">
            <w:pPr>
              <w:widowControl/>
              <w:tabs>
                <w:tab w:val="left" w:pos="480"/>
                <w:tab w:val="left" w:pos="840"/>
              </w:tabs>
              <w:spacing w:line="276" w:lineRule="auto"/>
              <w:rPr>
                <w:rFonts w:cs="David"/>
                <w:sz w:val="24"/>
                <w:lang w:eastAsia="he-IL"/>
              </w:rPr>
            </w:pPr>
            <w:r w:rsidRPr="00730AAD">
              <w:rPr>
                <w:rFonts w:cs="David"/>
                <w:b/>
                <w:bCs/>
                <w:sz w:val="24"/>
                <w:rtl/>
                <w:lang w:eastAsia="he-IL"/>
              </w:rPr>
              <w:t>סה"כ בדיקות איכות</w:t>
            </w:r>
          </w:p>
        </w:tc>
        <w:tc>
          <w:tcPr>
            <w:tcW w:w="1260" w:type="dxa"/>
            <w:tcBorders>
              <w:top w:val="single" w:sz="4" w:space="0" w:color="auto"/>
              <w:left w:val="single" w:sz="4" w:space="0" w:color="auto"/>
              <w:bottom w:val="single" w:sz="4" w:space="0" w:color="auto"/>
              <w:right w:val="single" w:sz="4" w:space="0" w:color="auto"/>
            </w:tcBorders>
          </w:tcPr>
          <w:p w:rsidR="00730AAD" w:rsidRPr="00951840" w:rsidRDefault="009A3F41" w:rsidP="002F17F2">
            <w:pPr>
              <w:widowControl/>
              <w:tabs>
                <w:tab w:val="left" w:pos="480"/>
                <w:tab w:val="left" w:pos="840"/>
              </w:tabs>
              <w:spacing w:line="276" w:lineRule="auto"/>
              <w:rPr>
                <w:rFonts w:cs="David"/>
                <w:sz w:val="24"/>
                <w:lang w:eastAsia="he-IL"/>
              </w:rPr>
            </w:pPr>
            <w:r>
              <w:rPr>
                <w:rFonts w:cs="David" w:hint="cs"/>
                <w:sz w:val="24"/>
                <w:rtl/>
                <w:lang w:eastAsia="he-IL"/>
              </w:rPr>
              <w:t>6</w:t>
            </w:r>
            <w:r w:rsidR="00951840">
              <w:rPr>
                <w:rFonts w:cs="David" w:hint="cs"/>
                <w:sz w:val="24"/>
                <w:rtl/>
                <w:lang w:eastAsia="he-IL"/>
              </w:rPr>
              <w:t>0</w:t>
            </w:r>
          </w:p>
        </w:tc>
      </w:tr>
    </w:tbl>
    <w:p w:rsidR="00045D2A" w:rsidRDefault="00045D2A" w:rsidP="00567ECF">
      <w:pPr>
        <w:widowControl/>
        <w:tabs>
          <w:tab w:val="left" w:pos="707"/>
          <w:tab w:val="left" w:pos="1133"/>
        </w:tabs>
        <w:spacing w:line="360" w:lineRule="auto"/>
        <w:jc w:val="both"/>
        <w:rPr>
          <w:rFonts w:ascii="David" w:hAnsi="David" w:cs="David"/>
          <w:b/>
          <w:bCs/>
          <w:i/>
          <w:sz w:val="24"/>
          <w:rtl/>
        </w:rPr>
      </w:pPr>
    </w:p>
    <w:p w:rsidR="00045D2A" w:rsidRDefault="00045D2A" w:rsidP="00567ECF">
      <w:pPr>
        <w:widowControl/>
        <w:tabs>
          <w:tab w:val="left" w:pos="707"/>
          <w:tab w:val="left" w:pos="1133"/>
        </w:tabs>
        <w:spacing w:line="360" w:lineRule="auto"/>
        <w:jc w:val="both"/>
        <w:rPr>
          <w:rFonts w:ascii="David" w:hAnsi="David" w:cs="David"/>
          <w:b/>
          <w:bCs/>
          <w:i/>
          <w:sz w:val="24"/>
          <w:rtl/>
        </w:rPr>
      </w:pPr>
    </w:p>
    <w:p w:rsidR="00045D2A" w:rsidRDefault="00045D2A" w:rsidP="00567ECF">
      <w:pPr>
        <w:widowControl/>
        <w:tabs>
          <w:tab w:val="left" w:pos="707"/>
          <w:tab w:val="left" w:pos="1133"/>
        </w:tabs>
        <w:spacing w:line="360" w:lineRule="auto"/>
        <w:jc w:val="both"/>
        <w:rPr>
          <w:rFonts w:ascii="David" w:hAnsi="David" w:cs="David"/>
          <w:b/>
          <w:bCs/>
          <w:i/>
          <w:sz w:val="24"/>
          <w:rtl/>
        </w:rPr>
      </w:pPr>
    </w:p>
    <w:p w:rsidR="00045D2A" w:rsidRDefault="00045D2A" w:rsidP="00567ECF">
      <w:pPr>
        <w:widowControl/>
        <w:tabs>
          <w:tab w:val="left" w:pos="707"/>
          <w:tab w:val="left" w:pos="1133"/>
        </w:tabs>
        <w:spacing w:line="360" w:lineRule="auto"/>
        <w:jc w:val="both"/>
        <w:rPr>
          <w:rFonts w:ascii="David" w:hAnsi="David" w:cs="David"/>
          <w:b/>
          <w:bCs/>
          <w:i/>
          <w:sz w:val="24"/>
          <w:rtl/>
        </w:rPr>
      </w:pPr>
    </w:p>
    <w:p w:rsidR="00D85ED6" w:rsidRDefault="00D85ED6" w:rsidP="00567ECF">
      <w:pPr>
        <w:widowControl/>
        <w:tabs>
          <w:tab w:val="left" w:pos="707"/>
          <w:tab w:val="left" w:pos="1133"/>
        </w:tabs>
        <w:spacing w:line="360" w:lineRule="auto"/>
        <w:jc w:val="both"/>
        <w:rPr>
          <w:rFonts w:ascii="David" w:hAnsi="David" w:cs="David"/>
          <w:b/>
          <w:bCs/>
          <w:i/>
          <w:sz w:val="24"/>
          <w:rtl/>
        </w:rPr>
      </w:pPr>
    </w:p>
    <w:p w:rsidR="00B60013" w:rsidRDefault="008274BE" w:rsidP="00567ECF">
      <w:pPr>
        <w:widowControl/>
        <w:tabs>
          <w:tab w:val="left" w:pos="707"/>
          <w:tab w:val="left" w:pos="1133"/>
        </w:tabs>
        <w:spacing w:line="360" w:lineRule="auto"/>
        <w:jc w:val="both"/>
        <w:rPr>
          <w:rFonts w:ascii="David" w:hAnsi="David" w:cs="David"/>
          <w:b/>
          <w:bCs/>
          <w:i/>
          <w:sz w:val="24"/>
          <w:rtl/>
        </w:rPr>
      </w:pPr>
      <w:r>
        <w:rPr>
          <w:rFonts w:ascii="David" w:hAnsi="David" w:cs="David" w:hint="cs"/>
          <w:b/>
          <w:bCs/>
          <w:i/>
          <w:sz w:val="24"/>
          <w:rtl/>
        </w:rPr>
        <w:lastRenderedPageBreak/>
        <w:t>ל</w:t>
      </w:r>
      <w:r w:rsidR="00B60013" w:rsidRPr="00B60013">
        <w:rPr>
          <w:rFonts w:ascii="David" w:hAnsi="David" w:cs="David" w:hint="cs"/>
          <w:b/>
          <w:bCs/>
          <w:i/>
          <w:sz w:val="24"/>
          <w:rtl/>
        </w:rPr>
        <w:t xml:space="preserve">הלן אופן חישוב בחינת איכות ההצעות למציע </w:t>
      </w:r>
      <w:r w:rsidR="00B60013" w:rsidRPr="00D85ED6">
        <w:rPr>
          <w:rFonts w:ascii="David" w:hAnsi="David" w:cs="David" w:hint="cs"/>
          <w:b/>
          <w:bCs/>
          <w:i/>
          <w:sz w:val="24"/>
          <w:u w:val="single"/>
          <w:rtl/>
        </w:rPr>
        <w:t xml:space="preserve">אשר </w:t>
      </w:r>
      <w:r w:rsidR="00567ECF" w:rsidRPr="00D85ED6">
        <w:rPr>
          <w:rFonts w:ascii="David" w:hAnsi="David" w:cs="David" w:hint="cs"/>
          <w:b/>
          <w:bCs/>
          <w:i/>
          <w:sz w:val="24"/>
          <w:u w:val="single"/>
          <w:rtl/>
        </w:rPr>
        <w:t>ניתן ו</w:t>
      </w:r>
      <w:r w:rsidR="00B60013" w:rsidRPr="00D85ED6">
        <w:rPr>
          <w:rFonts w:ascii="David" w:hAnsi="David" w:cs="David" w:hint="cs"/>
          <w:b/>
          <w:bCs/>
          <w:i/>
          <w:sz w:val="24"/>
          <w:u w:val="single"/>
          <w:rtl/>
        </w:rPr>
        <w:t>פורסם לגביו</w:t>
      </w:r>
      <w:r w:rsidR="00B60013" w:rsidRPr="00B60013">
        <w:rPr>
          <w:rFonts w:ascii="David" w:hAnsi="David" w:cs="David" w:hint="cs"/>
          <w:b/>
          <w:bCs/>
          <w:i/>
          <w:sz w:val="24"/>
          <w:rtl/>
        </w:rPr>
        <w:t xml:space="preserve"> ציון מבדק זכויות עובדים על ידי חטיבת הביקורת באגף </w:t>
      </w:r>
      <w:proofErr w:type="spellStart"/>
      <w:r w:rsidR="00B60013" w:rsidRPr="00B60013">
        <w:rPr>
          <w:rFonts w:ascii="David" w:hAnsi="David" w:cs="David" w:hint="cs"/>
          <w:b/>
          <w:bCs/>
          <w:i/>
          <w:sz w:val="24"/>
          <w:rtl/>
        </w:rPr>
        <w:t>החשכ"ל</w:t>
      </w:r>
      <w:proofErr w:type="spellEnd"/>
      <w:r w:rsidR="00B60013" w:rsidRPr="00B60013">
        <w:rPr>
          <w:rFonts w:ascii="David" w:hAnsi="David" w:cs="David" w:hint="cs"/>
          <w:b/>
          <w:bCs/>
          <w:i/>
          <w:sz w:val="24"/>
          <w:rtl/>
        </w:rPr>
        <w:t>:</w:t>
      </w:r>
    </w:p>
    <w:tbl>
      <w:tblPr>
        <w:bidiVisual/>
        <w:tblW w:w="8204" w:type="dxa"/>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944"/>
        <w:gridCol w:w="1260"/>
      </w:tblGrid>
      <w:tr w:rsidR="00567ECF" w:rsidRPr="00730AAD" w:rsidTr="00567ECF">
        <w:tc>
          <w:tcPr>
            <w:tcW w:w="6944" w:type="dxa"/>
            <w:tcBorders>
              <w:top w:val="single" w:sz="4" w:space="0" w:color="auto"/>
              <w:left w:val="single" w:sz="4" w:space="0" w:color="auto"/>
              <w:bottom w:val="single" w:sz="4" w:space="0" w:color="auto"/>
              <w:right w:val="single" w:sz="4" w:space="0" w:color="auto"/>
            </w:tcBorders>
          </w:tcPr>
          <w:p w:rsidR="00567ECF" w:rsidRPr="00730AAD" w:rsidRDefault="00567ECF" w:rsidP="00E40399">
            <w:pPr>
              <w:widowControl/>
              <w:tabs>
                <w:tab w:val="left" w:pos="480"/>
                <w:tab w:val="left" w:pos="840"/>
              </w:tabs>
              <w:spacing w:line="276" w:lineRule="auto"/>
              <w:rPr>
                <w:rFonts w:cs="David"/>
                <w:sz w:val="24"/>
                <w:rtl/>
                <w:lang w:eastAsia="he-IL"/>
              </w:rPr>
            </w:pPr>
          </w:p>
        </w:tc>
        <w:tc>
          <w:tcPr>
            <w:tcW w:w="1260" w:type="dxa"/>
            <w:tcBorders>
              <w:top w:val="single" w:sz="4" w:space="0" w:color="auto"/>
              <w:left w:val="single" w:sz="4" w:space="0" w:color="auto"/>
              <w:bottom w:val="single" w:sz="4" w:space="0" w:color="auto"/>
              <w:right w:val="single" w:sz="4" w:space="0" w:color="auto"/>
            </w:tcBorders>
          </w:tcPr>
          <w:p w:rsidR="00567ECF" w:rsidRPr="00730AAD" w:rsidRDefault="00567ECF" w:rsidP="00E40399">
            <w:pPr>
              <w:widowControl/>
              <w:tabs>
                <w:tab w:val="left" w:pos="480"/>
                <w:tab w:val="left" w:pos="840"/>
              </w:tabs>
              <w:spacing w:line="276" w:lineRule="auto"/>
              <w:jc w:val="center"/>
              <w:rPr>
                <w:rFonts w:cs="David"/>
                <w:b/>
                <w:bCs/>
                <w:sz w:val="24"/>
                <w:lang w:eastAsia="he-IL"/>
              </w:rPr>
            </w:pPr>
            <w:r>
              <w:rPr>
                <w:rFonts w:cs="David" w:hint="cs"/>
                <w:b/>
                <w:bCs/>
                <w:sz w:val="24"/>
                <w:rtl/>
                <w:lang w:eastAsia="he-IL"/>
              </w:rPr>
              <w:t>נקודות</w:t>
            </w:r>
          </w:p>
        </w:tc>
      </w:tr>
      <w:tr w:rsidR="00567ECF" w:rsidRPr="00730AAD" w:rsidTr="00567ECF">
        <w:trPr>
          <w:trHeight w:val="1727"/>
        </w:trPr>
        <w:tc>
          <w:tcPr>
            <w:tcW w:w="6944" w:type="dxa"/>
            <w:tcBorders>
              <w:top w:val="single" w:sz="4" w:space="0" w:color="auto"/>
              <w:left w:val="single" w:sz="4" w:space="0" w:color="auto"/>
              <w:right w:val="single" w:sz="4" w:space="0" w:color="auto"/>
            </w:tcBorders>
          </w:tcPr>
          <w:p w:rsidR="00567ECF" w:rsidRDefault="00567ECF" w:rsidP="00E40399">
            <w:pPr>
              <w:widowControl/>
              <w:tabs>
                <w:tab w:val="left" w:pos="480"/>
                <w:tab w:val="left" w:pos="840"/>
              </w:tabs>
              <w:spacing w:line="276" w:lineRule="auto"/>
              <w:rPr>
                <w:rFonts w:cs="David"/>
                <w:sz w:val="24"/>
                <w:rtl/>
                <w:lang w:eastAsia="he-IL"/>
              </w:rPr>
            </w:pPr>
            <w:r w:rsidRPr="002239FD">
              <w:rPr>
                <w:rFonts w:cs="David" w:hint="cs"/>
                <w:b/>
                <w:bCs/>
                <w:sz w:val="24"/>
                <w:rtl/>
                <w:lang w:eastAsia="he-IL"/>
              </w:rPr>
              <w:t>ניסיון המציע</w:t>
            </w:r>
            <w:r>
              <w:rPr>
                <w:rFonts w:cs="David" w:hint="cs"/>
                <w:b/>
                <w:bCs/>
                <w:szCs w:val="26"/>
                <w:rtl/>
                <w:lang w:eastAsia="he-IL"/>
              </w:rPr>
              <w:t xml:space="preserve"> </w:t>
            </w:r>
            <w:r>
              <w:rPr>
                <w:rFonts w:cs="David"/>
                <w:b/>
                <w:bCs/>
                <w:szCs w:val="26"/>
                <w:rtl/>
                <w:lang w:eastAsia="he-IL"/>
              </w:rPr>
              <w:t>–</w:t>
            </w:r>
            <w:r>
              <w:rPr>
                <w:rFonts w:cs="David" w:hint="cs"/>
                <w:b/>
                <w:bCs/>
                <w:szCs w:val="26"/>
                <w:rtl/>
                <w:lang w:eastAsia="he-IL"/>
              </w:rPr>
              <w:t xml:space="preserve"> </w:t>
            </w:r>
            <w:r>
              <w:rPr>
                <w:rFonts w:cs="David" w:hint="cs"/>
                <w:sz w:val="24"/>
                <w:rtl/>
                <w:lang w:eastAsia="he-IL"/>
              </w:rPr>
              <w:t xml:space="preserve">שנות ניסיון המציע בביצוע העבודות הנדרשות במסגרת מכרז זה, בהתאם לנספח ט' </w:t>
            </w:r>
            <w:r>
              <w:rPr>
                <w:rFonts w:cs="David"/>
                <w:sz w:val="24"/>
                <w:rtl/>
                <w:lang w:eastAsia="he-IL"/>
              </w:rPr>
              <w:t>–</w:t>
            </w:r>
            <w:r>
              <w:rPr>
                <w:rFonts w:cs="David" w:hint="cs"/>
                <w:sz w:val="24"/>
                <w:rtl/>
                <w:lang w:eastAsia="he-IL"/>
              </w:rPr>
              <w:t xml:space="preserve"> המפרט הכללי </w:t>
            </w:r>
            <w:r w:rsidRPr="00953791">
              <w:rPr>
                <w:rFonts w:cs="David" w:hint="cs"/>
                <w:b/>
                <w:bCs/>
                <w:sz w:val="24"/>
                <w:rtl/>
                <w:lang w:eastAsia="he-IL"/>
              </w:rPr>
              <w:t>ולנספח י'</w:t>
            </w:r>
            <w:r>
              <w:rPr>
                <w:rFonts w:cs="David" w:hint="cs"/>
                <w:sz w:val="24"/>
                <w:rtl/>
                <w:lang w:eastAsia="he-IL"/>
              </w:rPr>
              <w:t xml:space="preserve"> </w:t>
            </w:r>
            <w:r>
              <w:rPr>
                <w:rFonts w:cs="David"/>
                <w:sz w:val="24"/>
                <w:rtl/>
                <w:lang w:eastAsia="he-IL"/>
              </w:rPr>
              <w:t>–</w:t>
            </w:r>
            <w:r>
              <w:rPr>
                <w:rFonts w:cs="David" w:hint="cs"/>
                <w:sz w:val="24"/>
                <w:rtl/>
                <w:lang w:eastAsia="he-IL"/>
              </w:rPr>
              <w:t xml:space="preserve"> המפרט המיוחד.</w:t>
            </w:r>
          </w:p>
          <w:p w:rsidR="00567ECF" w:rsidRPr="00E45F4B" w:rsidRDefault="00567ECF" w:rsidP="00E40399">
            <w:pPr>
              <w:widowControl/>
              <w:spacing w:line="276" w:lineRule="auto"/>
              <w:jc w:val="both"/>
              <w:rPr>
                <w:rFonts w:asciiTheme="minorHAnsi" w:hAnsiTheme="minorHAnsi" w:cs="David"/>
                <w:sz w:val="24"/>
                <w:rtl/>
              </w:rPr>
            </w:pPr>
            <w:r>
              <w:rPr>
                <w:rFonts w:cs="David" w:hint="cs"/>
                <w:sz w:val="24"/>
                <w:rtl/>
                <w:lang w:eastAsia="he-IL"/>
              </w:rPr>
              <w:t>על המציע לצרף תצהיר, אשר יעיד על ותק החברה במתן השירותים הנדרשים במסגרת מכרז זה.</w:t>
            </w:r>
            <w:r>
              <w:rPr>
                <w:rFonts w:ascii="David" w:hAnsi="David" w:cs="David" w:hint="cs"/>
                <w:sz w:val="24"/>
                <w:rtl/>
              </w:rPr>
              <w:t xml:space="preserve"> </w:t>
            </w:r>
            <w:r w:rsidRPr="007C1859">
              <w:rPr>
                <w:rFonts w:ascii="David" w:hAnsi="David" w:cs="David" w:hint="cs"/>
                <w:sz w:val="24"/>
                <w:rtl/>
              </w:rPr>
              <w:t xml:space="preserve">נוסח תצהיר, כנדרש בסעיף זה מצורף למכרז זה כנספח </w:t>
            </w:r>
            <w:r w:rsidRPr="007C1859">
              <w:rPr>
                <w:rFonts w:asciiTheme="minorHAnsi" w:hAnsiTheme="minorHAnsi" w:cs="David" w:hint="cs"/>
                <w:sz w:val="24"/>
                <w:rtl/>
              </w:rPr>
              <w:t>ח</w:t>
            </w:r>
            <w:r w:rsidR="00DE19E4">
              <w:rPr>
                <w:rFonts w:asciiTheme="minorHAnsi" w:hAnsiTheme="minorHAnsi" w:cs="David" w:hint="cs"/>
                <w:sz w:val="24"/>
                <w:rtl/>
              </w:rPr>
              <w:t>'</w:t>
            </w:r>
            <w:r w:rsidRPr="007C1859">
              <w:rPr>
                <w:rFonts w:asciiTheme="minorHAnsi" w:hAnsiTheme="minorHAnsi" w:cs="David" w:hint="cs"/>
                <w:sz w:val="24"/>
                <w:rtl/>
              </w:rPr>
              <w:t xml:space="preserve"> למסמכי המכרז.</w:t>
            </w:r>
            <w:r>
              <w:rPr>
                <w:rFonts w:ascii="David" w:hAnsi="David" w:cs="David" w:hint="cs"/>
                <w:sz w:val="24"/>
                <w:rtl/>
              </w:rPr>
              <w:t xml:space="preserve"> </w:t>
            </w:r>
          </w:p>
          <w:p w:rsidR="00567ECF" w:rsidRPr="00D26916" w:rsidRDefault="00567ECF" w:rsidP="006D6F37">
            <w:pPr>
              <w:widowControl/>
              <w:spacing w:line="276" w:lineRule="auto"/>
              <w:jc w:val="both"/>
              <w:rPr>
                <w:rFonts w:cs="David"/>
                <w:sz w:val="24"/>
                <w:rtl/>
                <w:lang w:eastAsia="he-IL"/>
              </w:rPr>
            </w:pPr>
            <w:r>
              <w:rPr>
                <w:rFonts w:ascii="David" w:hAnsi="David" w:cs="David" w:hint="cs"/>
                <w:sz w:val="24"/>
                <w:rtl/>
              </w:rPr>
              <w:t>הניסיון הרלוונטי שייבחן הוא ניסיונו של הגוף המציע את ההצעה במסגרת המכרז</w:t>
            </w:r>
            <w:r w:rsidR="00DE19E4">
              <w:rPr>
                <w:rFonts w:ascii="David" w:hAnsi="David" w:cs="David" w:hint="cs"/>
                <w:sz w:val="24"/>
                <w:rtl/>
              </w:rPr>
              <w:t xml:space="preserve"> או של קבלן משנה מטעמו כפי שפורט בתנאי הסף בסעיף 3 למסמכי המכרז</w:t>
            </w:r>
            <w:r w:rsidR="006D6F37">
              <w:rPr>
                <w:rFonts w:ascii="David" w:hAnsi="David" w:cs="David" w:hint="cs"/>
                <w:sz w:val="24"/>
                <w:rtl/>
              </w:rPr>
              <w:t xml:space="preserve">. </w:t>
            </w:r>
            <w:r>
              <w:rPr>
                <w:rFonts w:cs="David" w:hint="cs"/>
                <w:sz w:val="24"/>
                <w:rtl/>
                <w:lang w:eastAsia="he-IL"/>
              </w:rPr>
              <w:t>על כל שנת ניסיון</w:t>
            </w:r>
            <w:r w:rsidR="00A84327">
              <w:rPr>
                <w:rFonts w:cs="David" w:hint="cs"/>
                <w:sz w:val="24"/>
                <w:rtl/>
                <w:lang w:eastAsia="he-IL"/>
              </w:rPr>
              <w:t>, מעבר לשנה השלישית</w:t>
            </w:r>
            <w:r>
              <w:rPr>
                <w:rFonts w:cs="David" w:hint="cs"/>
                <w:sz w:val="24"/>
                <w:rtl/>
                <w:lang w:eastAsia="he-IL"/>
              </w:rPr>
              <w:t xml:space="preserve"> </w:t>
            </w:r>
            <w:r w:rsidR="00D85ED6" w:rsidRPr="00D85ED6">
              <w:rPr>
                <w:rFonts w:cs="David"/>
                <w:sz w:val="24"/>
                <w:rtl/>
                <w:lang w:eastAsia="he-IL"/>
              </w:rPr>
              <w:t xml:space="preserve">שכוללת היקף כספי כמפורט בסעיף 3.2.1 או 3.2.2 </w:t>
            </w:r>
            <w:r w:rsidR="00D85ED6">
              <w:rPr>
                <w:rFonts w:cs="David" w:hint="cs"/>
                <w:sz w:val="24"/>
                <w:rtl/>
                <w:lang w:eastAsia="he-IL"/>
              </w:rPr>
              <w:t xml:space="preserve">לעיל </w:t>
            </w:r>
            <w:r>
              <w:rPr>
                <w:rFonts w:cs="David" w:hint="cs"/>
                <w:sz w:val="24"/>
                <w:rtl/>
                <w:lang w:eastAsia="he-IL"/>
              </w:rPr>
              <w:t>תינתן נקודה ועד ל-</w:t>
            </w:r>
            <w:r w:rsidR="00045D2A">
              <w:rPr>
                <w:rFonts w:cs="David" w:hint="cs"/>
                <w:sz w:val="24"/>
                <w:rtl/>
                <w:lang w:eastAsia="he-IL"/>
              </w:rPr>
              <w:t xml:space="preserve">8 </w:t>
            </w:r>
            <w:r>
              <w:rPr>
                <w:rFonts w:cs="David" w:hint="cs"/>
                <w:sz w:val="24"/>
                <w:rtl/>
                <w:lang w:eastAsia="he-IL"/>
              </w:rPr>
              <w:t>נקודות סך הכ</w:t>
            </w:r>
            <w:r w:rsidR="00045D2A">
              <w:rPr>
                <w:rFonts w:cs="David" w:hint="cs"/>
                <w:sz w:val="24"/>
                <w:rtl/>
                <w:lang w:eastAsia="he-IL"/>
              </w:rPr>
              <w:t>ו</w:t>
            </w:r>
            <w:r>
              <w:rPr>
                <w:rFonts w:cs="David" w:hint="cs"/>
                <w:sz w:val="24"/>
                <w:rtl/>
                <w:lang w:eastAsia="he-IL"/>
              </w:rPr>
              <w:t>ל</w:t>
            </w:r>
            <w:r w:rsidR="006D6F37">
              <w:rPr>
                <w:rFonts w:cs="David" w:hint="cs"/>
                <w:sz w:val="24"/>
                <w:rtl/>
                <w:lang w:eastAsia="he-IL"/>
              </w:rPr>
              <w:t>.</w:t>
            </w:r>
            <w:r w:rsidR="00216539">
              <w:rPr>
                <w:rFonts w:cs="David" w:hint="cs"/>
                <w:sz w:val="24"/>
                <w:rtl/>
                <w:lang w:eastAsia="he-IL"/>
              </w:rPr>
              <w:t xml:space="preserve"> </w:t>
            </w:r>
          </w:p>
        </w:tc>
        <w:tc>
          <w:tcPr>
            <w:tcW w:w="1260" w:type="dxa"/>
            <w:tcBorders>
              <w:top w:val="single" w:sz="4" w:space="0" w:color="auto"/>
              <w:left w:val="single" w:sz="4" w:space="0" w:color="auto"/>
              <w:right w:val="single" w:sz="4" w:space="0" w:color="auto"/>
            </w:tcBorders>
          </w:tcPr>
          <w:p w:rsidR="00567ECF" w:rsidRPr="00951840" w:rsidRDefault="00E17457" w:rsidP="00E40399">
            <w:pPr>
              <w:widowControl/>
              <w:tabs>
                <w:tab w:val="left" w:pos="480"/>
                <w:tab w:val="left" w:pos="840"/>
              </w:tabs>
              <w:spacing w:line="276" w:lineRule="auto"/>
              <w:rPr>
                <w:rFonts w:cs="David"/>
                <w:sz w:val="24"/>
                <w:lang w:eastAsia="he-IL"/>
              </w:rPr>
            </w:pPr>
            <w:r>
              <w:rPr>
                <w:rFonts w:cs="David" w:hint="cs"/>
                <w:sz w:val="24"/>
                <w:rtl/>
                <w:lang w:eastAsia="he-IL"/>
              </w:rPr>
              <w:t>8</w:t>
            </w:r>
          </w:p>
        </w:tc>
      </w:tr>
      <w:tr w:rsidR="00567ECF" w:rsidRPr="00730AAD" w:rsidTr="00567ECF">
        <w:tc>
          <w:tcPr>
            <w:tcW w:w="6944" w:type="dxa"/>
            <w:tcBorders>
              <w:top w:val="single" w:sz="4" w:space="0" w:color="auto"/>
              <w:left w:val="single" w:sz="4" w:space="0" w:color="auto"/>
              <w:bottom w:val="single" w:sz="4" w:space="0" w:color="auto"/>
              <w:right w:val="single" w:sz="4" w:space="0" w:color="auto"/>
            </w:tcBorders>
          </w:tcPr>
          <w:p w:rsidR="00567ECF" w:rsidRDefault="00567ECF" w:rsidP="006D6F37">
            <w:pPr>
              <w:widowControl/>
              <w:tabs>
                <w:tab w:val="left" w:pos="480"/>
                <w:tab w:val="left" w:pos="840"/>
              </w:tabs>
              <w:spacing w:line="276" w:lineRule="auto"/>
              <w:jc w:val="both"/>
              <w:rPr>
                <w:rFonts w:cs="David"/>
                <w:sz w:val="24"/>
                <w:rtl/>
                <w:lang w:eastAsia="he-IL"/>
              </w:rPr>
            </w:pPr>
            <w:r>
              <w:rPr>
                <w:rFonts w:cs="David" w:hint="cs"/>
                <w:b/>
                <w:bCs/>
                <w:sz w:val="24"/>
                <w:rtl/>
                <w:lang w:eastAsia="he-IL"/>
              </w:rPr>
              <w:t xml:space="preserve">ביצוע פרויקטים בהיקפים דומים </w:t>
            </w:r>
            <w:r>
              <w:rPr>
                <w:rFonts w:cs="David"/>
                <w:b/>
                <w:bCs/>
                <w:sz w:val="24"/>
                <w:rtl/>
                <w:lang w:eastAsia="he-IL"/>
              </w:rPr>
              <w:t>–</w:t>
            </w:r>
            <w:r>
              <w:rPr>
                <w:rFonts w:cs="David" w:hint="cs"/>
                <w:b/>
                <w:bCs/>
                <w:sz w:val="24"/>
                <w:rtl/>
                <w:lang w:eastAsia="he-IL"/>
              </w:rPr>
              <w:t xml:space="preserve"> </w:t>
            </w:r>
            <w:r>
              <w:rPr>
                <w:rFonts w:cs="David" w:hint="cs"/>
                <w:sz w:val="24"/>
                <w:rtl/>
                <w:lang w:eastAsia="he-IL"/>
              </w:rPr>
              <w:t xml:space="preserve">בסעיף זה </w:t>
            </w:r>
            <w:r w:rsidR="0091585D">
              <w:rPr>
                <w:rFonts w:cs="David" w:hint="cs"/>
                <w:sz w:val="24"/>
                <w:rtl/>
                <w:lang w:eastAsia="he-IL"/>
              </w:rPr>
              <w:t>המזמין י</w:t>
            </w:r>
            <w:r w:rsidR="00DE19E4">
              <w:rPr>
                <w:rFonts w:cs="David" w:hint="cs"/>
                <w:sz w:val="24"/>
                <w:rtl/>
                <w:lang w:eastAsia="he-IL"/>
              </w:rPr>
              <w:t>י</w:t>
            </w:r>
            <w:r w:rsidR="0091585D">
              <w:rPr>
                <w:rFonts w:cs="David" w:hint="cs"/>
                <w:sz w:val="24"/>
                <w:rtl/>
                <w:lang w:eastAsia="he-IL"/>
              </w:rPr>
              <w:t>בחן את הפרויקטים שפורטו</w:t>
            </w:r>
            <w:r w:rsidR="00DE19E4">
              <w:rPr>
                <w:rFonts w:cs="David" w:hint="cs"/>
                <w:sz w:val="24"/>
                <w:rtl/>
                <w:lang w:eastAsia="he-IL"/>
              </w:rPr>
              <w:t xml:space="preserve"> על ידי המציע</w:t>
            </w:r>
            <w:r w:rsidR="0091585D">
              <w:rPr>
                <w:rFonts w:cs="David" w:hint="cs"/>
                <w:sz w:val="24"/>
                <w:rtl/>
                <w:lang w:eastAsia="he-IL"/>
              </w:rPr>
              <w:t xml:space="preserve"> בנספח </w:t>
            </w:r>
            <w:r w:rsidR="00DE19E4">
              <w:rPr>
                <w:rFonts w:cs="David" w:hint="cs"/>
                <w:sz w:val="24"/>
                <w:rtl/>
                <w:lang w:eastAsia="he-IL"/>
              </w:rPr>
              <w:t>ד</w:t>
            </w:r>
            <w:r w:rsidR="00D85ED6">
              <w:rPr>
                <w:rFonts w:cs="David" w:hint="cs"/>
                <w:sz w:val="24"/>
                <w:rtl/>
                <w:lang w:eastAsia="he-IL"/>
              </w:rPr>
              <w:t xml:space="preserve">' </w:t>
            </w:r>
            <w:r w:rsidR="00DE19E4">
              <w:rPr>
                <w:rFonts w:cs="David" w:hint="cs"/>
                <w:sz w:val="24"/>
                <w:rtl/>
                <w:lang w:eastAsia="he-IL"/>
              </w:rPr>
              <w:t>להצעתו</w:t>
            </w:r>
            <w:r w:rsidR="0091585D">
              <w:rPr>
                <w:rFonts w:cs="David" w:hint="cs"/>
                <w:sz w:val="24"/>
                <w:rtl/>
                <w:lang w:eastAsia="he-IL"/>
              </w:rPr>
              <w:t xml:space="preserve">. </w:t>
            </w:r>
            <w:r w:rsidR="00DE19E4">
              <w:rPr>
                <w:rFonts w:cs="David" w:hint="cs"/>
                <w:sz w:val="24"/>
                <w:rtl/>
                <w:lang w:eastAsia="he-IL"/>
              </w:rPr>
              <w:t xml:space="preserve">הניקוד יינתן עבור </w:t>
            </w:r>
            <w:r>
              <w:rPr>
                <w:rFonts w:cs="David" w:hint="cs"/>
                <w:sz w:val="24"/>
                <w:rtl/>
                <w:lang w:eastAsia="he-IL"/>
              </w:rPr>
              <w:t xml:space="preserve">עבודות </w:t>
            </w:r>
            <w:r w:rsidR="00CB52BF">
              <w:rPr>
                <w:rFonts w:cs="David" w:hint="cs"/>
                <w:sz w:val="24"/>
                <w:rtl/>
                <w:lang w:eastAsia="he-IL"/>
              </w:rPr>
              <w:t>שבוצעו על ידי המציע בשבע השנים האחרונות בלבד העומדות בתנאים המפורטים להלן:</w:t>
            </w:r>
          </w:p>
          <w:p w:rsidR="00567ECF" w:rsidRPr="00DE19E4" w:rsidRDefault="00567ECF" w:rsidP="003E4487">
            <w:pPr>
              <w:pStyle w:val="af8"/>
              <w:widowControl/>
              <w:numPr>
                <w:ilvl w:val="0"/>
                <w:numId w:val="24"/>
              </w:numPr>
              <w:tabs>
                <w:tab w:val="left" w:pos="480"/>
                <w:tab w:val="left" w:pos="840"/>
              </w:tabs>
              <w:spacing w:line="276" w:lineRule="auto"/>
              <w:jc w:val="both"/>
              <w:rPr>
                <w:rFonts w:cs="David"/>
                <w:sz w:val="24"/>
                <w:lang w:eastAsia="he-IL"/>
              </w:rPr>
            </w:pPr>
            <w:r w:rsidRPr="00DE19E4">
              <w:rPr>
                <w:rFonts w:cs="David" w:hint="cs"/>
                <w:sz w:val="24"/>
                <w:rtl/>
                <w:lang w:eastAsia="he-IL"/>
              </w:rPr>
              <w:t xml:space="preserve">שטח </w:t>
            </w:r>
            <w:r w:rsidRPr="00DE19E4">
              <w:rPr>
                <w:rFonts w:cs="David" w:hint="cs"/>
                <w:b/>
                <w:bCs/>
                <w:sz w:val="24"/>
                <w:u w:val="single"/>
                <w:rtl/>
                <w:lang w:eastAsia="he-IL"/>
              </w:rPr>
              <w:t>כל אחד</w:t>
            </w:r>
            <w:r w:rsidRPr="00DE19E4">
              <w:rPr>
                <w:rFonts w:cs="David" w:hint="cs"/>
                <w:sz w:val="24"/>
                <w:rtl/>
                <w:lang w:eastAsia="he-IL"/>
              </w:rPr>
              <w:t xml:space="preserve"> מהמשרדים בהם בוצעה העבודה עלה על 10,000 מ"ר. </w:t>
            </w:r>
          </w:p>
          <w:p w:rsidR="00567ECF" w:rsidRPr="00E95E69" w:rsidRDefault="00567ECF" w:rsidP="003E4487">
            <w:pPr>
              <w:pStyle w:val="af8"/>
              <w:widowControl/>
              <w:numPr>
                <w:ilvl w:val="0"/>
                <w:numId w:val="24"/>
              </w:numPr>
              <w:tabs>
                <w:tab w:val="left" w:pos="480"/>
                <w:tab w:val="left" w:pos="840"/>
              </w:tabs>
              <w:spacing w:line="276" w:lineRule="auto"/>
              <w:jc w:val="both"/>
              <w:rPr>
                <w:rFonts w:cs="David"/>
                <w:sz w:val="24"/>
                <w:rtl/>
                <w:lang w:eastAsia="he-IL"/>
              </w:rPr>
            </w:pPr>
            <w:r>
              <w:rPr>
                <w:rFonts w:cs="David" w:hint="cs"/>
                <w:sz w:val="24"/>
                <w:rtl/>
                <w:lang w:eastAsia="he-IL"/>
              </w:rPr>
              <w:t xml:space="preserve">מספר העובדים הקבועים, של מקבל השירות, </w:t>
            </w:r>
            <w:r w:rsidRPr="00E95E69">
              <w:rPr>
                <w:rFonts w:cs="David" w:hint="cs"/>
                <w:b/>
                <w:bCs/>
                <w:sz w:val="24"/>
                <w:u w:val="single"/>
                <w:rtl/>
                <w:lang w:eastAsia="he-IL"/>
              </w:rPr>
              <w:t>בכל אחד</w:t>
            </w:r>
            <w:r>
              <w:rPr>
                <w:rFonts w:cs="David" w:hint="cs"/>
                <w:sz w:val="24"/>
                <w:rtl/>
                <w:lang w:eastAsia="he-IL"/>
              </w:rPr>
              <w:t xml:space="preserve"> מהמשרדים בהם בוצעה העבודה עלה על 600 עובדים. </w:t>
            </w:r>
          </w:p>
          <w:p w:rsidR="00567ECF" w:rsidRDefault="00567ECF" w:rsidP="00045D2A">
            <w:pPr>
              <w:widowControl/>
              <w:tabs>
                <w:tab w:val="left" w:pos="480"/>
                <w:tab w:val="left" w:pos="840"/>
              </w:tabs>
              <w:spacing w:line="276" w:lineRule="auto"/>
              <w:jc w:val="both"/>
              <w:rPr>
                <w:rFonts w:cs="David"/>
                <w:sz w:val="24"/>
                <w:rtl/>
                <w:lang w:eastAsia="he-IL"/>
              </w:rPr>
            </w:pPr>
            <w:r>
              <w:rPr>
                <w:rFonts w:cs="David" w:hint="cs"/>
                <w:sz w:val="24"/>
                <w:rtl/>
                <w:lang w:eastAsia="he-IL"/>
              </w:rPr>
              <w:t xml:space="preserve">בסעיף זה תקבל עבודה העומדת בשני התנאים האמורים 4 נקודות ועבודה העומדת בתנאי אחד 2 נקודות. הניקוד המקסימלי הוא </w:t>
            </w:r>
            <w:r w:rsidR="00045D2A">
              <w:rPr>
                <w:rFonts w:cs="David" w:hint="cs"/>
                <w:sz w:val="24"/>
                <w:rtl/>
                <w:lang w:eastAsia="he-IL"/>
              </w:rPr>
              <w:t>12</w:t>
            </w:r>
            <w:r>
              <w:rPr>
                <w:rFonts w:cs="David" w:hint="cs"/>
                <w:sz w:val="24"/>
                <w:rtl/>
                <w:lang w:eastAsia="he-IL"/>
              </w:rPr>
              <w:t xml:space="preserve"> נקודות סך הכ</w:t>
            </w:r>
            <w:r w:rsidR="00045D2A">
              <w:rPr>
                <w:rFonts w:cs="David" w:hint="cs"/>
                <w:sz w:val="24"/>
                <w:rtl/>
                <w:lang w:eastAsia="he-IL"/>
              </w:rPr>
              <w:t>ו</w:t>
            </w:r>
            <w:r>
              <w:rPr>
                <w:rFonts w:cs="David" w:hint="cs"/>
                <w:sz w:val="24"/>
                <w:rtl/>
                <w:lang w:eastAsia="he-IL"/>
              </w:rPr>
              <w:t>ל.</w:t>
            </w:r>
          </w:p>
          <w:p w:rsidR="00567ECF" w:rsidRPr="007249F1" w:rsidRDefault="00567ECF" w:rsidP="00E40399">
            <w:pPr>
              <w:widowControl/>
              <w:tabs>
                <w:tab w:val="left" w:pos="480"/>
                <w:tab w:val="left" w:pos="840"/>
              </w:tabs>
              <w:spacing w:line="276" w:lineRule="auto"/>
              <w:jc w:val="both"/>
              <w:rPr>
                <w:rFonts w:cs="David"/>
                <w:sz w:val="24"/>
                <w:lang w:eastAsia="he-IL"/>
              </w:rPr>
            </w:pPr>
          </w:p>
        </w:tc>
        <w:tc>
          <w:tcPr>
            <w:tcW w:w="1260" w:type="dxa"/>
            <w:tcBorders>
              <w:top w:val="single" w:sz="4" w:space="0" w:color="auto"/>
              <w:left w:val="single" w:sz="4" w:space="0" w:color="auto"/>
              <w:bottom w:val="single" w:sz="4" w:space="0" w:color="auto"/>
              <w:right w:val="single" w:sz="4" w:space="0" w:color="auto"/>
            </w:tcBorders>
          </w:tcPr>
          <w:p w:rsidR="00567ECF" w:rsidRPr="00951840" w:rsidRDefault="00E17457" w:rsidP="00E40399">
            <w:pPr>
              <w:widowControl/>
              <w:tabs>
                <w:tab w:val="left" w:pos="480"/>
                <w:tab w:val="left" w:pos="840"/>
              </w:tabs>
              <w:spacing w:line="276" w:lineRule="auto"/>
              <w:rPr>
                <w:rFonts w:cs="David"/>
                <w:sz w:val="24"/>
                <w:lang w:eastAsia="he-IL"/>
              </w:rPr>
            </w:pPr>
            <w:r>
              <w:rPr>
                <w:rFonts w:cs="David" w:hint="cs"/>
                <w:sz w:val="24"/>
                <w:rtl/>
                <w:lang w:eastAsia="he-IL"/>
              </w:rPr>
              <w:t>12</w:t>
            </w:r>
          </w:p>
        </w:tc>
      </w:tr>
      <w:tr w:rsidR="00567ECF" w:rsidRPr="00730AAD" w:rsidTr="00567ECF">
        <w:tc>
          <w:tcPr>
            <w:tcW w:w="6944" w:type="dxa"/>
            <w:tcBorders>
              <w:top w:val="single" w:sz="4" w:space="0" w:color="auto"/>
              <w:left w:val="single" w:sz="4" w:space="0" w:color="auto"/>
              <w:bottom w:val="single" w:sz="4" w:space="0" w:color="auto"/>
              <w:right w:val="single" w:sz="4" w:space="0" w:color="auto"/>
            </w:tcBorders>
          </w:tcPr>
          <w:p w:rsidR="00567ECF" w:rsidRPr="00951840" w:rsidRDefault="00567ECF" w:rsidP="00E40399">
            <w:pPr>
              <w:widowControl/>
              <w:tabs>
                <w:tab w:val="left" w:pos="480"/>
                <w:tab w:val="left" w:pos="840"/>
              </w:tabs>
              <w:spacing w:line="276" w:lineRule="auto"/>
              <w:jc w:val="both"/>
              <w:rPr>
                <w:rFonts w:cs="David"/>
                <w:sz w:val="24"/>
                <w:rtl/>
                <w:lang w:eastAsia="he-IL"/>
              </w:rPr>
            </w:pPr>
          </w:p>
        </w:tc>
        <w:tc>
          <w:tcPr>
            <w:tcW w:w="1260" w:type="dxa"/>
            <w:tcBorders>
              <w:top w:val="single" w:sz="4" w:space="0" w:color="auto"/>
              <w:left w:val="single" w:sz="4" w:space="0" w:color="auto"/>
              <w:bottom w:val="single" w:sz="4" w:space="0" w:color="auto"/>
              <w:right w:val="single" w:sz="4" w:space="0" w:color="auto"/>
            </w:tcBorders>
          </w:tcPr>
          <w:p w:rsidR="00567ECF" w:rsidRPr="00951840" w:rsidRDefault="00567ECF" w:rsidP="00FD3F46">
            <w:pPr>
              <w:widowControl/>
              <w:tabs>
                <w:tab w:val="left" w:pos="480"/>
                <w:tab w:val="left" w:pos="840"/>
              </w:tabs>
              <w:spacing w:line="276" w:lineRule="auto"/>
              <w:rPr>
                <w:rFonts w:cs="David"/>
                <w:sz w:val="24"/>
                <w:rtl/>
                <w:lang w:eastAsia="he-IL"/>
              </w:rPr>
            </w:pPr>
          </w:p>
        </w:tc>
      </w:tr>
      <w:tr w:rsidR="00567ECF" w:rsidRPr="00730AAD" w:rsidTr="00567ECF">
        <w:tc>
          <w:tcPr>
            <w:tcW w:w="6944" w:type="dxa"/>
            <w:tcBorders>
              <w:top w:val="single" w:sz="4" w:space="0" w:color="auto"/>
              <w:left w:val="single" w:sz="4" w:space="0" w:color="auto"/>
              <w:bottom w:val="single" w:sz="4" w:space="0" w:color="auto"/>
              <w:right w:val="single" w:sz="4" w:space="0" w:color="auto"/>
            </w:tcBorders>
          </w:tcPr>
          <w:p w:rsidR="00567ECF" w:rsidRDefault="00567ECF" w:rsidP="00E40399">
            <w:pPr>
              <w:widowControl/>
              <w:tabs>
                <w:tab w:val="left" w:pos="480"/>
                <w:tab w:val="left" w:pos="840"/>
              </w:tabs>
              <w:spacing w:line="276" w:lineRule="auto"/>
              <w:jc w:val="both"/>
              <w:rPr>
                <w:rFonts w:cs="David"/>
                <w:sz w:val="24"/>
                <w:rtl/>
                <w:lang w:eastAsia="he-IL"/>
              </w:rPr>
            </w:pPr>
            <w:r>
              <w:rPr>
                <w:rFonts w:cs="David" w:hint="cs"/>
                <w:b/>
                <w:bCs/>
                <w:sz w:val="24"/>
                <w:rtl/>
                <w:lang w:eastAsia="he-IL"/>
              </w:rPr>
              <w:t>סיור</w:t>
            </w:r>
            <w:r w:rsidRPr="00730AAD">
              <w:rPr>
                <w:rFonts w:cs="David"/>
                <w:b/>
                <w:bCs/>
                <w:sz w:val="24"/>
                <w:rtl/>
                <w:lang w:eastAsia="he-IL"/>
              </w:rPr>
              <w:t xml:space="preserve"> (בחינה באתרים)</w:t>
            </w:r>
            <w:r w:rsidRPr="00730AAD">
              <w:rPr>
                <w:rFonts w:cs="David" w:hint="cs"/>
                <w:b/>
                <w:bCs/>
                <w:sz w:val="24"/>
                <w:rtl/>
                <w:lang w:eastAsia="he-IL"/>
              </w:rPr>
              <w:t xml:space="preserve"> </w:t>
            </w:r>
            <w:r w:rsidR="00216539">
              <w:rPr>
                <w:rFonts w:cs="David"/>
                <w:b/>
                <w:bCs/>
                <w:sz w:val="24"/>
                <w:rtl/>
                <w:lang w:eastAsia="he-IL"/>
              </w:rPr>
              <w:t>–</w:t>
            </w:r>
            <w:r w:rsidRPr="00730AAD">
              <w:rPr>
                <w:rFonts w:cs="David" w:hint="cs"/>
                <w:b/>
                <w:bCs/>
                <w:sz w:val="24"/>
                <w:rtl/>
                <w:lang w:eastAsia="he-IL"/>
              </w:rPr>
              <w:t xml:space="preserve"> </w:t>
            </w:r>
            <w:r w:rsidR="00216539">
              <w:rPr>
                <w:rFonts w:cs="David" w:hint="cs"/>
                <w:sz w:val="24"/>
                <w:rtl/>
                <w:lang w:eastAsia="he-IL"/>
              </w:rPr>
              <w:t xml:space="preserve">נציג </w:t>
            </w:r>
            <w:r w:rsidRPr="00730AAD">
              <w:rPr>
                <w:rFonts w:cs="David" w:hint="cs"/>
                <w:sz w:val="24"/>
                <w:rtl/>
                <w:lang w:eastAsia="he-IL"/>
              </w:rPr>
              <w:t xml:space="preserve">המזמין </w:t>
            </w:r>
            <w:r>
              <w:rPr>
                <w:rFonts w:cs="David" w:hint="cs"/>
                <w:sz w:val="24"/>
                <w:rtl/>
                <w:lang w:eastAsia="he-IL"/>
              </w:rPr>
              <w:t>יבצע לפחות ביקור אחד ב</w:t>
            </w:r>
            <w:r w:rsidR="006D6F37">
              <w:rPr>
                <w:rFonts w:cs="David" w:hint="cs"/>
                <w:sz w:val="24"/>
                <w:rtl/>
                <w:lang w:eastAsia="he-IL"/>
              </w:rPr>
              <w:t xml:space="preserve">שני </w:t>
            </w:r>
            <w:r>
              <w:rPr>
                <w:rFonts w:cs="David" w:hint="cs"/>
                <w:sz w:val="24"/>
                <w:rtl/>
                <w:lang w:eastAsia="he-IL"/>
              </w:rPr>
              <w:t>אתרים</w:t>
            </w:r>
            <w:r w:rsidR="006D6F37">
              <w:rPr>
                <w:rFonts w:cs="David" w:hint="cs"/>
                <w:sz w:val="24"/>
                <w:rtl/>
                <w:lang w:eastAsia="he-IL"/>
              </w:rPr>
              <w:t xml:space="preserve"> שונים</w:t>
            </w:r>
            <w:r>
              <w:rPr>
                <w:rFonts w:cs="David" w:hint="cs"/>
                <w:sz w:val="24"/>
                <w:rtl/>
                <w:lang w:eastAsia="he-IL"/>
              </w:rPr>
              <w:t xml:space="preserve"> שבהם המציע מבצע עבודות ניקיון. במסגרת זו יבחן המזמין </w:t>
            </w:r>
            <w:r w:rsidR="00045D2A">
              <w:rPr>
                <w:rFonts w:cs="David" w:hint="cs"/>
                <w:sz w:val="24"/>
                <w:rtl/>
                <w:lang w:eastAsia="he-IL"/>
              </w:rPr>
              <w:t>כלהלן:</w:t>
            </w:r>
          </w:p>
          <w:p w:rsidR="00567ECF" w:rsidRDefault="00567ECF" w:rsidP="003E4487">
            <w:pPr>
              <w:pStyle w:val="af8"/>
              <w:widowControl/>
              <w:numPr>
                <w:ilvl w:val="0"/>
                <w:numId w:val="28"/>
              </w:numPr>
              <w:tabs>
                <w:tab w:val="left" w:pos="480"/>
                <w:tab w:val="left" w:pos="840"/>
              </w:tabs>
              <w:spacing w:line="276" w:lineRule="auto"/>
              <w:jc w:val="both"/>
              <w:rPr>
                <w:rFonts w:cs="David"/>
                <w:sz w:val="24"/>
                <w:lang w:eastAsia="he-IL"/>
              </w:rPr>
            </w:pPr>
            <w:r>
              <w:rPr>
                <w:rFonts w:cs="David" w:hint="cs"/>
                <w:sz w:val="24"/>
                <w:rtl/>
                <w:lang w:eastAsia="he-IL"/>
              </w:rPr>
              <w:t>מידת ניקיון החדרים, שטחים ציבוריים קיום חומרי ניקוי במתקנים המיועדים לכך, שירותים, מטבחונים וכל ציוד או שירות הנדרש בהתאם למכרז זה.</w:t>
            </w:r>
          </w:p>
          <w:p w:rsidR="00567ECF" w:rsidRDefault="00567ECF" w:rsidP="003E4487">
            <w:pPr>
              <w:pStyle w:val="af8"/>
              <w:widowControl/>
              <w:numPr>
                <w:ilvl w:val="0"/>
                <w:numId w:val="28"/>
              </w:numPr>
              <w:tabs>
                <w:tab w:val="left" w:pos="480"/>
                <w:tab w:val="left" w:pos="840"/>
              </w:tabs>
              <w:spacing w:line="276" w:lineRule="auto"/>
              <w:jc w:val="both"/>
              <w:rPr>
                <w:rFonts w:cs="David"/>
                <w:sz w:val="24"/>
                <w:lang w:eastAsia="he-IL"/>
              </w:rPr>
            </w:pPr>
            <w:r>
              <w:rPr>
                <w:rFonts w:cs="David" w:hint="cs"/>
                <w:sz w:val="24"/>
                <w:rtl/>
                <w:lang w:eastAsia="he-IL"/>
              </w:rPr>
              <w:t>מידת ייצוגיות העובדים ונוכחות העובדים והמפקח.</w:t>
            </w:r>
            <w:r w:rsidRPr="00951840">
              <w:rPr>
                <w:rFonts w:cs="David" w:hint="cs"/>
                <w:sz w:val="24"/>
                <w:rtl/>
                <w:lang w:eastAsia="he-IL"/>
              </w:rPr>
              <w:t xml:space="preserve"> </w:t>
            </w:r>
          </w:p>
          <w:p w:rsidR="00567ECF" w:rsidRPr="002E7C57" w:rsidRDefault="00567ECF" w:rsidP="00E40399">
            <w:pPr>
              <w:widowControl/>
              <w:tabs>
                <w:tab w:val="left" w:pos="480"/>
                <w:tab w:val="left" w:pos="840"/>
              </w:tabs>
              <w:spacing w:line="276" w:lineRule="auto"/>
              <w:jc w:val="both"/>
              <w:rPr>
                <w:rFonts w:cs="David"/>
                <w:sz w:val="24"/>
                <w:lang w:eastAsia="he-IL"/>
              </w:rPr>
            </w:pPr>
            <w:r>
              <w:rPr>
                <w:rFonts w:cs="David" w:hint="cs"/>
                <w:sz w:val="24"/>
                <w:rtl/>
                <w:lang w:eastAsia="he-IL"/>
              </w:rPr>
              <w:t>בחירת האתר המבוקר יבוצע ע"י המזמין בהתאם לשיקול דעתו וללא עדכונו של המציע טרם הביקור.</w:t>
            </w:r>
          </w:p>
        </w:tc>
        <w:tc>
          <w:tcPr>
            <w:tcW w:w="1260" w:type="dxa"/>
            <w:tcBorders>
              <w:top w:val="single" w:sz="4" w:space="0" w:color="auto"/>
              <w:left w:val="single" w:sz="4" w:space="0" w:color="auto"/>
              <w:bottom w:val="single" w:sz="4" w:space="0" w:color="auto"/>
              <w:right w:val="single" w:sz="4" w:space="0" w:color="auto"/>
            </w:tcBorders>
          </w:tcPr>
          <w:p w:rsidR="00567ECF" w:rsidRPr="00951840" w:rsidRDefault="00567ECF" w:rsidP="00FD3F46">
            <w:pPr>
              <w:widowControl/>
              <w:tabs>
                <w:tab w:val="left" w:pos="480"/>
                <w:tab w:val="left" w:pos="840"/>
              </w:tabs>
              <w:spacing w:line="276" w:lineRule="auto"/>
              <w:rPr>
                <w:rFonts w:cs="David"/>
                <w:sz w:val="24"/>
                <w:lang w:eastAsia="he-IL"/>
              </w:rPr>
            </w:pPr>
            <w:r w:rsidRPr="00951840">
              <w:rPr>
                <w:rFonts w:cs="David"/>
                <w:sz w:val="24"/>
                <w:rtl/>
                <w:lang w:eastAsia="he-IL"/>
              </w:rPr>
              <w:t xml:space="preserve"> </w:t>
            </w:r>
            <w:r w:rsidR="00FD3F46">
              <w:rPr>
                <w:rFonts w:cs="David" w:hint="cs"/>
                <w:sz w:val="24"/>
                <w:rtl/>
                <w:lang w:eastAsia="he-IL"/>
              </w:rPr>
              <w:t>20</w:t>
            </w:r>
          </w:p>
        </w:tc>
      </w:tr>
      <w:tr w:rsidR="00567ECF" w:rsidRPr="00730AAD" w:rsidTr="00567ECF">
        <w:tc>
          <w:tcPr>
            <w:tcW w:w="6944" w:type="dxa"/>
            <w:tcBorders>
              <w:top w:val="single" w:sz="4" w:space="0" w:color="auto"/>
              <w:left w:val="single" w:sz="4" w:space="0" w:color="auto"/>
              <w:bottom w:val="single" w:sz="4" w:space="0" w:color="auto"/>
              <w:right w:val="single" w:sz="4" w:space="0" w:color="auto"/>
            </w:tcBorders>
          </w:tcPr>
          <w:p w:rsidR="00567ECF" w:rsidRPr="000334E9" w:rsidRDefault="00567ECF" w:rsidP="006D6F37">
            <w:pPr>
              <w:widowControl/>
              <w:tabs>
                <w:tab w:val="left" w:pos="480"/>
                <w:tab w:val="left" w:pos="840"/>
              </w:tabs>
              <w:spacing w:line="276" w:lineRule="auto"/>
              <w:jc w:val="both"/>
              <w:rPr>
                <w:rFonts w:cs="David"/>
                <w:sz w:val="24"/>
                <w:rtl/>
                <w:lang w:eastAsia="he-IL"/>
              </w:rPr>
            </w:pPr>
            <w:r>
              <w:rPr>
                <w:rFonts w:cs="David" w:hint="cs"/>
                <w:b/>
                <w:bCs/>
                <w:sz w:val="24"/>
                <w:rtl/>
                <w:lang w:eastAsia="he-IL"/>
              </w:rPr>
              <w:t xml:space="preserve">ציוני מבדק זכויות עובדים הניתנים על ידי חטיבת הביקורת באגף </w:t>
            </w:r>
            <w:proofErr w:type="spellStart"/>
            <w:r>
              <w:rPr>
                <w:rFonts w:cs="David" w:hint="cs"/>
                <w:b/>
                <w:bCs/>
                <w:sz w:val="24"/>
                <w:rtl/>
                <w:lang w:eastAsia="he-IL"/>
              </w:rPr>
              <w:t>החשכ"ל</w:t>
            </w:r>
            <w:proofErr w:type="spellEnd"/>
            <w:r>
              <w:rPr>
                <w:rFonts w:cs="David" w:hint="cs"/>
                <w:b/>
                <w:bCs/>
                <w:sz w:val="24"/>
                <w:rtl/>
                <w:lang w:eastAsia="he-IL"/>
              </w:rPr>
              <w:t xml:space="preserve"> </w:t>
            </w:r>
            <w:r w:rsidR="006754A5">
              <w:rPr>
                <w:rFonts w:cs="David"/>
                <w:sz w:val="24"/>
                <w:rtl/>
                <w:lang w:eastAsia="he-IL"/>
              </w:rPr>
              <w:t>–</w:t>
            </w:r>
            <w:r w:rsidR="006754A5">
              <w:rPr>
                <w:rFonts w:cs="David" w:hint="cs"/>
                <w:sz w:val="24"/>
                <w:rtl/>
                <w:lang w:eastAsia="he-IL"/>
              </w:rPr>
              <w:t xml:space="preserve"> בהתאם להוראת </w:t>
            </w:r>
            <w:proofErr w:type="spellStart"/>
            <w:r w:rsidR="006754A5">
              <w:rPr>
                <w:rFonts w:cs="David" w:hint="cs"/>
                <w:sz w:val="24"/>
                <w:rtl/>
                <w:lang w:eastAsia="he-IL"/>
              </w:rPr>
              <w:t>תכ"ם</w:t>
            </w:r>
            <w:proofErr w:type="spellEnd"/>
            <w:r w:rsidR="006754A5">
              <w:rPr>
                <w:rFonts w:cs="David" w:hint="cs"/>
                <w:sz w:val="24"/>
                <w:rtl/>
                <w:lang w:eastAsia="he-IL"/>
              </w:rPr>
              <w:t xml:space="preserve"> 7.11.4 - מערך מרכזי לביקורת על זכויות עובדים המועסקים ע"י קבלני שירותים בתחומי השמירה, האבט</w:t>
            </w:r>
            <w:r w:rsidR="007535A7">
              <w:rPr>
                <w:rFonts w:cs="David" w:hint="cs"/>
                <w:sz w:val="24"/>
                <w:rtl/>
                <w:lang w:eastAsia="he-IL"/>
              </w:rPr>
              <w:t>ח</w:t>
            </w:r>
            <w:r w:rsidR="006754A5">
              <w:rPr>
                <w:rFonts w:cs="David" w:hint="cs"/>
                <w:sz w:val="24"/>
                <w:rtl/>
                <w:lang w:eastAsia="he-IL"/>
              </w:rPr>
              <w:t>ה, הניקיון וההסעדה.</w:t>
            </w:r>
            <w:r w:rsidR="00604E40">
              <w:rPr>
                <w:rFonts w:cs="David" w:hint="cs"/>
                <w:sz w:val="24"/>
                <w:rtl/>
                <w:lang w:eastAsia="he-IL"/>
              </w:rPr>
              <w:t xml:space="preserve"> </w:t>
            </w:r>
            <w:r w:rsidR="00A10A28">
              <w:rPr>
                <w:rFonts w:cs="David" w:hint="cs"/>
                <w:sz w:val="24"/>
                <w:rtl/>
                <w:lang w:eastAsia="he-IL"/>
              </w:rPr>
              <w:t xml:space="preserve">ציון מבדק זכויות העובדים יחושב בהתאם לניקוד הניתן לסעיף זה. </w:t>
            </w:r>
            <w:r w:rsidR="00A70275">
              <w:rPr>
                <w:rFonts w:cs="David" w:hint="cs"/>
                <w:sz w:val="24"/>
                <w:rtl/>
                <w:lang w:eastAsia="he-IL"/>
              </w:rPr>
              <w:t xml:space="preserve">מציע שקיבל 100 במבדק זכויות העובדים יקבל </w:t>
            </w:r>
            <w:r w:rsidR="000429FA">
              <w:rPr>
                <w:rFonts w:cs="David" w:hint="cs"/>
                <w:sz w:val="24"/>
                <w:rtl/>
                <w:lang w:eastAsia="he-IL"/>
              </w:rPr>
              <w:t>20</w:t>
            </w:r>
            <w:r w:rsidR="00A70275">
              <w:rPr>
                <w:rFonts w:cs="David" w:hint="cs"/>
                <w:sz w:val="24"/>
                <w:rtl/>
                <w:lang w:eastAsia="he-IL"/>
              </w:rPr>
              <w:t xml:space="preserve"> נקודות בסעיף זה</w:t>
            </w:r>
            <w:r w:rsidR="00A10A28">
              <w:rPr>
                <w:rFonts w:cs="David" w:hint="cs"/>
                <w:sz w:val="24"/>
                <w:rtl/>
                <w:lang w:eastAsia="he-IL"/>
              </w:rPr>
              <w:t xml:space="preserve"> ומציע שקיבל 50 במבדק יק</w:t>
            </w:r>
            <w:r w:rsidR="008976AF">
              <w:rPr>
                <w:rFonts w:cs="David" w:hint="cs"/>
                <w:sz w:val="24"/>
                <w:rtl/>
                <w:lang w:eastAsia="he-IL"/>
              </w:rPr>
              <w:t xml:space="preserve">בל </w:t>
            </w:r>
            <w:r w:rsidR="000429FA">
              <w:rPr>
                <w:rFonts w:cs="David" w:hint="cs"/>
                <w:sz w:val="24"/>
                <w:rtl/>
                <w:lang w:eastAsia="he-IL"/>
              </w:rPr>
              <w:t>10</w:t>
            </w:r>
            <w:r w:rsidR="008976AF">
              <w:rPr>
                <w:rFonts w:cs="David" w:hint="cs"/>
                <w:sz w:val="24"/>
                <w:rtl/>
                <w:lang w:eastAsia="he-IL"/>
              </w:rPr>
              <w:t xml:space="preserve"> נקודות. </w:t>
            </w:r>
          </w:p>
        </w:tc>
        <w:tc>
          <w:tcPr>
            <w:tcW w:w="1260" w:type="dxa"/>
            <w:tcBorders>
              <w:top w:val="single" w:sz="4" w:space="0" w:color="auto"/>
              <w:left w:val="single" w:sz="4" w:space="0" w:color="auto"/>
              <w:bottom w:val="single" w:sz="4" w:space="0" w:color="auto"/>
              <w:right w:val="single" w:sz="4" w:space="0" w:color="auto"/>
            </w:tcBorders>
          </w:tcPr>
          <w:p w:rsidR="00567ECF" w:rsidRPr="00951840" w:rsidRDefault="00FD3F46" w:rsidP="00E40399">
            <w:pPr>
              <w:widowControl/>
              <w:tabs>
                <w:tab w:val="left" w:pos="480"/>
                <w:tab w:val="left" w:pos="840"/>
              </w:tabs>
              <w:spacing w:line="276" w:lineRule="auto"/>
              <w:rPr>
                <w:rFonts w:cs="David"/>
                <w:sz w:val="24"/>
                <w:rtl/>
                <w:lang w:eastAsia="he-IL"/>
              </w:rPr>
            </w:pPr>
            <w:r>
              <w:rPr>
                <w:rFonts w:cs="David" w:hint="cs"/>
                <w:sz w:val="24"/>
                <w:rtl/>
                <w:lang w:eastAsia="he-IL"/>
              </w:rPr>
              <w:t>20</w:t>
            </w:r>
          </w:p>
        </w:tc>
      </w:tr>
      <w:tr w:rsidR="00567ECF" w:rsidRPr="00730AAD" w:rsidTr="00567ECF">
        <w:tc>
          <w:tcPr>
            <w:tcW w:w="6944" w:type="dxa"/>
            <w:tcBorders>
              <w:top w:val="single" w:sz="4" w:space="0" w:color="auto"/>
              <w:left w:val="single" w:sz="4" w:space="0" w:color="auto"/>
              <w:bottom w:val="single" w:sz="4" w:space="0" w:color="auto"/>
              <w:right w:val="single" w:sz="4" w:space="0" w:color="auto"/>
            </w:tcBorders>
          </w:tcPr>
          <w:p w:rsidR="00567ECF" w:rsidRPr="000334E9" w:rsidRDefault="00567ECF" w:rsidP="00E40399">
            <w:pPr>
              <w:widowControl/>
              <w:tabs>
                <w:tab w:val="left" w:pos="480"/>
                <w:tab w:val="left" w:pos="840"/>
              </w:tabs>
              <w:spacing w:line="276" w:lineRule="auto"/>
              <w:rPr>
                <w:rFonts w:cs="David"/>
                <w:sz w:val="24"/>
                <w:lang w:eastAsia="he-IL"/>
              </w:rPr>
            </w:pPr>
            <w:r w:rsidRPr="00730AAD">
              <w:rPr>
                <w:rFonts w:cs="David"/>
                <w:b/>
                <w:bCs/>
                <w:sz w:val="24"/>
                <w:rtl/>
                <w:lang w:eastAsia="he-IL"/>
              </w:rPr>
              <w:t>סה"כ בדיקות איכות</w:t>
            </w:r>
          </w:p>
        </w:tc>
        <w:tc>
          <w:tcPr>
            <w:tcW w:w="1260" w:type="dxa"/>
            <w:tcBorders>
              <w:top w:val="single" w:sz="4" w:space="0" w:color="auto"/>
              <w:left w:val="single" w:sz="4" w:space="0" w:color="auto"/>
              <w:bottom w:val="single" w:sz="4" w:space="0" w:color="auto"/>
              <w:right w:val="single" w:sz="4" w:space="0" w:color="auto"/>
            </w:tcBorders>
          </w:tcPr>
          <w:p w:rsidR="00567ECF" w:rsidRPr="00951840" w:rsidRDefault="00567ECF" w:rsidP="00E40399">
            <w:pPr>
              <w:widowControl/>
              <w:tabs>
                <w:tab w:val="left" w:pos="480"/>
                <w:tab w:val="left" w:pos="840"/>
              </w:tabs>
              <w:spacing w:line="276" w:lineRule="auto"/>
              <w:rPr>
                <w:rFonts w:cs="David"/>
                <w:sz w:val="24"/>
                <w:lang w:eastAsia="he-IL"/>
              </w:rPr>
            </w:pPr>
            <w:r>
              <w:rPr>
                <w:rFonts w:cs="David" w:hint="cs"/>
                <w:sz w:val="24"/>
                <w:rtl/>
                <w:lang w:eastAsia="he-IL"/>
              </w:rPr>
              <w:t>60</w:t>
            </w:r>
          </w:p>
        </w:tc>
      </w:tr>
    </w:tbl>
    <w:p w:rsidR="00567ECF" w:rsidRDefault="00567ECF" w:rsidP="00863C1B">
      <w:pPr>
        <w:widowControl/>
        <w:tabs>
          <w:tab w:val="left" w:pos="707"/>
          <w:tab w:val="left" w:pos="1133"/>
        </w:tabs>
        <w:spacing w:line="360" w:lineRule="auto"/>
        <w:ind w:left="1133"/>
        <w:jc w:val="both"/>
        <w:rPr>
          <w:rFonts w:ascii="David" w:hAnsi="David" w:cs="David"/>
          <w:b/>
          <w:bCs/>
          <w:i/>
          <w:sz w:val="24"/>
          <w:rtl/>
        </w:rPr>
      </w:pPr>
    </w:p>
    <w:p w:rsidR="008A4019" w:rsidRDefault="002239FD" w:rsidP="00201E14">
      <w:pPr>
        <w:pStyle w:val="af8"/>
        <w:widowControl/>
        <w:numPr>
          <w:ilvl w:val="2"/>
          <w:numId w:val="35"/>
        </w:numPr>
        <w:spacing w:line="276" w:lineRule="auto"/>
        <w:ind w:left="709" w:hanging="708"/>
        <w:contextualSpacing w:val="0"/>
        <w:jc w:val="both"/>
        <w:rPr>
          <w:rFonts w:ascii="David" w:hAnsi="David" w:cs="David"/>
          <w:sz w:val="24"/>
        </w:rPr>
      </w:pPr>
      <w:r>
        <w:rPr>
          <w:rFonts w:ascii="David" w:hAnsi="David" w:cs="David" w:hint="cs"/>
          <w:sz w:val="24"/>
          <w:rtl/>
        </w:rPr>
        <w:t>לשלב ה</w:t>
      </w:r>
      <w:r w:rsidR="00F51E1F">
        <w:rPr>
          <w:rFonts w:ascii="David" w:hAnsi="David" w:cs="David" w:hint="cs"/>
          <w:sz w:val="24"/>
          <w:rtl/>
        </w:rPr>
        <w:t xml:space="preserve">שלישי </w:t>
      </w:r>
      <w:r w:rsidR="008A7A56">
        <w:rPr>
          <w:rFonts w:ascii="David" w:hAnsi="David" w:cs="David" w:hint="cs"/>
          <w:sz w:val="24"/>
          <w:rtl/>
        </w:rPr>
        <w:t>יעברו</w:t>
      </w:r>
      <w:r w:rsidR="00F51E1F">
        <w:rPr>
          <w:rFonts w:ascii="David" w:hAnsi="David" w:cs="David" w:hint="cs"/>
          <w:sz w:val="24"/>
          <w:rtl/>
        </w:rPr>
        <w:t xml:space="preserve"> </w:t>
      </w:r>
      <w:r w:rsidR="00024D3D">
        <w:rPr>
          <w:rFonts w:ascii="David" w:hAnsi="David" w:cs="David" w:hint="cs"/>
          <w:sz w:val="24"/>
          <w:rtl/>
        </w:rPr>
        <w:t>חמש</w:t>
      </w:r>
      <w:r w:rsidR="008A4B66">
        <w:rPr>
          <w:rFonts w:ascii="David" w:hAnsi="David" w:cs="David" w:hint="cs"/>
          <w:sz w:val="24"/>
          <w:rtl/>
        </w:rPr>
        <w:t xml:space="preserve"> הה</w:t>
      </w:r>
      <w:r w:rsidR="00C25F59">
        <w:rPr>
          <w:rFonts w:ascii="David" w:hAnsi="David" w:cs="David" w:hint="cs"/>
          <w:sz w:val="24"/>
          <w:rtl/>
        </w:rPr>
        <w:t xml:space="preserve">צעות שקיבלו את ניקוד האיכות הגבוה </w:t>
      </w:r>
      <w:r w:rsidR="008A4019">
        <w:rPr>
          <w:rFonts w:ascii="David" w:hAnsi="David" w:cs="David" w:hint="cs"/>
          <w:sz w:val="24"/>
          <w:rtl/>
        </w:rPr>
        <w:t>ביותר ב</w:t>
      </w:r>
      <w:r w:rsidR="00F51E1F">
        <w:rPr>
          <w:rFonts w:ascii="David" w:hAnsi="David" w:cs="David" w:hint="cs"/>
          <w:sz w:val="24"/>
          <w:rtl/>
        </w:rPr>
        <w:t xml:space="preserve">שלב </w:t>
      </w:r>
      <w:r w:rsidR="00F51E1F" w:rsidRPr="00201E14">
        <w:rPr>
          <w:rFonts w:ascii="David" w:hAnsi="David" w:cs="David" w:hint="cs"/>
          <w:sz w:val="24"/>
          <w:rtl/>
        </w:rPr>
        <w:t>השני</w:t>
      </w:r>
      <w:r w:rsidR="008A4019" w:rsidRPr="00201E14">
        <w:rPr>
          <w:rFonts w:ascii="David" w:hAnsi="David" w:cs="David" w:hint="cs"/>
          <w:sz w:val="24"/>
          <w:rtl/>
        </w:rPr>
        <w:t xml:space="preserve"> (סעיף </w:t>
      </w:r>
      <w:r w:rsidR="00201E14">
        <w:rPr>
          <w:rFonts w:ascii="David" w:hAnsi="David" w:cs="David" w:hint="cs"/>
          <w:sz w:val="24"/>
          <w:rtl/>
        </w:rPr>
        <w:t>8.2.1)</w:t>
      </w:r>
      <w:r w:rsidRPr="00201E14">
        <w:rPr>
          <w:rFonts w:ascii="David" w:hAnsi="David" w:cs="David" w:hint="cs"/>
          <w:sz w:val="24"/>
          <w:rtl/>
        </w:rPr>
        <w:t>, בתנאי</w:t>
      </w:r>
      <w:r>
        <w:rPr>
          <w:rFonts w:ascii="David" w:hAnsi="David" w:cs="David" w:hint="cs"/>
          <w:sz w:val="24"/>
          <w:rtl/>
        </w:rPr>
        <w:t xml:space="preserve"> </w:t>
      </w:r>
      <w:proofErr w:type="spellStart"/>
      <w:r>
        <w:rPr>
          <w:rFonts w:ascii="David" w:hAnsi="David" w:cs="David" w:hint="cs"/>
          <w:sz w:val="24"/>
          <w:rtl/>
        </w:rPr>
        <w:t>שציונם</w:t>
      </w:r>
      <w:proofErr w:type="spellEnd"/>
      <w:r>
        <w:rPr>
          <w:rFonts w:ascii="David" w:hAnsi="David" w:cs="David" w:hint="cs"/>
          <w:sz w:val="24"/>
          <w:rtl/>
        </w:rPr>
        <w:t xml:space="preserve"> לא פחת מ- </w:t>
      </w:r>
      <w:r w:rsidR="00FD3F46">
        <w:rPr>
          <w:rFonts w:ascii="David" w:hAnsi="David" w:cs="David" w:hint="cs"/>
          <w:sz w:val="24"/>
          <w:rtl/>
        </w:rPr>
        <w:t>52</w:t>
      </w:r>
      <w:r w:rsidR="002E025B">
        <w:rPr>
          <w:rFonts w:ascii="David" w:hAnsi="David" w:cs="David" w:hint="cs"/>
          <w:sz w:val="24"/>
          <w:rtl/>
        </w:rPr>
        <w:t xml:space="preserve"> </w:t>
      </w:r>
      <w:r>
        <w:rPr>
          <w:rFonts w:ascii="David" w:hAnsi="David" w:cs="David" w:hint="cs"/>
          <w:sz w:val="24"/>
          <w:rtl/>
        </w:rPr>
        <w:t>נקודות מתוך סך הניקוד הניתן בשלב השני.</w:t>
      </w:r>
      <w:r w:rsidR="00E1023E">
        <w:rPr>
          <w:rFonts w:ascii="David" w:hAnsi="David" w:cs="David" w:hint="cs"/>
          <w:sz w:val="24"/>
          <w:rtl/>
        </w:rPr>
        <w:t xml:space="preserve"> </w:t>
      </w:r>
    </w:p>
    <w:p w:rsidR="002239FD" w:rsidRDefault="00024D3D" w:rsidP="00201E14">
      <w:pPr>
        <w:pStyle w:val="af8"/>
        <w:widowControl/>
        <w:numPr>
          <w:ilvl w:val="2"/>
          <w:numId w:val="35"/>
        </w:numPr>
        <w:spacing w:after="240" w:line="276" w:lineRule="auto"/>
        <w:ind w:left="709" w:hanging="708"/>
        <w:contextualSpacing w:val="0"/>
        <w:jc w:val="both"/>
        <w:rPr>
          <w:rFonts w:ascii="David" w:hAnsi="David" w:cs="David"/>
          <w:sz w:val="24"/>
        </w:rPr>
      </w:pPr>
      <w:r>
        <w:rPr>
          <w:rFonts w:ascii="David" w:hAnsi="David" w:cs="David" w:hint="cs"/>
          <w:sz w:val="24"/>
          <w:rtl/>
        </w:rPr>
        <w:t>במידה</w:t>
      </w:r>
      <w:r w:rsidR="008A7A56">
        <w:rPr>
          <w:rFonts w:ascii="David" w:hAnsi="David" w:cs="David" w:hint="cs"/>
          <w:sz w:val="24"/>
          <w:rtl/>
        </w:rPr>
        <w:t xml:space="preserve"> ולא יהיו </w:t>
      </w:r>
      <w:r w:rsidR="00A5557A">
        <w:rPr>
          <w:rFonts w:ascii="David" w:hAnsi="David" w:cs="David" w:hint="cs"/>
          <w:sz w:val="24"/>
          <w:rtl/>
        </w:rPr>
        <w:t xml:space="preserve">שלוש </w:t>
      </w:r>
      <w:r w:rsidR="008A7A56">
        <w:rPr>
          <w:rFonts w:ascii="David" w:hAnsi="David" w:cs="David" w:hint="cs"/>
          <w:sz w:val="24"/>
          <w:rtl/>
        </w:rPr>
        <w:t xml:space="preserve">חברות שיקבלו את ציון הסף, כאמור </w:t>
      </w:r>
      <w:r w:rsidR="008A7A56" w:rsidRPr="00201E14">
        <w:rPr>
          <w:rFonts w:ascii="David" w:hAnsi="David" w:cs="David" w:hint="cs"/>
          <w:sz w:val="24"/>
          <w:rtl/>
        </w:rPr>
        <w:t xml:space="preserve">בסעיף </w:t>
      </w:r>
      <w:r w:rsidR="00201E14" w:rsidRPr="00201E14">
        <w:rPr>
          <w:rFonts w:ascii="David" w:hAnsi="David" w:cs="David" w:hint="cs"/>
          <w:sz w:val="24"/>
          <w:rtl/>
        </w:rPr>
        <w:t>8</w:t>
      </w:r>
      <w:r w:rsidR="008A7A56" w:rsidRPr="00201E14">
        <w:rPr>
          <w:rFonts w:ascii="David" w:hAnsi="David" w:cs="David" w:hint="cs"/>
          <w:sz w:val="24"/>
          <w:rtl/>
        </w:rPr>
        <w:t>.2.2, רשאית</w:t>
      </w:r>
      <w:r w:rsidR="008A7A56">
        <w:rPr>
          <w:rFonts w:ascii="David" w:hAnsi="David" w:cs="David" w:hint="cs"/>
          <w:sz w:val="24"/>
          <w:rtl/>
        </w:rPr>
        <w:t xml:space="preserve"> </w:t>
      </w:r>
      <w:r w:rsidR="00E1023E">
        <w:rPr>
          <w:rFonts w:ascii="David" w:hAnsi="David" w:cs="David" w:hint="cs"/>
          <w:sz w:val="24"/>
          <w:rtl/>
        </w:rPr>
        <w:t xml:space="preserve">ועדת המכרזים, </w:t>
      </w:r>
      <w:r w:rsidR="008A7A56">
        <w:rPr>
          <w:rFonts w:ascii="David" w:hAnsi="David" w:cs="David" w:hint="cs"/>
          <w:sz w:val="24"/>
          <w:rtl/>
        </w:rPr>
        <w:t>להעביר</w:t>
      </w:r>
      <w:r w:rsidR="00E1023E">
        <w:rPr>
          <w:rFonts w:ascii="David" w:hAnsi="David" w:cs="David" w:hint="cs"/>
          <w:sz w:val="24"/>
          <w:rtl/>
        </w:rPr>
        <w:t xml:space="preserve"> לשלב השלישי גם הצעה </w:t>
      </w:r>
      <w:r>
        <w:rPr>
          <w:rFonts w:ascii="David" w:hAnsi="David" w:cs="David" w:hint="cs"/>
          <w:sz w:val="24"/>
          <w:rtl/>
        </w:rPr>
        <w:t>שניקוד האיכות שקבלה היה נמוך</w:t>
      </w:r>
      <w:r w:rsidR="00E1023E">
        <w:rPr>
          <w:rFonts w:ascii="David" w:hAnsi="David" w:cs="David" w:hint="cs"/>
          <w:sz w:val="24"/>
          <w:rtl/>
        </w:rPr>
        <w:t xml:space="preserve"> מ- </w:t>
      </w:r>
      <w:r w:rsidR="00386D18">
        <w:rPr>
          <w:rFonts w:ascii="David" w:hAnsi="David" w:cs="David" w:hint="cs"/>
          <w:sz w:val="24"/>
          <w:rtl/>
        </w:rPr>
        <w:t>52</w:t>
      </w:r>
      <w:r w:rsidR="00AC31DD">
        <w:rPr>
          <w:rFonts w:ascii="David" w:hAnsi="David" w:cs="David" w:hint="cs"/>
          <w:sz w:val="24"/>
          <w:rtl/>
        </w:rPr>
        <w:t xml:space="preserve"> </w:t>
      </w:r>
      <w:r w:rsidR="00E1023E">
        <w:rPr>
          <w:rFonts w:ascii="David" w:hAnsi="David" w:cs="David" w:hint="cs"/>
          <w:sz w:val="24"/>
          <w:rtl/>
        </w:rPr>
        <w:t>נקודות כאמו</w:t>
      </w:r>
      <w:r w:rsidR="006D6F37">
        <w:rPr>
          <w:rFonts w:ascii="David" w:hAnsi="David" w:cs="David" w:hint="cs"/>
          <w:sz w:val="24"/>
          <w:rtl/>
        </w:rPr>
        <w:t xml:space="preserve">ר, </w:t>
      </w:r>
      <w:r w:rsidR="00E1023E">
        <w:rPr>
          <w:rFonts w:ascii="David" w:hAnsi="David" w:cs="David" w:hint="cs"/>
          <w:sz w:val="24"/>
          <w:rtl/>
        </w:rPr>
        <w:t>בהתאם לשיקול דעתה</w:t>
      </w:r>
      <w:r w:rsidR="008A7A56">
        <w:rPr>
          <w:rFonts w:ascii="David" w:hAnsi="David" w:cs="David" w:hint="cs"/>
          <w:sz w:val="24"/>
          <w:rtl/>
        </w:rPr>
        <w:t xml:space="preserve"> ועד לחמש חברות</w:t>
      </w:r>
      <w:r w:rsidR="00E1023E">
        <w:rPr>
          <w:rFonts w:ascii="David" w:hAnsi="David" w:cs="David" w:hint="cs"/>
          <w:sz w:val="24"/>
          <w:rtl/>
        </w:rPr>
        <w:t xml:space="preserve">. </w:t>
      </w:r>
    </w:p>
    <w:p w:rsidR="0095578D" w:rsidRDefault="0095578D" w:rsidP="003E4487">
      <w:pPr>
        <w:pStyle w:val="af8"/>
        <w:widowControl/>
        <w:numPr>
          <w:ilvl w:val="2"/>
          <w:numId w:val="35"/>
        </w:numPr>
        <w:spacing w:after="240" w:line="276" w:lineRule="auto"/>
        <w:ind w:left="709" w:hanging="708"/>
        <w:contextualSpacing w:val="0"/>
        <w:jc w:val="both"/>
        <w:rPr>
          <w:rFonts w:ascii="David" w:hAnsi="David" w:cs="David"/>
          <w:sz w:val="24"/>
          <w:rtl/>
        </w:rPr>
      </w:pPr>
      <w:r>
        <w:rPr>
          <w:rFonts w:ascii="David" w:hAnsi="David" w:cs="David" w:hint="cs"/>
          <w:sz w:val="24"/>
          <w:rtl/>
        </w:rPr>
        <w:t>יובהר שחישוב הניקוד בכל סעיפי האיכות שפורטו לעיל</w:t>
      </w:r>
      <w:r w:rsidR="0058196C">
        <w:rPr>
          <w:rFonts w:ascii="David" w:hAnsi="David" w:cs="David" w:hint="cs"/>
          <w:sz w:val="24"/>
          <w:rtl/>
        </w:rPr>
        <w:t>,</w:t>
      </w:r>
      <w:r>
        <w:rPr>
          <w:rFonts w:ascii="David" w:hAnsi="David" w:cs="David" w:hint="cs"/>
          <w:sz w:val="24"/>
          <w:rtl/>
        </w:rPr>
        <w:t xml:space="preserve"> יינתן גם לקבלני המשנה מטעם המציע במידה והוצעו כחלק מהצעתו</w:t>
      </w:r>
      <w:r w:rsidR="0058196C">
        <w:rPr>
          <w:rFonts w:ascii="David" w:hAnsi="David" w:cs="David" w:hint="cs"/>
          <w:sz w:val="24"/>
          <w:rtl/>
        </w:rPr>
        <w:t xml:space="preserve"> כפי שפורט בסעיף 3 למסמכי המכרז</w:t>
      </w:r>
      <w:r>
        <w:rPr>
          <w:rFonts w:ascii="David" w:hAnsi="David" w:cs="David" w:hint="cs"/>
          <w:sz w:val="24"/>
          <w:rtl/>
        </w:rPr>
        <w:t>.</w:t>
      </w:r>
    </w:p>
    <w:p w:rsidR="00730AAD" w:rsidRPr="00386D18" w:rsidRDefault="00730AAD" w:rsidP="003E4487">
      <w:pPr>
        <w:pStyle w:val="af8"/>
        <w:widowControl/>
        <w:numPr>
          <w:ilvl w:val="1"/>
          <w:numId w:val="35"/>
        </w:numPr>
        <w:spacing w:line="276" w:lineRule="auto"/>
        <w:ind w:left="426" w:hanging="567"/>
        <w:jc w:val="both"/>
        <w:rPr>
          <w:rFonts w:ascii="David" w:hAnsi="David" w:cs="David"/>
          <w:b/>
          <w:bCs/>
          <w:sz w:val="24"/>
          <w:u w:val="single"/>
        </w:rPr>
      </w:pPr>
      <w:r w:rsidRPr="00386D18">
        <w:rPr>
          <w:rFonts w:ascii="David" w:hAnsi="David" w:cs="David"/>
          <w:b/>
          <w:bCs/>
          <w:sz w:val="24"/>
          <w:u w:val="single"/>
          <w:rtl/>
        </w:rPr>
        <w:lastRenderedPageBreak/>
        <w:t>שלב שלישי</w:t>
      </w:r>
      <w:r w:rsidR="00530F20" w:rsidRPr="006A06FB">
        <w:rPr>
          <w:rFonts w:ascii="David" w:hAnsi="David" w:cs="David"/>
          <w:b/>
          <w:bCs/>
          <w:sz w:val="24"/>
          <w:u w:val="single"/>
          <w:rtl/>
        </w:rPr>
        <w:t xml:space="preserve"> – בדיקת הצעות המחיר (40%)</w:t>
      </w:r>
      <w:r w:rsidR="0087030B" w:rsidRPr="00863C1B">
        <w:rPr>
          <w:rFonts w:ascii="David" w:hAnsi="David" w:cs="David"/>
          <w:b/>
          <w:bCs/>
          <w:sz w:val="24"/>
          <w:u w:val="single"/>
          <w:rtl/>
        </w:rPr>
        <w:t>:</w:t>
      </w:r>
    </w:p>
    <w:p w:rsidR="007635C0" w:rsidRPr="00730AAD" w:rsidRDefault="007635C0" w:rsidP="007635C0">
      <w:pPr>
        <w:pStyle w:val="af8"/>
        <w:widowControl/>
        <w:spacing w:line="276" w:lineRule="auto"/>
        <w:ind w:left="792"/>
        <w:jc w:val="both"/>
        <w:rPr>
          <w:rFonts w:ascii="David" w:hAnsi="David" w:cs="David"/>
          <w:b/>
          <w:bCs/>
          <w:sz w:val="24"/>
          <w:u w:val="single"/>
          <w:rtl/>
        </w:rPr>
      </w:pPr>
    </w:p>
    <w:p w:rsidR="00C14428" w:rsidRPr="00863C1B" w:rsidRDefault="00C14428" w:rsidP="003E4487">
      <w:pPr>
        <w:pStyle w:val="af8"/>
        <w:widowControl/>
        <w:numPr>
          <w:ilvl w:val="2"/>
          <w:numId w:val="35"/>
        </w:numPr>
        <w:spacing w:before="240" w:line="276" w:lineRule="auto"/>
        <w:ind w:left="709" w:hanging="709"/>
        <w:contextualSpacing w:val="0"/>
        <w:jc w:val="both"/>
        <w:rPr>
          <w:rFonts w:ascii="David" w:hAnsi="David" w:cs="David"/>
          <w:sz w:val="24"/>
        </w:rPr>
      </w:pPr>
      <w:r w:rsidRPr="00863C1B">
        <w:rPr>
          <w:rFonts w:ascii="David" w:hAnsi="David" w:cs="David" w:hint="cs"/>
          <w:sz w:val="24"/>
          <w:rtl/>
        </w:rPr>
        <w:t>בשלב הראשון של בדיקת הצעת המחיר</w:t>
      </w:r>
      <w:r w:rsidR="00462AE9" w:rsidRPr="00863C1B">
        <w:rPr>
          <w:rFonts w:ascii="David" w:hAnsi="David" w:cs="David" w:hint="cs"/>
          <w:sz w:val="24"/>
          <w:rtl/>
        </w:rPr>
        <w:t>,</w:t>
      </w:r>
      <w:r w:rsidRPr="00863C1B">
        <w:rPr>
          <w:rFonts w:ascii="David" w:hAnsi="David" w:cs="David" w:hint="cs"/>
          <w:sz w:val="24"/>
          <w:rtl/>
        </w:rPr>
        <w:t xml:space="preserve"> </w:t>
      </w:r>
      <w:r w:rsidR="00462AE9" w:rsidRPr="00863C1B">
        <w:rPr>
          <w:rFonts w:ascii="David" w:hAnsi="David" w:cs="David" w:hint="cs"/>
          <w:sz w:val="24"/>
          <w:rtl/>
        </w:rPr>
        <w:t>ת</w:t>
      </w:r>
      <w:r w:rsidRPr="00863C1B">
        <w:rPr>
          <w:rFonts w:ascii="David" w:hAnsi="David" w:cs="David" w:hint="cs"/>
          <w:sz w:val="24"/>
          <w:rtl/>
        </w:rPr>
        <w:t xml:space="preserve">בדוק </w:t>
      </w:r>
      <w:r w:rsidR="00462AE9" w:rsidRPr="00863C1B">
        <w:rPr>
          <w:rFonts w:ascii="David" w:hAnsi="David" w:cs="David" w:hint="cs"/>
          <w:sz w:val="24"/>
          <w:rtl/>
        </w:rPr>
        <w:t>ועדת המכרזים</w:t>
      </w:r>
      <w:r w:rsidRPr="00863C1B">
        <w:rPr>
          <w:rFonts w:ascii="David" w:hAnsi="David" w:cs="David" w:hint="cs"/>
          <w:sz w:val="24"/>
          <w:rtl/>
        </w:rPr>
        <w:t xml:space="preserve"> האם הצעת המ</w:t>
      </w:r>
      <w:r w:rsidR="00462AE9" w:rsidRPr="00863C1B">
        <w:rPr>
          <w:rFonts w:ascii="David" w:hAnsi="David" w:cs="David" w:hint="cs"/>
          <w:sz w:val="24"/>
          <w:rtl/>
        </w:rPr>
        <w:t>ח</w:t>
      </w:r>
      <w:r w:rsidRPr="00863C1B">
        <w:rPr>
          <w:rFonts w:ascii="David" w:hAnsi="David" w:cs="David" w:hint="cs"/>
          <w:sz w:val="24"/>
          <w:rtl/>
        </w:rPr>
        <w:t xml:space="preserve">יר עומדת בדרישות החוק </w:t>
      </w:r>
      <w:r w:rsidR="00462AE9" w:rsidRPr="00863C1B">
        <w:rPr>
          <w:rFonts w:ascii="David" w:hAnsi="David" w:cs="David" w:hint="cs"/>
          <w:sz w:val="24"/>
          <w:rtl/>
        </w:rPr>
        <w:t xml:space="preserve">בכל הנוגע לתשלום לעובדים והרווח השנתי של הספק ביחס למספר העובדים </w:t>
      </w:r>
      <w:r w:rsidR="00846FDA" w:rsidRPr="00863C1B">
        <w:rPr>
          <w:rFonts w:ascii="David" w:hAnsi="David" w:cs="David" w:hint="cs"/>
          <w:sz w:val="24"/>
          <w:rtl/>
        </w:rPr>
        <w:t xml:space="preserve">המקסימלי </w:t>
      </w:r>
      <w:r w:rsidR="00462AE9" w:rsidRPr="00863C1B">
        <w:rPr>
          <w:rFonts w:ascii="David" w:hAnsi="David" w:cs="David" w:hint="cs"/>
          <w:sz w:val="24"/>
          <w:rtl/>
        </w:rPr>
        <w:t>שהוצע על ידי המציע</w:t>
      </w:r>
      <w:r w:rsidR="00AB54E7" w:rsidRPr="00863C1B">
        <w:rPr>
          <w:rFonts w:ascii="David" w:hAnsi="David" w:cs="David" w:hint="cs"/>
          <w:sz w:val="24"/>
          <w:rtl/>
        </w:rPr>
        <w:t xml:space="preserve"> בכל אתר בנפרד וכן באופן כללי לכלל האתרים</w:t>
      </w:r>
      <w:r w:rsidR="00462AE9" w:rsidRPr="00863C1B">
        <w:rPr>
          <w:rFonts w:ascii="David" w:hAnsi="David" w:cs="David" w:hint="cs"/>
          <w:sz w:val="24"/>
          <w:rtl/>
        </w:rPr>
        <w:t xml:space="preserve">. יובהר, כי במידה </w:t>
      </w:r>
      <w:r w:rsidR="00D0424E" w:rsidRPr="00863C1B">
        <w:rPr>
          <w:rFonts w:ascii="David" w:hAnsi="David" w:cs="David" w:hint="cs"/>
          <w:sz w:val="24"/>
          <w:rtl/>
        </w:rPr>
        <w:t>וועדת המכרזים ת</w:t>
      </w:r>
      <w:r w:rsidR="00462AE9" w:rsidRPr="00863C1B">
        <w:rPr>
          <w:rFonts w:ascii="David" w:hAnsi="David" w:cs="David" w:hint="cs"/>
          <w:sz w:val="24"/>
          <w:rtl/>
        </w:rPr>
        <w:t xml:space="preserve">סבור כי הצעת המחיר אינה </w:t>
      </w:r>
      <w:r w:rsidR="008A14DF" w:rsidRPr="00863C1B">
        <w:rPr>
          <w:rFonts w:ascii="David" w:hAnsi="David" w:cs="David" w:hint="cs"/>
          <w:sz w:val="24"/>
          <w:rtl/>
        </w:rPr>
        <w:t xml:space="preserve">עומדת בתנאים </w:t>
      </w:r>
      <w:r w:rsidR="001846C8" w:rsidRPr="00863C1B">
        <w:rPr>
          <w:rFonts w:ascii="David" w:hAnsi="David" w:cs="David" w:hint="cs"/>
          <w:sz w:val="24"/>
          <w:rtl/>
        </w:rPr>
        <w:t xml:space="preserve">או ברמת האתר או במכלול האתרים, </w:t>
      </w:r>
      <w:r w:rsidR="008A14DF" w:rsidRPr="00863C1B">
        <w:rPr>
          <w:rFonts w:ascii="David" w:hAnsi="David" w:cs="David" w:hint="cs"/>
          <w:sz w:val="24"/>
          <w:rtl/>
        </w:rPr>
        <w:t xml:space="preserve">תהיה הועדה רשאית לאחר שנתנה למציע הזדמנות להעלות את טענותיו בנושא, לפסול את הצעתו. </w:t>
      </w:r>
    </w:p>
    <w:p w:rsidR="00003AA5" w:rsidRPr="00863C1B" w:rsidRDefault="00530F20" w:rsidP="003E4487">
      <w:pPr>
        <w:pStyle w:val="af8"/>
        <w:widowControl/>
        <w:numPr>
          <w:ilvl w:val="2"/>
          <w:numId w:val="35"/>
        </w:numPr>
        <w:spacing w:before="240" w:line="276" w:lineRule="auto"/>
        <w:ind w:left="709" w:hanging="709"/>
        <w:contextualSpacing w:val="0"/>
        <w:jc w:val="both"/>
        <w:rPr>
          <w:rFonts w:ascii="David" w:hAnsi="David" w:cs="David"/>
          <w:sz w:val="24"/>
          <w:rtl/>
        </w:rPr>
      </w:pPr>
      <w:r w:rsidRPr="00863C1B">
        <w:rPr>
          <w:rFonts w:ascii="David" w:hAnsi="David" w:cs="David" w:hint="cs"/>
          <w:sz w:val="24"/>
          <w:rtl/>
        </w:rPr>
        <w:t>בשלב זה יבדקו הצעות המחיר שהוגשו במסגרת ההצעות</w:t>
      </w:r>
      <w:r w:rsidR="00E34D46" w:rsidRPr="00863C1B">
        <w:rPr>
          <w:rFonts w:ascii="David" w:hAnsi="David" w:cs="David" w:hint="cs"/>
          <w:sz w:val="24"/>
          <w:rtl/>
        </w:rPr>
        <w:t xml:space="preserve"> כמפורט בטבלה 1 </w:t>
      </w:r>
      <w:r w:rsidR="00E34D46" w:rsidRPr="00863C1B">
        <w:rPr>
          <w:rFonts w:ascii="David" w:hAnsi="David" w:cs="David"/>
          <w:sz w:val="24"/>
          <w:rtl/>
        </w:rPr>
        <w:t>-</w:t>
      </w:r>
      <w:r w:rsidR="00E34D46" w:rsidRPr="00863C1B">
        <w:rPr>
          <w:rFonts w:ascii="David" w:hAnsi="David" w:cs="David" w:hint="cs"/>
          <w:sz w:val="24"/>
          <w:rtl/>
        </w:rPr>
        <w:t xml:space="preserve"> עבודות ניקיון ובטבלה 2 </w:t>
      </w:r>
      <w:r w:rsidR="00E34D46" w:rsidRPr="00863C1B">
        <w:rPr>
          <w:rFonts w:ascii="David" w:hAnsi="David" w:cs="David"/>
          <w:sz w:val="24"/>
          <w:rtl/>
        </w:rPr>
        <w:t>–</w:t>
      </w:r>
      <w:r w:rsidR="00E34D46" w:rsidRPr="00863C1B">
        <w:rPr>
          <w:rFonts w:ascii="David" w:hAnsi="David" w:cs="David" w:hint="cs"/>
          <w:sz w:val="24"/>
          <w:rtl/>
        </w:rPr>
        <w:t xml:space="preserve"> עבודות מיוחדות (שאינן נכללות בניקיון שוטף ותקופתי) המופיעות </w:t>
      </w:r>
      <w:r w:rsidR="00953791" w:rsidRPr="00863C1B">
        <w:rPr>
          <w:rFonts w:ascii="David" w:hAnsi="David" w:cs="David" w:hint="cs"/>
          <w:sz w:val="24"/>
          <w:rtl/>
        </w:rPr>
        <w:t>בנספח יא'</w:t>
      </w:r>
      <w:r w:rsidRPr="00863C1B">
        <w:rPr>
          <w:rFonts w:ascii="David" w:hAnsi="David" w:cs="David" w:hint="cs"/>
          <w:sz w:val="24"/>
          <w:rtl/>
        </w:rPr>
        <w:t xml:space="preserve">. </w:t>
      </w:r>
      <w:r w:rsidR="00003AA5" w:rsidRPr="00863C1B">
        <w:rPr>
          <w:rFonts w:ascii="David" w:hAnsi="David" w:cs="David" w:hint="cs"/>
          <w:sz w:val="24"/>
          <w:rtl/>
        </w:rPr>
        <w:t>השקלול בניקוד הצעת המחיר</w:t>
      </w:r>
      <w:r w:rsidR="002357B7" w:rsidRPr="00863C1B">
        <w:rPr>
          <w:rFonts w:ascii="David" w:hAnsi="David" w:cs="David" w:hint="cs"/>
          <w:sz w:val="24"/>
          <w:rtl/>
        </w:rPr>
        <w:t>, בין השירותים המפורטים בטבלאות השונות</w:t>
      </w:r>
      <w:r w:rsidR="00003AA5" w:rsidRPr="00863C1B">
        <w:rPr>
          <w:rFonts w:ascii="David" w:hAnsi="David" w:cs="David" w:hint="cs"/>
          <w:sz w:val="24"/>
          <w:rtl/>
        </w:rPr>
        <w:t xml:space="preserve"> יהיה כ</w:t>
      </w:r>
      <w:r w:rsidRPr="00863C1B">
        <w:rPr>
          <w:rFonts w:ascii="David" w:hAnsi="David" w:cs="David" w:hint="cs"/>
          <w:sz w:val="24"/>
          <w:rtl/>
        </w:rPr>
        <w:t xml:space="preserve">מפורט </w:t>
      </w:r>
      <w:r w:rsidR="00003AA5" w:rsidRPr="00863C1B">
        <w:rPr>
          <w:rFonts w:ascii="David" w:hAnsi="David" w:cs="David" w:hint="cs"/>
          <w:sz w:val="24"/>
          <w:rtl/>
        </w:rPr>
        <w:t>להלן:</w:t>
      </w:r>
    </w:p>
    <w:p w:rsidR="00003AA5" w:rsidRDefault="00003AA5" w:rsidP="00003AA5">
      <w:pPr>
        <w:widowControl/>
        <w:tabs>
          <w:tab w:val="left" w:pos="1800"/>
        </w:tabs>
        <w:overflowPunct w:val="0"/>
        <w:autoSpaceDE w:val="0"/>
        <w:autoSpaceDN w:val="0"/>
        <w:adjustRightInd w:val="0"/>
        <w:spacing w:line="276" w:lineRule="auto"/>
        <w:ind w:left="566"/>
        <w:jc w:val="both"/>
        <w:textAlignment w:val="baseline"/>
        <w:rPr>
          <w:rFonts w:cs="David"/>
          <w:sz w:val="24"/>
          <w:rtl/>
          <w:lang w:eastAsia="he-IL"/>
        </w:rPr>
      </w:pPr>
    </w:p>
    <w:tbl>
      <w:tblPr>
        <w:tblStyle w:val="af3"/>
        <w:bidiVisual/>
        <w:tblW w:w="0" w:type="auto"/>
        <w:tblInd w:w="1102" w:type="dxa"/>
        <w:tblLook w:val="04A0" w:firstRow="1" w:lastRow="0" w:firstColumn="1" w:lastColumn="0" w:noHBand="0" w:noVBand="1"/>
      </w:tblPr>
      <w:tblGrid>
        <w:gridCol w:w="3935"/>
        <w:gridCol w:w="2126"/>
      </w:tblGrid>
      <w:tr w:rsidR="002123C0" w:rsidTr="007635C0">
        <w:tc>
          <w:tcPr>
            <w:tcW w:w="3935" w:type="dxa"/>
          </w:tcPr>
          <w:p w:rsidR="002123C0" w:rsidRPr="00951F50" w:rsidRDefault="002123C0" w:rsidP="00DD33A5">
            <w:pPr>
              <w:widowControl/>
              <w:tabs>
                <w:tab w:val="left" w:pos="1800"/>
              </w:tabs>
              <w:overflowPunct w:val="0"/>
              <w:autoSpaceDE w:val="0"/>
              <w:autoSpaceDN w:val="0"/>
              <w:adjustRightInd w:val="0"/>
              <w:spacing w:line="276" w:lineRule="auto"/>
              <w:jc w:val="both"/>
              <w:textAlignment w:val="baseline"/>
              <w:rPr>
                <w:rFonts w:cs="David"/>
                <w:b/>
                <w:bCs/>
                <w:sz w:val="24"/>
                <w:rtl/>
                <w:lang w:eastAsia="he-IL"/>
              </w:rPr>
            </w:pPr>
            <w:r w:rsidRPr="00951F50">
              <w:rPr>
                <w:rFonts w:cs="David" w:hint="cs"/>
                <w:b/>
                <w:bCs/>
                <w:sz w:val="24"/>
                <w:rtl/>
                <w:lang w:eastAsia="he-IL"/>
              </w:rPr>
              <w:t xml:space="preserve">סעיף </w:t>
            </w:r>
            <w:r w:rsidR="00DD33A5">
              <w:rPr>
                <w:rFonts w:cs="David" w:hint="cs"/>
                <w:b/>
                <w:bCs/>
                <w:sz w:val="24"/>
                <w:rtl/>
                <w:lang w:eastAsia="he-IL"/>
              </w:rPr>
              <w:t>בנספח יא'</w:t>
            </w:r>
            <w:r w:rsidRPr="00951F50">
              <w:rPr>
                <w:rFonts w:cs="David" w:hint="cs"/>
                <w:b/>
                <w:bCs/>
                <w:sz w:val="24"/>
                <w:rtl/>
                <w:lang w:eastAsia="he-IL"/>
              </w:rPr>
              <w:t>- כתב כמויות</w:t>
            </w:r>
          </w:p>
        </w:tc>
        <w:tc>
          <w:tcPr>
            <w:tcW w:w="2126" w:type="dxa"/>
          </w:tcPr>
          <w:p w:rsidR="002123C0" w:rsidRPr="00951F50" w:rsidRDefault="002123C0" w:rsidP="00003AA5">
            <w:pPr>
              <w:widowControl/>
              <w:tabs>
                <w:tab w:val="left" w:pos="1800"/>
              </w:tabs>
              <w:overflowPunct w:val="0"/>
              <w:autoSpaceDE w:val="0"/>
              <w:autoSpaceDN w:val="0"/>
              <w:adjustRightInd w:val="0"/>
              <w:spacing w:line="276" w:lineRule="auto"/>
              <w:jc w:val="both"/>
              <w:textAlignment w:val="baseline"/>
              <w:rPr>
                <w:rFonts w:cs="David"/>
                <w:b/>
                <w:bCs/>
                <w:sz w:val="24"/>
                <w:rtl/>
                <w:lang w:eastAsia="he-IL"/>
              </w:rPr>
            </w:pPr>
            <w:r w:rsidRPr="00951F50">
              <w:rPr>
                <w:rFonts w:cs="David" w:hint="cs"/>
                <w:b/>
                <w:bCs/>
                <w:sz w:val="24"/>
                <w:rtl/>
                <w:lang w:eastAsia="he-IL"/>
              </w:rPr>
              <w:t>נקודות</w:t>
            </w:r>
          </w:p>
        </w:tc>
      </w:tr>
      <w:tr w:rsidR="002123C0" w:rsidTr="007635C0">
        <w:tc>
          <w:tcPr>
            <w:tcW w:w="3935" w:type="dxa"/>
          </w:tcPr>
          <w:p w:rsidR="002123C0" w:rsidRPr="002123C0" w:rsidRDefault="002123C0" w:rsidP="002123C0">
            <w:pPr>
              <w:widowControl/>
              <w:tabs>
                <w:tab w:val="left" w:pos="1800"/>
              </w:tabs>
              <w:overflowPunct w:val="0"/>
              <w:autoSpaceDE w:val="0"/>
              <w:autoSpaceDN w:val="0"/>
              <w:adjustRightInd w:val="0"/>
              <w:spacing w:line="276" w:lineRule="auto"/>
              <w:jc w:val="both"/>
              <w:textAlignment w:val="baseline"/>
              <w:rPr>
                <w:rFonts w:cs="David"/>
                <w:sz w:val="24"/>
                <w:rtl/>
                <w:lang w:eastAsia="he-IL"/>
              </w:rPr>
            </w:pPr>
            <w:r w:rsidRPr="002123C0">
              <w:rPr>
                <w:rFonts w:cs="David" w:hint="cs"/>
                <w:sz w:val="24"/>
                <w:rtl/>
                <w:lang w:eastAsia="he-IL"/>
              </w:rPr>
              <w:t xml:space="preserve">עבודות ניקיון </w:t>
            </w:r>
            <w:r w:rsidRPr="002123C0">
              <w:rPr>
                <w:rFonts w:cs="David"/>
                <w:sz w:val="24"/>
                <w:rtl/>
                <w:lang w:eastAsia="he-IL"/>
              </w:rPr>
              <w:t>–</w:t>
            </w:r>
            <w:r w:rsidRPr="002123C0">
              <w:rPr>
                <w:rFonts w:cs="David" w:hint="cs"/>
                <w:sz w:val="24"/>
                <w:rtl/>
                <w:lang w:eastAsia="he-IL"/>
              </w:rPr>
              <w:t xml:space="preserve"> טבלה מס' 1 </w:t>
            </w:r>
          </w:p>
        </w:tc>
        <w:tc>
          <w:tcPr>
            <w:tcW w:w="2126" w:type="dxa"/>
          </w:tcPr>
          <w:p w:rsidR="002123C0" w:rsidRDefault="002357B7" w:rsidP="00003AA5">
            <w:pPr>
              <w:widowControl/>
              <w:tabs>
                <w:tab w:val="left" w:pos="1800"/>
              </w:tabs>
              <w:overflowPunct w:val="0"/>
              <w:autoSpaceDE w:val="0"/>
              <w:autoSpaceDN w:val="0"/>
              <w:adjustRightInd w:val="0"/>
              <w:spacing w:line="276" w:lineRule="auto"/>
              <w:jc w:val="both"/>
              <w:textAlignment w:val="baseline"/>
              <w:rPr>
                <w:rFonts w:cs="David"/>
                <w:sz w:val="24"/>
                <w:rtl/>
                <w:lang w:eastAsia="he-IL"/>
              </w:rPr>
            </w:pPr>
            <w:r>
              <w:rPr>
                <w:rFonts w:cs="David" w:hint="cs"/>
                <w:sz w:val="24"/>
                <w:rtl/>
                <w:lang w:eastAsia="he-IL"/>
              </w:rPr>
              <w:t>36</w:t>
            </w:r>
          </w:p>
        </w:tc>
      </w:tr>
      <w:tr w:rsidR="002123C0" w:rsidTr="007635C0">
        <w:tc>
          <w:tcPr>
            <w:tcW w:w="3935" w:type="dxa"/>
          </w:tcPr>
          <w:p w:rsidR="002123C0" w:rsidRDefault="002F4B6D" w:rsidP="00003AA5">
            <w:pPr>
              <w:widowControl/>
              <w:tabs>
                <w:tab w:val="left" w:pos="1800"/>
              </w:tabs>
              <w:overflowPunct w:val="0"/>
              <w:autoSpaceDE w:val="0"/>
              <w:autoSpaceDN w:val="0"/>
              <w:adjustRightInd w:val="0"/>
              <w:spacing w:line="276" w:lineRule="auto"/>
              <w:jc w:val="both"/>
              <w:textAlignment w:val="baseline"/>
              <w:rPr>
                <w:rFonts w:cs="David"/>
                <w:sz w:val="24"/>
                <w:rtl/>
                <w:lang w:eastAsia="he-IL"/>
              </w:rPr>
            </w:pPr>
            <w:r>
              <w:rPr>
                <w:rFonts w:cs="David" w:hint="cs"/>
                <w:sz w:val="24"/>
                <w:rtl/>
                <w:lang w:eastAsia="he-IL"/>
              </w:rPr>
              <w:t>עבודות מיוחדות (שאינן נכללות בניקיון שוטף תקופתי) - טבלה מס' 2</w:t>
            </w:r>
          </w:p>
        </w:tc>
        <w:tc>
          <w:tcPr>
            <w:tcW w:w="2126" w:type="dxa"/>
          </w:tcPr>
          <w:p w:rsidR="002123C0" w:rsidRDefault="002357B7" w:rsidP="00003AA5">
            <w:pPr>
              <w:widowControl/>
              <w:tabs>
                <w:tab w:val="left" w:pos="1800"/>
              </w:tabs>
              <w:overflowPunct w:val="0"/>
              <w:autoSpaceDE w:val="0"/>
              <w:autoSpaceDN w:val="0"/>
              <w:adjustRightInd w:val="0"/>
              <w:spacing w:line="276" w:lineRule="auto"/>
              <w:jc w:val="both"/>
              <w:textAlignment w:val="baseline"/>
              <w:rPr>
                <w:rFonts w:cs="David"/>
                <w:sz w:val="24"/>
                <w:rtl/>
                <w:lang w:eastAsia="he-IL"/>
              </w:rPr>
            </w:pPr>
            <w:r>
              <w:rPr>
                <w:rFonts w:cs="David" w:hint="cs"/>
                <w:sz w:val="24"/>
                <w:rtl/>
                <w:lang w:eastAsia="he-IL"/>
              </w:rPr>
              <w:t>4</w:t>
            </w:r>
          </w:p>
        </w:tc>
      </w:tr>
    </w:tbl>
    <w:p w:rsidR="007635C0" w:rsidRDefault="00530F20" w:rsidP="007635C0">
      <w:pPr>
        <w:widowControl/>
        <w:tabs>
          <w:tab w:val="left" w:pos="1800"/>
        </w:tabs>
        <w:overflowPunct w:val="0"/>
        <w:autoSpaceDE w:val="0"/>
        <w:autoSpaceDN w:val="0"/>
        <w:adjustRightInd w:val="0"/>
        <w:spacing w:line="276" w:lineRule="auto"/>
        <w:jc w:val="both"/>
        <w:textAlignment w:val="baseline"/>
        <w:rPr>
          <w:rFonts w:cs="David"/>
          <w:sz w:val="24"/>
          <w:rtl/>
          <w:lang w:eastAsia="he-IL"/>
        </w:rPr>
      </w:pPr>
      <w:r>
        <w:rPr>
          <w:rFonts w:cs="David" w:hint="cs"/>
          <w:sz w:val="24"/>
          <w:rtl/>
          <w:lang w:eastAsia="he-IL"/>
        </w:rPr>
        <w:t xml:space="preserve">         </w:t>
      </w:r>
    </w:p>
    <w:p w:rsidR="007635C0" w:rsidRDefault="007635C0" w:rsidP="00FA3A68">
      <w:pPr>
        <w:widowControl/>
        <w:tabs>
          <w:tab w:val="left" w:pos="1800"/>
        </w:tabs>
        <w:overflowPunct w:val="0"/>
        <w:autoSpaceDE w:val="0"/>
        <w:autoSpaceDN w:val="0"/>
        <w:adjustRightInd w:val="0"/>
        <w:spacing w:line="276" w:lineRule="auto"/>
        <w:jc w:val="both"/>
        <w:textAlignment w:val="baseline"/>
        <w:rPr>
          <w:rFonts w:cs="David"/>
          <w:sz w:val="24"/>
          <w:rtl/>
          <w:lang w:eastAsia="he-IL"/>
        </w:rPr>
      </w:pPr>
    </w:p>
    <w:p w:rsidR="00530F20" w:rsidRDefault="00530F20" w:rsidP="00863C1B">
      <w:pPr>
        <w:widowControl/>
        <w:tabs>
          <w:tab w:val="left" w:pos="1800"/>
        </w:tabs>
        <w:overflowPunct w:val="0"/>
        <w:autoSpaceDE w:val="0"/>
        <w:autoSpaceDN w:val="0"/>
        <w:adjustRightInd w:val="0"/>
        <w:spacing w:line="276" w:lineRule="auto"/>
        <w:ind w:left="709"/>
        <w:jc w:val="both"/>
        <w:textAlignment w:val="baseline"/>
        <w:rPr>
          <w:rFonts w:cs="David"/>
          <w:sz w:val="24"/>
          <w:rtl/>
          <w:lang w:eastAsia="he-IL"/>
        </w:rPr>
      </w:pPr>
      <w:r w:rsidRPr="00730AAD">
        <w:rPr>
          <w:rFonts w:cs="David" w:hint="cs"/>
          <w:sz w:val="24"/>
          <w:rtl/>
          <w:lang w:eastAsia="he-IL"/>
        </w:rPr>
        <w:t>הציון בגין המחיר יינתן כדלקמן: ההצעה הזולה ביותר</w:t>
      </w:r>
      <w:r w:rsidR="002357B7">
        <w:rPr>
          <w:rFonts w:cs="David" w:hint="cs"/>
          <w:sz w:val="24"/>
          <w:rtl/>
          <w:lang w:eastAsia="he-IL"/>
        </w:rPr>
        <w:t>, בכל סעיף,</w:t>
      </w:r>
      <w:r w:rsidRPr="00730AAD">
        <w:rPr>
          <w:rFonts w:cs="David" w:hint="cs"/>
          <w:sz w:val="24"/>
          <w:rtl/>
          <w:lang w:eastAsia="he-IL"/>
        </w:rPr>
        <w:t xml:space="preserve"> תקבל את </w:t>
      </w:r>
      <w:r w:rsidR="006B0CF8">
        <w:rPr>
          <w:rFonts w:cs="David" w:hint="cs"/>
          <w:sz w:val="24"/>
          <w:rtl/>
          <w:lang w:eastAsia="he-IL"/>
        </w:rPr>
        <w:t>הניקוד</w:t>
      </w:r>
      <w:r>
        <w:rPr>
          <w:rFonts w:cs="David" w:hint="cs"/>
          <w:sz w:val="24"/>
          <w:rtl/>
          <w:lang w:eastAsia="he-IL"/>
        </w:rPr>
        <w:t xml:space="preserve"> המקסימאלי של הנקודות</w:t>
      </w:r>
      <w:r w:rsidRPr="00730AAD">
        <w:rPr>
          <w:rFonts w:cs="David" w:hint="cs"/>
          <w:sz w:val="24"/>
          <w:rtl/>
          <w:lang w:eastAsia="he-IL"/>
        </w:rPr>
        <w:t xml:space="preserve">, וההצעות האחרות יקבלו ציון יחסי. </w:t>
      </w:r>
    </w:p>
    <w:p w:rsidR="00FA3A68" w:rsidRDefault="007635C0" w:rsidP="00201E14">
      <w:pPr>
        <w:widowControl/>
        <w:tabs>
          <w:tab w:val="left" w:pos="1800"/>
        </w:tabs>
        <w:overflowPunct w:val="0"/>
        <w:autoSpaceDE w:val="0"/>
        <w:autoSpaceDN w:val="0"/>
        <w:adjustRightInd w:val="0"/>
        <w:spacing w:line="276" w:lineRule="auto"/>
        <w:ind w:left="709"/>
        <w:jc w:val="both"/>
        <w:textAlignment w:val="baseline"/>
        <w:rPr>
          <w:rFonts w:cs="David"/>
          <w:sz w:val="24"/>
          <w:rtl/>
          <w:lang w:eastAsia="he-IL"/>
        </w:rPr>
      </w:pPr>
      <w:r>
        <w:rPr>
          <w:rFonts w:cs="David" w:hint="cs"/>
          <w:sz w:val="24"/>
          <w:rtl/>
          <w:lang w:eastAsia="he-IL"/>
        </w:rPr>
        <w:t>להלן דוגמא לנ</w:t>
      </w:r>
      <w:r w:rsidR="00FA3A68">
        <w:rPr>
          <w:rFonts w:cs="David" w:hint="cs"/>
          <w:sz w:val="24"/>
          <w:rtl/>
          <w:lang w:eastAsia="he-IL"/>
        </w:rPr>
        <w:t xml:space="preserve">וסחת החישוב </w:t>
      </w:r>
      <w:r w:rsidR="00686897">
        <w:rPr>
          <w:rFonts w:cs="David" w:hint="cs"/>
          <w:sz w:val="24"/>
          <w:rtl/>
          <w:lang w:eastAsia="he-IL"/>
        </w:rPr>
        <w:t xml:space="preserve">של הצעת המחיר, לפי הסעיף הראשון (עבודות ניקיון </w:t>
      </w:r>
      <w:r w:rsidR="00686897">
        <w:rPr>
          <w:rFonts w:cs="David"/>
          <w:sz w:val="24"/>
          <w:rtl/>
          <w:lang w:eastAsia="he-IL"/>
        </w:rPr>
        <w:t>–</w:t>
      </w:r>
      <w:r w:rsidR="00686897">
        <w:rPr>
          <w:rFonts w:cs="David" w:hint="cs"/>
          <w:sz w:val="24"/>
          <w:rtl/>
          <w:lang w:eastAsia="he-IL"/>
        </w:rPr>
        <w:t xml:space="preserve"> טבלה 1), חישוב הניקוד בסעיף 2 וכן החישוב הסופי, כאמור </w:t>
      </w:r>
      <w:r w:rsidR="00686897" w:rsidRPr="00201E14">
        <w:rPr>
          <w:rFonts w:cs="David" w:hint="cs"/>
          <w:sz w:val="24"/>
          <w:rtl/>
          <w:lang w:eastAsia="he-IL"/>
        </w:rPr>
        <w:t xml:space="preserve">בסעיף </w:t>
      </w:r>
      <w:r w:rsidR="00201E14" w:rsidRPr="00201E14">
        <w:rPr>
          <w:rFonts w:cs="David" w:hint="cs"/>
          <w:sz w:val="24"/>
          <w:rtl/>
          <w:lang w:eastAsia="he-IL"/>
        </w:rPr>
        <w:t>8</w:t>
      </w:r>
      <w:r w:rsidR="00686897" w:rsidRPr="00201E14">
        <w:rPr>
          <w:rFonts w:cs="David" w:hint="cs"/>
          <w:sz w:val="24"/>
          <w:rtl/>
          <w:lang w:eastAsia="he-IL"/>
        </w:rPr>
        <w:t>.3.</w:t>
      </w:r>
      <w:r w:rsidR="00FA2A1C" w:rsidRPr="00201E14">
        <w:rPr>
          <w:rFonts w:cs="David" w:hint="cs"/>
          <w:sz w:val="24"/>
          <w:rtl/>
          <w:lang w:eastAsia="he-IL"/>
        </w:rPr>
        <w:t>1</w:t>
      </w:r>
      <w:r w:rsidR="00686897" w:rsidRPr="00201E14">
        <w:rPr>
          <w:rFonts w:cs="David" w:hint="cs"/>
          <w:sz w:val="24"/>
          <w:rtl/>
          <w:lang w:eastAsia="he-IL"/>
        </w:rPr>
        <w:t xml:space="preserve"> יבוצעו</w:t>
      </w:r>
      <w:r w:rsidR="00686897">
        <w:rPr>
          <w:rFonts w:cs="David" w:hint="cs"/>
          <w:sz w:val="24"/>
          <w:rtl/>
          <w:lang w:eastAsia="he-IL"/>
        </w:rPr>
        <w:t xml:space="preserve"> לפי אותה נוסחה בשינויים המחויבים. </w:t>
      </w:r>
    </w:p>
    <w:p w:rsidR="00686897" w:rsidRDefault="00686897" w:rsidP="00FA3A68">
      <w:pPr>
        <w:widowControl/>
        <w:tabs>
          <w:tab w:val="left" w:pos="1800"/>
        </w:tabs>
        <w:overflowPunct w:val="0"/>
        <w:autoSpaceDE w:val="0"/>
        <w:autoSpaceDN w:val="0"/>
        <w:adjustRightInd w:val="0"/>
        <w:spacing w:line="276" w:lineRule="auto"/>
        <w:jc w:val="both"/>
        <w:textAlignment w:val="baseline"/>
        <w:rPr>
          <w:rFonts w:cs="David"/>
          <w:sz w:val="24"/>
          <w:rtl/>
          <w:lang w:eastAsia="he-IL"/>
        </w:rPr>
      </w:pPr>
    </w:p>
    <w:p w:rsidR="00FA3A68" w:rsidRPr="00282060" w:rsidRDefault="00351827" w:rsidP="00FA3A68">
      <w:pPr>
        <w:tabs>
          <w:tab w:val="right" w:pos="10438"/>
          <w:tab w:val="right" w:pos="11856"/>
        </w:tabs>
        <w:spacing w:after="240" w:line="360" w:lineRule="auto"/>
        <w:jc w:val="both"/>
        <w:rPr>
          <w:rFonts w:asciiTheme="minorBidi" w:hAnsiTheme="minorBidi" w:cstheme="minorBidi"/>
          <w:sz w:val="22"/>
          <w:szCs w:val="22"/>
          <w:rtl/>
        </w:rPr>
      </w:pPr>
      <m:oMathPara>
        <m:oMath>
          <m:f>
            <m:fPr>
              <m:ctrlPr>
                <w:rPr>
                  <w:rFonts w:ascii="Cambria Math" w:hAnsi="Cambria Math" w:cstheme="minorBidi"/>
                  <w:sz w:val="22"/>
                  <w:szCs w:val="22"/>
                </w:rPr>
              </m:ctrlPr>
            </m:fPr>
            <m:num>
              <m:r>
                <m:rPr>
                  <m:nor/>
                </m:rPr>
                <w:rPr>
                  <w:rFonts w:asciiTheme="minorBidi" w:hAnsiTheme="minorBidi" w:cstheme="minorBidi" w:hint="eastAsia"/>
                  <w:sz w:val="22"/>
                  <w:szCs w:val="22"/>
                  <w:rtl/>
                </w:rPr>
                <m:t>הצעת</m:t>
              </m:r>
              <m:r>
                <m:rPr>
                  <m:nor/>
                </m:rPr>
                <w:rPr>
                  <w:rFonts w:asciiTheme="minorBidi" w:hAnsiTheme="minorBidi" w:cstheme="minorBidi"/>
                  <w:sz w:val="22"/>
                  <w:szCs w:val="22"/>
                  <w:rtl/>
                </w:rPr>
                <m:t xml:space="preserve"> </m:t>
              </m:r>
              <m:r>
                <m:rPr>
                  <m:nor/>
                </m:rPr>
                <w:rPr>
                  <w:rFonts w:asciiTheme="minorBidi" w:hAnsiTheme="minorBidi" w:cstheme="minorBidi" w:hint="eastAsia"/>
                  <w:sz w:val="22"/>
                  <w:szCs w:val="22"/>
                  <w:rtl/>
                </w:rPr>
                <m:t>המחיר</m:t>
              </m:r>
              <m:r>
                <m:rPr>
                  <m:nor/>
                </m:rPr>
                <w:rPr>
                  <w:rFonts w:asciiTheme="minorBidi" w:hAnsiTheme="minorBidi" w:cstheme="minorBidi"/>
                  <w:sz w:val="22"/>
                  <w:szCs w:val="22"/>
                  <w:rtl/>
                </w:rPr>
                <m:t xml:space="preserve"> </m:t>
              </m:r>
              <m:r>
                <m:rPr>
                  <m:nor/>
                </m:rPr>
                <w:rPr>
                  <w:rFonts w:asciiTheme="minorBidi" w:hAnsiTheme="minorBidi" w:cstheme="minorBidi" w:hint="eastAsia"/>
                  <w:sz w:val="22"/>
                  <w:szCs w:val="22"/>
                  <w:rtl/>
                </w:rPr>
                <m:t>הזולה</m:t>
              </m:r>
              <m:r>
                <m:rPr>
                  <m:nor/>
                </m:rPr>
                <w:rPr>
                  <w:rFonts w:asciiTheme="minorBidi" w:hAnsiTheme="minorBidi" w:cstheme="minorBidi"/>
                  <w:sz w:val="22"/>
                  <w:szCs w:val="22"/>
                  <w:rtl/>
                </w:rPr>
                <m:t xml:space="preserve"> </m:t>
              </m:r>
              <m:r>
                <m:rPr>
                  <m:nor/>
                </m:rPr>
                <w:rPr>
                  <w:rFonts w:asciiTheme="minorBidi" w:hAnsiTheme="minorBidi" w:cstheme="minorBidi" w:hint="eastAsia"/>
                  <w:sz w:val="22"/>
                  <w:szCs w:val="22"/>
                  <w:rtl/>
                </w:rPr>
                <m:t>ביותר</m:t>
              </m:r>
            </m:num>
            <m:den>
              <m:r>
                <m:rPr>
                  <m:nor/>
                </m:rPr>
                <w:rPr>
                  <w:rFonts w:asciiTheme="minorBidi" w:hAnsiTheme="minorBidi" w:cstheme="minorBidi" w:hint="eastAsia"/>
                  <w:sz w:val="22"/>
                  <w:szCs w:val="22"/>
                  <w:rtl/>
                </w:rPr>
                <m:t>ההצעה</m:t>
              </m:r>
              <m:r>
                <m:rPr>
                  <m:nor/>
                </m:rPr>
                <w:rPr>
                  <w:rFonts w:asciiTheme="minorBidi" w:hAnsiTheme="minorBidi" w:cstheme="minorBidi"/>
                  <w:sz w:val="22"/>
                  <w:szCs w:val="22"/>
                  <w:rtl/>
                </w:rPr>
                <m:t xml:space="preserve"> </m:t>
              </m:r>
              <m:r>
                <m:rPr>
                  <m:nor/>
                </m:rPr>
                <w:rPr>
                  <w:rFonts w:asciiTheme="minorBidi" w:hAnsiTheme="minorBidi" w:cstheme="minorBidi" w:hint="eastAsia"/>
                  <w:sz w:val="22"/>
                  <w:szCs w:val="22"/>
                  <w:rtl/>
                </w:rPr>
                <m:t>הנבחנת</m:t>
              </m:r>
            </m:den>
          </m:f>
          <m:r>
            <w:rPr>
              <w:rFonts w:ascii="Cambria Math" w:hAnsi="Cambria Math" w:cstheme="minorBidi"/>
              <w:sz w:val="22"/>
              <w:szCs w:val="22"/>
            </w:rPr>
            <m:t>×36=</m:t>
          </m:r>
          <m:r>
            <m:rPr>
              <m:nor/>
            </m:rPr>
            <w:rPr>
              <w:rFonts w:asciiTheme="minorBidi" w:hAnsiTheme="minorBidi" w:cstheme="minorBidi" w:hint="eastAsia"/>
              <w:sz w:val="22"/>
              <w:szCs w:val="22"/>
              <w:rtl/>
            </w:rPr>
            <m:t>ציון</m:t>
          </m:r>
          <m:r>
            <m:rPr>
              <m:nor/>
            </m:rPr>
            <w:rPr>
              <w:rFonts w:asciiTheme="minorBidi" w:hAnsiTheme="minorBidi" w:cstheme="minorBidi"/>
              <w:sz w:val="22"/>
              <w:szCs w:val="22"/>
              <w:rtl/>
            </w:rPr>
            <m:t xml:space="preserve"> </m:t>
          </m:r>
          <m:r>
            <m:rPr>
              <m:nor/>
            </m:rPr>
            <w:rPr>
              <w:rFonts w:ascii="Cambria Math" w:hAnsiTheme="minorBidi" w:cstheme="minorBidi" w:hint="cs"/>
              <w:sz w:val="22"/>
              <w:szCs w:val="22"/>
              <w:rtl/>
            </w:rPr>
            <m:t>ה</m:t>
          </m:r>
          <m:r>
            <m:rPr>
              <m:nor/>
            </m:rPr>
            <w:rPr>
              <w:rFonts w:asciiTheme="minorBidi" w:hAnsiTheme="minorBidi" w:cstheme="minorBidi" w:hint="eastAsia"/>
              <w:sz w:val="22"/>
              <w:szCs w:val="22"/>
              <w:rtl/>
            </w:rPr>
            <m:t>מחיר</m:t>
          </m:r>
        </m:oMath>
      </m:oMathPara>
    </w:p>
    <w:p w:rsidR="00FA2A1C" w:rsidRPr="00863C1B" w:rsidRDefault="006B270C" w:rsidP="003E4487">
      <w:pPr>
        <w:pStyle w:val="af8"/>
        <w:widowControl/>
        <w:numPr>
          <w:ilvl w:val="2"/>
          <w:numId w:val="35"/>
        </w:numPr>
        <w:spacing w:line="276" w:lineRule="auto"/>
        <w:ind w:left="709" w:hanging="708"/>
        <w:jc w:val="both"/>
        <w:rPr>
          <w:rFonts w:ascii="David" w:hAnsi="David" w:cs="David"/>
          <w:sz w:val="24"/>
        </w:rPr>
      </w:pPr>
      <w:r w:rsidRPr="00863C1B">
        <w:rPr>
          <w:rFonts w:ascii="David" w:hAnsi="David" w:cs="David" w:hint="cs"/>
          <w:sz w:val="24"/>
          <w:rtl/>
        </w:rPr>
        <w:t>בשלב זה יס</w:t>
      </w:r>
      <w:r w:rsidR="00A040A9" w:rsidRPr="00863C1B">
        <w:rPr>
          <w:rFonts w:ascii="David" w:hAnsi="David" w:cs="David" w:hint="cs"/>
          <w:sz w:val="24"/>
          <w:rtl/>
        </w:rPr>
        <w:t>ו</w:t>
      </w:r>
      <w:r w:rsidRPr="00863C1B">
        <w:rPr>
          <w:rFonts w:ascii="David" w:hAnsi="David" w:cs="David" w:hint="cs"/>
          <w:sz w:val="24"/>
          <w:rtl/>
        </w:rPr>
        <w:t xml:space="preserve">כמו הציונים שניתנו לכל אחד מהסעיפים, המפורטים לעיל לכדי ציון מחיר משוקלל סופי. </w:t>
      </w:r>
      <w:r w:rsidR="002F4B6D" w:rsidRPr="00863C1B">
        <w:rPr>
          <w:rFonts w:ascii="David" w:hAnsi="David" w:cs="David" w:hint="cs"/>
          <w:sz w:val="24"/>
          <w:rtl/>
        </w:rPr>
        <w:t xml:space="preserve">       </w:t>
      </w:r>
    </w:p>
    <w:p w:rsidR="006B270C" w:rsidRPr="00863C1B" w:rsidRDefault="002F4B6D" w:rsidP="00863C1B">
      <w:pPr>
        <w:pStyle w:val="af8"/>
        <w:widowControl/>
        <w:spacing w:line="276" w:lineRule="auto"/>
        <w:ind w:left="1224"/>
        <w:jc w:val="both"/>
        <w:rPr>
          <w:rFonts w:cs="David"/>
          <w:sz w:val="24"/>
          <w:lang w:eastAsia="he-IL"/>
        </w:rPr>
      </w:pPr>
      <w:r>
        <w:rPr>
          <w:rFonts w:cs="David" w:hint="cs"/>
          <w:sz w:val="24"/>
          <w:rtl/>
          <w:lang w:eastAsia="he-IL"/>
        </w:rPr>
        <w:t xml:space="preserve"> </w:t>
      </w:r>
    </w:p>
    <w:p w:rsidR="00686897" w:rsidRPr="00863C1B" w:rsidRDefault="00686897" w:rsidP="003E4487">
      <w:pPr>
        <w:pStyle w:val="af8"/>
        <w:widowControl/>
        <w:numPr>
          <w:ilvl w:val="1"/>
          <w:numId w:val="35"/>
        </w:numPr>
        <w:spacing w:line="276" w:lineRule="auto"/>
        <w:ind w:left="426" w:hanging="567"/>
        <w:jc w:val="both"/>
        <w:rPr>
          <w:rFonts w:ascii="David" w:hAnsi="David" w:cs="David"/>
          <w:b/>
          <w:bCs/>
          <w:sz w:val="24"/>
          <w:u w:val="single"/>
        </w:rPr>
      </w:pPr>
      <w:r w:rsidRPr="00863C1B">
        <w:rPr>
          <w:rFonts w:ascii="David" w:hAnsi="David" w:cs="David" w:hint="cs"/>
          <w:b/>
          <w:bCs/>
          <w:sz w:val="24"/>
          <w:u w:val="single"/>
          <w:rtl/>
        </w:rPr>
        <w:t xml:space="preserve">שלב רביעי </w:t>
      </w:r>
      <w:r w:rsidRPr="00863C1B">
        <w:rPr>
          <w:rFonts w:ascii="David" w:hAnsi="David" w:cs="David"/>
          <w:b/>
          <w:bCs/>
          <w:sz w:val="24"/>
          <w:u w:val="single"/>
          <w:rtl/>
        </w:rPr>
        <w:t>–</w:t>
      </w:r>
      <w:r w:rsidRPr="00863C1B">
        <w:rPr>
          <w:rFonts w:ascii="David" w:hAnsi="David" w:cs="David" w:hint="cs"/>
          <w:b/>
          <w:bCs/>
          <w:sz w:val="24"/>
          <w:u w:val="single"/>
          <w:rtl/>
        </w:rPr>
        <w:t xml:space="preserve"> ניקוד סופי משוקלל</w:t>
      </w:r>
    </w:p>
    <w:p w:rsidR="00530F20" w:rsidRPr="00863C1B" w:rsidRDefault="00530F20" w:rsidP="00201E14">
      <w:pPr>
        <w:widowControl/>
        <w:spacing w:before="240" w:after="60" w:line="276" w:lineRule="auto"/>
        <w:ind w:left="426"/>
        <w:jc w:val="both"/>
        <w:outlineLvl w:val="0"/>
        <w:rPr>
          <w:rFonts w:cs="David"/>
          <w:sz w:val="24"/>
          <w:lang w:eastAsia="he-IL"/>
        </w:rPr>
      </w:pPr>
      <w:r>
        <w:rPr>
          <w:rFonts w:cs="David" w:hint="cs"/>
          <w:sz w:val="24"/>
          <w:rtl/>
          <w:lang w:eastAsia="he-IL"/>
        </w:rPr>
        <w:t>בשלב זה ישוקלל הציון אשר התקבל בשלב האיכות</w:t>
      </w:r>
      <w:r w:rsidR="00686897">
        <w:rPr>
          <w:rFonts w:cs="David" w:hint="cs"/>
          <w:sz w:val="24"/>
          <w:rtl/>
          <w:lang w:eastAsia="he-IL"/>
        </w:rPr>
        <w:t xml:space="preserve"> </w:t>
      </w:r>
      <w:r w:rsidR="00686897" w:rsidRPr="00201E14">
        <w:rPr>
          <w:rFonts w:cs="David" w:hint="cs"/>
          <w:sz w:val="24"/>
          <w:rtl/>
          <w:lang w:eastAsia="he-IL"/>
        </w:rPr>
        <w:t xml:space="preserve">(סעיף </w:t>
      </w:r>
      <w:r w:rsidR="00201E14" w:rsidRPr="00201E14">
        <w:rPr>
          <w:rFonts w:cs="David" w:hint="cs"/>
          <w:sz w:val="24"/>
          <w:rtl/>
          <w:lang w:eastAsia="he-IL"/>
        </w:rPr>
        <w:t>8</w:t>
      </w:r>
      <w:r w:rsidR="00686897" w:rsidRPr="00201E14">
        <w:rPr>
          <w:rFonts w:cs="David" w:hint="cs"/>
          <w:sz w:val="24"/>
          <w:rtl/>
          <w:lang w:eastAsia="he-IL"/>
        </w:rPr>
        <w:t>.2)</w:t>
      </w:r>
      <w:r w:rsidRPr="00201E14">
        <w:rPr>
          <w:rFonts w:cs="David" w:hint="cs"/>
          <w:sz w:val="24"/>
          <w:rtl/>
          <w:lang w:eastAsia="he-IL"/>
        </w:rPr>
        <w:t xml:space="preserve">, המהווה 60% (השלב השני) עם ציון הצעת המחיר </w:t>
      </w:r>
      <w:r w:rsidR="00686897" w:rsidRPr="00201E14">
        <w:rPr>
          <w:rFonts w:cs="David" w:hint="cs"/>
          <w:sz w:val="24"/>
          <w:rtl/>
          <w:lang w:eastAsia="he-IL"/>
        </w:rPr>
        <w:t xml:space="preserve">השלב השלישי (סעיף </w:t>
      </w:r>
      <w:r w:rsidR="00201E14" w:rsidRPr="00201E14">
        <w:rPr>
          <w:rFonts w:cs="David" w:hint="cs"/>
          <w:sz w:val="24"/>
          <w:rtl/>
          <w:lang w:eastAsia="he-IL"/>
        </w:rPr>
        <w:t>8</w:t>
      </w:r>
      <w:r w:rsidR="00686897" w:rsidRPr="00201E14">
        <w:rPr>
          <w:rFonts w:cs="David" w:hint="cs"/>
          <w:sz w:val="24"/>
          <w:rtl/>
          <w:lang w:eastAsia="he-IL"/>
        </w:rPr>
        <w:t>.3)</w:t>
      </w:r>
      <w:r w:rsidR="00686897">
        <w:rPr>
          <w:rFonts w:cs="David" w:hint="cs"/>
          <w:sz w:val="24"/>
          <w:rtl/>
          <w:lang w:eastAsia="he-IL"/>
        </w:rPr>
        <w:t xml:space="preserve"> </w:t>
      </w:r>
      <w:r>
        <w:rPr>
          <w:rFonts w:cs="David" w:hint="cs"/>
          <w:sz w:val="24"/>
          <w:rtl/>
          <w:lang w:eastAsia="he-IL"/>
        </w:rPr>
        <w:t>שמהווה 4</w:t>
      </w:r>
      <w:r w:rsidR="00FA2A1C">
        <w:rPr>
          <w:rFonts w:cs="David" w:hint="cs"/>
          <w:sz w:val="24"/>
          <w:rtl/>
          <w:lang w:eastAsia="he-IL"/>
        </w:rPr>
        <w:t xml:space="preserve">0%, </w:t>
      </w:r>
      <w:r w:rsidR="00686897">
        <w:rPr>
          <w:rFonts w:cs="David" w:hint="cs"/>
          <w:sz w:val="24"/>
          <w:rtl/>
          <w:lang w:eastAsia="he-IL"/>
        </w:rPr>
        <w:t xml:space="preserve">לכדי ציון סופי משוקלל. </w:t>
      </w:r>
    </w:p>
    <w:p w:rsidR="00401AF6" w:rsidRDefault="00730AAD" w:rsidP="00863C1B">
      <w:pPr>
        <w:overflowPunct w:val="0"/>
        <w:autoSpaceDE w:val="0"/>
        <w:autoSpaceDN w:val="0"/>
        <w:bidi w:val="0"/>
        <w:adjustRightInd w:val="0"/>
        <w:spacing w:before="120" w:after="120" w:line="276" w:lineRule="auto"/>
        <w:ind w:left="1023" w:right="426" w:hanging="1023"/>
        <w:jc w:val="right"/>
        <w:textAlignment w:val="baseline"/>
        <w:rPr>
          <w:rFonts w:cs="David"/>
          <w:b/>
          <w:bCs/>
          <w:sz w:val="24"/>
          <w:rtl/>
          <w:lang w:eastAsia="he-IL"/>
        </w:rPr>
      </w:pPr>
      <w:r w:rsidRPr="00E073B1">
        <w:rPr>
          <w:rFonts w:cs="David"/>
          <w:b/>
          <w:bCs/>
          <w:sz w:val="24"/>
          <w:rtl/>
          <w:lang w:eastAsia="he-IL"/>
        </w:rPr>
        <w:t xml:space="preserve">ההצעה שתזכה בניקוד </w:t>
      </w:r>
      <w:r w:rsidR="00951F50">
        <w:rPr>
          <w:rFonts w:cs="David" w:hint="cs"/>
          <w:b/>
          <w:bCs/>
          <w:sz w:val="24"/>
          <w:rtl/>
          <w:lang w:eastAsia="he-IL"/>
        </w:rPr>
        <w:t xml:space="preserve">המשוקלל </w:t>
      </w:r>
      <w:r w:rsidRPr="00E073B1">
        <w:rPr>
          <w:rFonts w:cs="David"/>
          <w:b/>
          <w:bCs/>
          <w:sz w:val="24"/>
          <w:rtl/>
          <w:lang w:eastAsia="he-IL"/>
        </w:rPr>
        <w:t xml:space="preserve">הכולל הגבוה ביותר </w:t>
      </w:r>
      <w:r w:rsidRPr="00E073B1">
        <w:rPr>
          <w:rFonts w:cs="David" w:hint="cs"/>
          <w:b/>
          <w:bCs/>
          <w:sz w:val="24"/>
          <w:rtl/>
          <w:lang w:eastAsia="he-IL"/>
        </w:rPr>
        <w:t xml:space="preserve">בשלב זה </w:t>
      </w:r>
      <w:r w:rsidRPr="00E073B1">
        <w:rPr>
          <w:rFonts w:cs="David"/>
          <w:b/>
          <w:bCs/>
          <w:sz w:val="24"/>
          <w:rtl/>
          <w:lang w:eastAsia="he-IL"/>
        </w:rPr>
        <w:t xml:space="preserve">תבחר </w:t>
      </w:r>
      <w:r w:rsidRPr="00E073B1">
        <w:rPr>
          <w:rFonts w:cs="David" w:hint="cs"/>
          <w:b/>
          <w:bCs/>
          <w:sz w:val="24"/>
          <w:rtl/>
          <w:lang w:eastAsia="he-IL"/>
        </w:rPr>
        <w:t xml:space="preserve">על ידי </w:t>
      </w:r>
      <w:r w:rsidRPr="00E073B1">
        <w:rPr>
          <w:rFonts w:cs="David"/>
          <w:b/>
          <w:bCs/>
          <w:sz w:val="24"/>
          <w:rtl/>
          <w:lang w:eastAsia="he-IL"/>
        </w:rPr>
        <w:t>ועדת</w:t>
      </w:r>
    </w:p>
    <w:p w:rsidR="00730AAD" w:rsidRDefault="00730AAD" w:rsidP="00863C1B">
      <w:pPr>
        <w:overflowPunct w:val="0"/>
        <w:autoSpaceDE w:val="0"/>
        <w:autoSpaceDN w:val="0"/>
        <w:bidi w:val="0"/>
        <w:adjustRightInd w:val="0"/>
        <w:spacing w:before="120" w:after="120" w:line="276" w:lineRule="auto"/>
        <w:ind w:left="1023" w:right="426" w:hanging="1023"/>
        <w:jc w:val="right"/>
        <w:textAlignment w:val="baseline"/>
        <w:rPr>
          <w:rFonts w:cs="David"/>
          <w:b/>
          <w:bCs/>
          <w:sz w:val="24"/>
          <w:lang w:eastAsia="he-IL"/>
        </w:rPr>
      </w:pPr>
      <w:r w:rsidRPr="00E073B1">
        <w:rPr>
          <w:rFonts w:cs="David"/>
          <w:b/>
          <w:bCs/>
          <w:sz w:val="24"/>
          <w:rtl/>
          <w:lang w:eastAsia="he-IL"/>
        </w:rPr>
        <w:t>המכרזים</w:t>
      </w:r>
      <w:r w:rsidRPr="00E073B1">
        <w:rPr>
          <w:rFonts w:cs="David" w:hint="cs"/>
          <w:b/>
          <w:bCs/>
          <w:sz w:val="24"/>
          <w:rtl/>
          <w:lang w:eastAsia="he-IL"/>
        </w:rPr>
        <w:t xml:space="preserve"> </w:t>
      </w:r>
      <w:r w:rsidRPr="00E073B1">
        <w:rPr>
          <w:rFonts w:cs="David"/>
          <w:b/>
          <w:bCs/>
          <w:sz w:val="24"/>
          <w:rtl/>
          <w:lang w:eastAsia="he-IL"/>
        </w:rPr>
        <w:t>כזוכה במכרז</w:t>
      </w:r>
      <w:r w:rsidRPr="00E073B1">
        <w:rPr>
          <w:rFonts w:cs="David" w:hint="cs"/>
          <w:b/>
          <w:bCs/>
          <w:sz w:val="24"/>
          <w:rtl/>
          <w:lang w:eastAsia="he-IL"/>
        </w:rPr>
        <w:t xml:space="preserve"> </w:t>
      </w:r>
      <w:r w:rsidRPr="00EC7709">
        <w:rPr>
          <w:rFonts w:cs="David" w:hint="cs"/>
          <w:b/>
          <w:bCs/>
          <w:sz w:val="24"/>
          <w:rtl/>
          <w:lang w:eastAsia="he-IL"/>
        </w:rPr>
        <w:t xml:space="preserve">(לעיל ולהלן </w:t>
      </w:r>
      <w:r w:rsidRPr="00EC7709">
        <w:rPr>
          <w:rFonts w:cs="David"/>
          <w:b/>
          <w:bCs/>
          <w:sz w:val="24"/>
          <w:rtl/>
          <w:lang w:eastAsia="he-IL"/>
        </w:rPr>
        <w:t>–</w:t>
      </w:r>
      <w:r w:rsidR="00385A2E">
        <w:rPr>
          <w:rFonts w:cs="David" w:hint="cs"/>
          <w:b/>
          <w:bCs/>
          <w:sz w:val="24"/>
          <w:rtl/>
          <w:lang w:eastAsia="he-IL"/>
        </w:rPr>
        <w:t xml:space="preserve"> </w:t>
      </w:r>
      <w:r w:rsidRPr="00EC7709">
        <w:rPr>
          <w:rFonts w:cs="David" w:hint="cs"/>
          <w:b/>
          <w:bCs/>
          <w:sz w:val="24"/>
          <w:rtl/>
          <w:lang w:eastAsia="he-IL"/>
        </w:rPr>
        <w:t>הזוכה במכרז</w:t>
      </w:r>
      <w:r w:rsidR="00686897" w:rsidRPr="00EC7709">
        <w:rPr>
          <w:rFonts w:cs="David" w:hint="cs"/>
          <w:b/>
          <w:bCs/>
          <w:sz w:val="24"/>
          <w:rtl/>
          <w:lang w:eastAsia="he-IL"/>
        </w:rPr>
        <w:t>)</w:t>
      </w:r>
      <w:r w:rsidR="002B5CBF">
        <w:rPr>
          <w:rFonts w:cs="David" w:hint="cs"/>
          <w:b/>
          <w:bCs/>
          <w:sz w:val="24"/>
          <w:rtl/>
          <w:lang w:eastAsia="he-IL"/>
        </w:rPr>
        <w:t>.</w:t>
      </w:r>
    </w:p>
    <w:p w:rsidR="002B5CBF" w:rsidRDefault="002B5CBF" w:rsidP="002B5CBF">
      <w:pPr>
        <w:overflowPunct w:val="0"/>
        <w:autoSpaceDE w:val="0"/>
        <w:autoSpaceDN w:val="0"/>
        <w:bidi w:val="0"/>
        <w:adjustRightInd w:val="0"/>
        <w:spacing w:before="120" w:after="120" w:line="276" w:lineRule="auto"/>
        <w:ind w:left="1023" w:right="709" w:hanging="1023"/>
        <w:jc w:val="right"/>
        <w:textAlignment w:val="baseline"/>
        <w:rPr>
          <w:rFonts w:cs="David"/>
          <w:b/>
          <w:bCs/>
          <w:sz w:val="24"/>
          <w:rtl/>
          <w:lang w:eastAsia="he-IL"/>
        </w:rPr>
      </w:pPr>
    </w:p>
    <w:p w:rsidR="007C2791" w:rsidRPr="00863C1B" w:rsidRDefault="007C2791" w:rsidP="003E4487">
      <w:pPr>
        <w:pStyle w:val="af8"/>
        <w:widowControl/>
        <w:numPr>
          <w:ilvl w:val="0"/>
          <w:numId w:val="35"/>
        </w:numPr>
        <w:spacing w:before="120" w:after="120" w:line="360" w:lineRule="auto"/>
        <w:ind w:left="-141" w:hanging="284"/>
        <w:jc w:val="both"/>
        <w:rPr>
          <w:rFonts w:cs="David"/>
          <w:b/>
          <w:bCs/>
          <w:sz w:val="24"/>
          <w:u w:val="single"/>
          <w:rtl/>
          <w:lang w:eastAsia="he-IL"/>
        </w:rPr>
      </w:pPr>
      <w:r w:rsidRPr="00863C1B">
        <w:rPr>
          <w:rFonts w:cs="David" w:hint="cs"/>
          <w:b/>
          <w:bCs/>
          <w:sz w:val="24"/>
          <w:u w:val="single"/>
          <w:rtl/>
        </w:rPr>
        <w:t>ניגוד עניינים / סודיות / בעלות</w:t>
      </w:r>
    </w:p>
    <w:p w:rsidR="007C2791" w:rsidRPr="007C2791" w:rsidRDefault="006D6F37" w:rsidP="00F910F4">
      <w:pPr>
        <w:widowControl/>
        <w:numPr>
          <w:ilvl w:val="1"/>
          <w:numId w:val="35"/>
        </w:numPr>
        <w:spacing w:before="120" w:after="120" w:line="360" w:lineRule="auto"/>
        <w:ind w:left="426" w:hanging="567"/>
        <w:jc w:val="both"/>
        <w:rPr>
          <w:rFonts w:cs="David"/>
          <w:sz w:val="24"/>
          <w:lang w:eastAsia="he-IL"/>
        </w:rPr>
      </w:pPr>
      <w:r w:rsidRPr="007C2791">
        <w:rPr>
          <w:rFonts w:cs="David" w:hint="cs"/>
          <w:sz w:val="24"/>
          <w:rtl/>
        </w:rPr>
        <w:t>הזוכה</w:t>
      </w:r>
      <w:r>
        <w:rPr>
          <w:rFonts w:cs="David" w:hint="cs"/>
          <w:sz w:val="24"/>
          <w:rtl/>
        </w:rPr>
        <w:t>, עובדיו וקבלני המשנה מטעמו ככל שיהיו</w:t>
      </w:r>
      <w:r w:rsidR="007C2791" w:rsidRPr="007C2791">
        <w:rPr>
          <w:rFonts w:cs="David" w:hint="cs"/>
          <w:sz w:val="24"/>
          <w:rtl/>
        </w:rPr>
        <w:t>, יידרש</w:t>
      </w:r>
      <w:r>
        <w:rPr>
          <w:rFonts w:cs="David" w:hint="cs"/>
          <w:sz w:val="24"/>
          <w:rtl/>
        </w:rPr>
        <w:t>ו</w:t>
      </w:r>
      <w:r w:rsidR="007C2791" w:rsidRPr="007C2791">
        <w:rPr>
          <w:rFonts w:cs="David" w:hint="cs"/>
          <w:sz w:val="24"/>
          <w:rtl/>
        </w:rPr>
        <w:t xml:space="preserve"> לחתום על התחייבות להעדר ניגוד עניינים בנוסח המצורף </w:t>
      </w:r>
      <w:r w:rsidR="007C2791" w:rsidRPr="007C2791">
        <w:rPr>
          <w:rFonts w:cs="David" w:hint="cs"/>
          <w:b/>
          <w:bCs/>
          <w:color w:val="000000"/>
          <w:sz w:val="24"/>
          <w:rtl/>
        </w:rPr>
        <w:t xml:space="preserve">כנספח </w:t>
      </w:r>
      <w:r w:rsidR="00F910F4">
        <w:rPr>
          <w:rFonts w:cs="David" w:hint="cs"/>
          <w:b/>
          <w:bCs/>
          <w:color w:val="000000"/>
          <w:sz w:val="24"/>
          <w:rtl/>
        </w:rPr>
        <w:t>ז</w:t>
      </w:r>
      <w:r w:rsidR="007C2791" w:rsidRPr="007C2791">
        <w:rPr>
          <w:rFonts w:cs="David" w:hint="cs"/>
          <w:b/>
          <w:bCs/>
          <w:color w:val="000000"/>
          <w:sz w:val="24"/>
          <w:rtl/>
        </w:rPr>
        <w:t>'</w:t>
      </w:r>
      <w:r w:rsidR="007C2791" w:rsidRPr="007C2791">
        <w:rPr>
          <w:rFonts w:cs="David" w:hint="cs"/>
          <w:sz w:val="24"/>
          <w:rtl/>
        </w:rPr>
        <w:t xml:space="preserve"> להסכם נשוא מכרז זה, במסגרתה הוא מצהיר ומתחייב שאין </w:t>
      </w:r>
      <w:r w:rsidR="007C2791" w:rsidRPr="007C2791">
        <w:rPr>
          <w:rFonts w:cs="David" w:hint="cs"/>
          <w:b/>
          <w:bCs/>
          <w:sz w:val="24"/>
          <w:rtl/>
        </w:rPr>
        <w:t>ולא יהיה לו</w:t>
      </w:r>
      <w:r w:rsidR="007C2791" w:rsidRPr="007C2791">
        <w:rPr>
          <w:rFonts w:cs="David" w:hint="cs"/>
          <w:sz w:val="24"/>
          <w:rtl/>
        </w:rPr>
        <w:t xml:space="preserve">, במהלך תקופת ההתקשרות בין הצדדים, ובמהלך שלושה חודשים מתום תקופת ההתקשרות, ניגוד עניינים מכל מין וסוג שהוא. </w:t>
      </w:r>
      <w:r w:rsidR="007C2791" w:rsidRPr="007C2791">
        <w:rPr>
          <w:rFonts w:cs="David" w:hint="cs"/>
          <w:sz w:val="24"/>
          <w:rtl/>
          <w:lang w:eastAsia="he-IL"/>
        </w:rPr>
        <w:t xml:space="preserve">מבלי לגרוע </w:t>
      </w:r>
      <w:r w:rsidR="007C2791" w:rsidRPr="007C2791">
        <w:rPr>
          <w:rFonts w:cs="David" w:hint="cs"/>
          <w:sz w:val="24"/>
          <w:rtl/>
          <w:lang w:eastAsia="he-IL"/>
        </w:rPr>
        <w:lastRenderedPageBreak/>
        <w:t>מכלליות האמור, הזוכה לא ייצג ולא יפעל, במהלך תקופת ההתקשרות, מטעם כל גורם אשר עבודת הזוכה עם המשרד עשויה להיות רלוונטית לגביו.</w:t>
      </w:r>
    </w:p>
    <w:p w:rsidR="007C2791" w:rsidRPr="007C2791" w:rsidRDefault="007C2791" w:rsidP="003E4487">
      <w:pPr>
        <w:widowControl/>
        <w:numPr>
          <w:ilvl w:val="1"/>
          <w:numId w:val="35"/>
        </w:numPr>
        <w:spacing w:before="120" w:after="120" w:line="360" w:lineRule="auto"/>
        <w:ind w:left="426" w:hanging="567"/>
        <w:jc w:val="both"/>
        <w:rPr>
          <w:rFonts w:cs="David"/>
          <w:sz w:val="24"/>
        </w:rPr>
      </w:pPr>
      <w:r w:rsidRPr="007C2791">
        <w:rPr>
          <w:rFonts w:cs="David" w:hint="cs"/>
          <w:sz w:val="24"/>
          <w:rtl/>
        </w:rPr>
        <w:t>הזוכה</w:t>
      </w:r>
      <w:r>
        <w:rPr>
          <w:rFonts w:cs="David" w:hint="cs"/>
          <w:sz w:val="24"/>
          <w:rtl/>
        </w:rPr>
        <w:t>, עובדיו וקבלני המשנה מטעמו ככל שיהיו</w:t>
      </w:r>
      <w:r w:rsidRPr="007C2791">
        <w:rPr>
          <w:rFonts w:cs="David" w:hint="cs"/>
          <w:sz w:val="24"/>
          <w:rtl/>
        </w:rPr>
        <w:t>, יידרש</w:t>
      </w:r>
      <w:r>
        <w:rPr>
          <w:rFonts w:cs="David" w:hint="cs"/>
          <w:sz w:val="24"/>
          <w:rtl/>
        </w:rPr>
        <w:t>ו</w:t>
      </w:r>
      <w:r w:rsidRPr="007C2791">
        <w:rPr>
          <w:rFonts w:cs="David" w:hint="cs"/>
          <w:sz w:val="24"/>
          <w:rtl/>
        </w:rPr>
        <w:t xml:space="preserve"> לחתום על התחייבות לשמירת סודיות, בנוסח המצורף </w:t>
      </w:r>
      <w:r w:rsidRPr="00633980">
        <w:rPr>
          <w:rFonts w:cs="David" w:hint="cs"/>
          <w:sz w:val="24"/>
          <w:rtl/>
        </w:rPr>
        <w:t>כנספח ה'</w:t>
      </w:r>
      <w:r w:rsidRPr="007C2791">
        <w:rPr>
          <w:rFonts w:cs="David" w:hint="cs"/>
          <w:sz w:val="24"/>
          <w:rtl/>
        </w:rPr>
        <w:t xml:space="preserve"> להסכם נשוא מכרז זה, במסגרתה </w:t>
      </w:r>
      <w:r>
        <w:rPr>
          <w:rFonts w:cs="David" w:hint="cs"/>
          <w:sz w:val="24"/>
          <w:rtl/>
        </w:rPr>
        <w:t>יצהירו ויתחייבו</w:t>
      </w:r>
      <w:r w:rsidRPr="007C2791">
        <w:rPr>
          <w:rFonts w:cs="David" w:hint="cs"/>
          <w:sz w:val="24"/>
          <w:rtl/>
        </w:rPr>
        <w:t xml:space="preserve"> כי כל הדיונים בהם </w:t>
      </w:r>
      <w:proofErr w:type="spellStart"/>
      <w:r>
        <w:rPr>
          <w:rFonts w:cs="David" w:hint="cs"/>
          <w:sz w:val="24"/>
          <w:rtl/>
        </w:rPr>
        <w:t>יטלו</w:t>
      </w:r>
      <w:proofErr w:type="spellEnd"/>
      <w:r w:rsidRPr="007C2791">
        <w:rPr>
          <w:rFonts w:cs="David" w:hint="cs"/>
          <w:sz w:val="24"/>
          <w:rtl/>
        </w:rPr>
        <w:t xml:space="preserve"> חלק וכן כל הממצאים והנתונים הנוגעים לשירות שיינתן על יד</w:t>
      </w:r>
      <w:r>
        <w:rPr>
          <w:rFonts w:cs="David" w:hint="cs"/>
          <w:sz w:val="24"/>
          <w:rtl/>
        </w:rPr>
        <w:t>ם</w:t>
      </w:r>
      <w:r w:rsidRPr="007C2791">
        <w:rPr>
          <w:rFonts w:cs="David" w:hint="cs"/>
          <w:sz w:val="24"/>
          <w:rtl/>
        </w:rPr>
        <w:t xml:space="preserve">, לרבות תוצרי עבודתו, יישמרו בסוד לאורך תקופת ההתקשרות ולאחריה, אלא אם כן התקבל אישור מראש ובכתב של המזמין להעברת הממצאים או הנתונים כאמור. </w:t>
      </w:r>
    </w:p>
    <w:p w:rsidR="00D41A55" w:rsidRPr="00633980" w:rsidRDefault="007C2791" w:rsidP="003E4487">
      <w:pPr>
        <w:widowControl/>
        <w:numPr>
          <w:ilvl w:val="1"/>
          <w:numId w:val="35"/>
        </w:numPr>
        <w:spacing w:before="120" w:after="120" w:line="360" w:lineRule="auto"/>
        <w:ind w:left="426" w:hanging="567"/>
        <w:jc w:val="both"/>
        <w:rPr>
          <w:rFonts w:cs="David"/>
          <w:sz w:val="24"/>
          <w:rtl/>
        </w:rPr>
      </w:pPr>
      <w:r w:rsidRPr="007C2791">
        <w:rPr>
          <w:rFonts w:cs="David" w:hint="cs"/>
          <w:sz w:val="24"/>
          <w:rtl/>
        </w:rPr>
        <w:t>הזוכה לא יעשה שימוש במידע שיגיע לידיעתו במהלך תקופת ההתקשרות, למעט לצורך מילוי תפקידו.</w:t>
      </w:r>
    </w:p>
    <w:p w:rsidR="00730AAD" w:rsidRPr="00730AAD" w:rsidRDefault="00730AAD" w:rsidP="003E4487">
      <w:pPr>
        <w:pStyle w:val="af8"/>
        <w:widowControl/>
        <w:numPr>
          <w:ilvl w:val="0"/>
          <w:numId w:val="35"/>
        </w:numPr>
        <w:spacing w:line="276" w:lineRule="auto"/>
        <w:ind w:left="1" w:hanging="426"/>
        <w:jc w:val="both"/>
        <w:rPr>
          <w:rFonts w:ascii="David" w:hAnsi="David" w:cs="David"/>
          <w:b/>
          <w:bCs/>
          <w:kern w:val="32"/>
          <w:sz w:val="24"/>
          <w:u w:val="single"/>
          <w:rtl/>
        </w:rPr>
      </w:pPr>
      <w:r w:rsidRPr="00730AAD">
        <w:rPr>
          <w:rFonts w:ascii="David" w:hAnsi="David" w:cs="David"/>
          <w:b/>
          <w:bCs/>
          <w:kern w:val="32"/>
          <w:sz w:val="24"/>
          <w:u w:val="single"/>
          <w:rtl/>
        </w:rPr>
        <w:t>זכויות המזמין</w:t>
      </w:r>
      <w:r w:rsidR="00AD34BA">
        <w:rPr>
          <w:rFonts w:ascii="David" w:hAnsi="David" w:cs="David" w:hint="cs"/>
          <w:b/>
          <w:bCs/>
          <w:kern w:val="32"/>
          <w:sz w:val="24"/>
          <w:u w:val="single"/>
          <w:rtl/>
        </w:rPr>
        <w:t xml:space="preserve"> </w:t>
      </w:r>
    </w:p>
    <w:p w:rsidR="00730AAD" w:rsidRPr="00633980" w:rsidRDefault="00730AAD" w:rsidP="003E4487">
      <w:pPr>
        <w:pStyle w:val="af8"/>
        <w:widowControl/>
        <w:numPr>
          <w:ilvl w:val="1"/>
          <w:numId w:val="35"/>
        </w:numPr>
        <w:spacing w:before="240" w:after="60" w:line="276" w:lineRule="auto"/>
        <w:ind w:left="567" w:hanging="567"/>
        <w:contextualSpacing w:val="0"/>
        <w:jc w:val="both"/>
        <w:outlineLvl w:val="1"/>
        <w:rPr>
          <w:rFonts w:ascii="David" w:hAnsi="David" w:cs="David"/>
          <w:i/>
          <w:sz w:val="24"/>
          <w:rtl/>
        </w:rPr>
      </w:pPr>
      <w:r w:rsidRPr="00633980">
        <w:rPr>
          <w:rFonts w:ascii="David" w:hAnsi="David" w:cs="David"/>
          <w:i/>
          <w:sz w:val="24"/>
          <w:rtl/>
        </w:rPr>
        <w:t>המזמין איננו מחויב לקבל את ההצעה הזולה ביותר, או כל הצעה שהי</w:t>
      </w:r>
      <w:r w:rsidR="00385A2E" w:rsidRPr="00633980">
        <w:rPr>
          <w:rFonts w:ascii="David" w:hAnsi="David" w:cs="David" w:hint="cs"/>
          <w:i/>
          <w:sz w:val="24"/>
          <w:rtl/>
        </w:rPr>
        <w:t>א</w:t>
      </w:r>
      <w:r w:rsidRPr="00633980">
        <w:rPr>
          <w:rFonts w:ascii="David" w:hAnsi="David" w:cs="David"/>
          <w:i/>
          <w:sz w:val="24"/>
          <w:rtl/>
        </w:rPr>
        <w:t>.</w:t>
      </w:r>
    </w:p>
    <w:p w:rsidR="00730AAD" w:rsidRPr="00E43FCD" w:rsidRDefault="00F51E98" w:rsidP="003E4487">
      <w:pPr>
        <w:pStyle w:val="af8"/>
        <w:widowControl/>
        <w:numPr>
          <w:ilvl w:val="1"/>
          <w:numId w:val="35"/>
        </w:numPr>
        <w:spacing w:before="240" w:after="60" w:line="276" w:lineRule="auto"/>
        <w:ind w:left="567" w:hanging="567"/>
        <w:contextualSpacing w:val="0"/>
        <w:jc w:val="both"/>
        <w:outlineLvl w:val="1"/>
        <w:rPr>
          <w:rFonts w:ascii="David" w:hAnsi="David" w:cs="David"/>
          <w:i/>
          <w:sz w:val="24"/>
          <w:rtl/>
        </w:rPr>
      </w:pPr>
      <w:r w:rsidRPr="00E43FCD">
        <w:rPr>
          <w:rFonts w:ascii="David" w:hAnsi="David" w:cs="David"/>
          <w:i/>
          <w:sz w:val="24"/>
          <w:rtl/>
        </w:rPr>
        <w:t xml:space="preserve">החלטת ועדת המכרזים </w:t>
      </w:r>
      <w:r w:rsidRPr="00E43FCD">
        <w:rPr>
          <w:rFonts w:ascii="David" w:hAnsi="David" w:cs="David" w:hint="cs"/>
          <w:i/>
          <w:sz w:val="24"/>
          <w:rtl/>
        </w:rPr>
        <w:t xml:space="preserve">על זוכה במכרז </w:t>
      </w:r>
      <w:r w:rsidRPr="00633980">
        <w:rPr>
          <w:rFonts w:ascii="David" w:hAnsi="David" w:cs="David" w:hint="cs"/>
          <w:i/>
          <w:sz w:val="24"/>
          <w:rtl/>
        </w:rPr>
        <w:t>ו</w:t>
      </w:r>
      <w:r w:rsidR="00730AAD" w:rsidRPr="00633980">
        <w:rPr>
          <w:rFonts w:ascii="David" w:hAnsi="David" w:cs="David"/>
          <w:i/>
          <w:sz w:val="24"/>
          <w:rtl/>
        </w:rPr>
        <w:t xml:space="preserve">הודעה לזוכה במכרז </w:t>
      </w:r>
      <w:r w:rsidRPr="00633980">
        <w:rPr>
          <w:rFonts w:ascii="David" w:hAnsi="David" w:cs="David" w:hint="cs"/>
          <w:i/>
          <w:sz w:val="24"/>
          <w:rtl/>
        </w:rPr>
        <w:t xml:space="preserve">אין בהן </w:t>
      </w:r>
      <w:r w:rsidR="00730AAD" w:rsidRPr="00633980">
        <w:rPr>
          <w:rFonts w:ascii="David" w:hAnsi="David" w:cs="David"/>
          <w:i/>
          <w:sz w:val="24"/>
          <w:rtl/>
        </w:rPr>
        <w:t>כדי לסיים את הליכי המכרז או כדי ליצור יחסים חוזיים בין המזמין והזוכה וכי בטרם נחתם בין המזמין והזוכה החוזה המהווה חלק מחוברת המכרז</w:t>
      </w:r>
      <w:r w:rsidRPr="00633980">
        <w:rPr>
          <w:rFonts w:ascii="David" w:hAnsi="David" w:cs="David" w:hint="cs"/>
          <w:i/>
          <w:sz w:val="24"/>
          <w:rtl/>
        </w:rPr>
        <w:t xml:space="preserve"> והזוכה עמד בכל התנאים הנוספים הנדרשים ממנו</w:t>
      </w:r>
      <w:r w:rsidR="00730AAD" w:rsidRPr="00633980">
        <w:rPr>
          <w:rFonts w:ascii="David" w:hAnsi="David" w:cs="David"/>
          <w:i/>
          <w:sz w:val="24"/>
          <w:rtl/>
        </w:rPr>
        <w:t>, ועדת המכרזים רשאית לבטל או לשנות את החלטתה על פי שיקול דעתה הבלעדי והמוחלט.</w:t>
      </w:r>
    </w:p>
    <w:p w:rsidR="00730AAD" w:rsidRPr="00730AAD" w:rsidRDefault="00730AAD" w:rsidP="003E4487">
      <w:pPr>
        <w:pStyle w:val="af8"/>
        <w:widowControl/>
        <w:numPr>
          <w:ilvl w:val="1"/>
          <w:numId w:val="35"/>
        </w:numPr>
        <w:spacing w:before="240" w:after="60" w:line="276" w:lineRule="auto"/>
        <w:ind w:left="567" w:hanging="567"/>
        <w:contextualSpacing w:val="0"/>
        <w:jc w:val="both"/>
        <w:outlineLvl w:val="1"/>
        <w:rPr>
          <w:rFonts w:ascii="David" w:hAnsi="David" w:cs="David"/>
          <w:i/>
          <w:sz w:val="24"/>
        </w:rPr>
      </w:pPr>
      <w:r w:rsidRPr="00730AAD">
        <w:rPr>
          <w:rFonts w:ascii="David" w:hAnsi="David" w:cs="David" w:hint="cs"/>
          <w:i/>
          <w:sz w:val="24"/>
          <w:rtl/>
        </w:rPr>
        <w:t xml:space="preserve">המזמין אינו מחויב להתקשר בהסכם כלשהו כתוצאה מהמכרז. אין בעצם פרסום המכרז משום התחייבות להתקשר על פיו. </w:t>
      </w:r>
    </w:p>
    <w:p w:rsidR="00730AAD" w:rsidRPr="00730AAD" w:rsidRDefault="00730AAD" w:rsidP="003E4487">
      <w:pPr>
        <w:pStyle w:val="af8"/>
        <w:widowControl/>
        <w:numPr>
          <w:ilvl w:val="1"/>
          <w:numId w:val="35"/>
        </w:numPr>
        <w:spacing w:before="240" w:after="60" w:line="276" w:lineRule="auto"/>
        <w:ind w:left="567" w:hanging="567"/>
        <w:contextualSpacing w:val="0"/>
        <w:jc w:val="both"/>
        <w:outlineLvl w:val="1"/>
        <w:rPr>
          <w:rFonts w:ascii="David" w:hAnsi="David" w:cs="David"/>
          <w:i/>
          <w:sz w:val="24"/>
        </w:rPr>
      </w:pPr>
      <w:r w:rsidRPr="00730AAD">
        <w:rPr>
          <w:rFonts w:ascii="David" w:hAnsi="David" w:cs="David" w:hint="cs"/>
          <w:i/>
          <w:sz w:val="24"/>
          <w:rtl/>
        </w:rPr>
        <w:t xml:space="preserve">המזמין רשאי לשנות מועדים ותנאים אחרים הנוגעים למכרז, ובכלל זה לעניין אופן שקלול ההצעות במכרז, אם יידרש, על פי שיקול דעתה הבלעדי של ועדת המכרזים. </w:t>
      </w:r>
    </w:p>
    <w:p w:rsidR="00730AAD" w:rsidRPr="00730AAD" w:rsidRDefault="00730AAD" w:rsidP="003E4487">
      <w:pPr>
        <w:pStyle w:val="af8"/>
        <w:widowControl/>
        <w:numPr>
          <w:ilvl w:val="1"/>
          <w:numId w:val="35"/>
        </w:numPr>
        <w:spacing w:before="240" w:after="60" w:line="276" w:lineRule="auto"/>
        <w:ind w:left="567" w:hanging="567"/>
        <w:contextualSpacing w:val="0"/>
        <w:jc w:val="both"/>
        <w:outlineLvl w:val="1"/>
        <w:rPr>
          <w:rFonts w:ascii="David" w:hAnsi="David" w:cs="David"/>
          <w:i/>
          <w:sz w:val="24"/>
          <w:rtl/>
        </w:rPr>
      </w:pPr>
      <w:r w:rsidRPr="00730AAD">
        <w:rPr>
          <w:rFonts w:ascii="David" w:hAnsi="David" w:cs="David" w:hint="cs"/>
          <w:i/>
          <w:sz w:val="24"/>
          <w:rtl/>
        </w:rPr>
        <w:t xml:space="preserve">המזמין רשאי שלא להתחשב בהצעה בלתי סבירה או בהצעה שלא צורפו לה כל המסמכים הנדרשים במכרז זה. </w:t>
      </w:r>
    </w:p>
    <w:p w:rsidR="00730AAD" w:rsidRPr="00730AAD" w:rsidRDefault="00730AAD" w:rsidP="003D6226">
      <w:pPr>
        <w:pStyle w:val="af8"/>
        <w:widowControl/>
        <w:numPr>
          <w:ilvl w:val="1"/>
          <w:numId w:val="35"/>
        </w:numPr>
        <w:spacing w:before="240" w:after="60" w:line="276" w:lineRule="auto"/>
        <w:ind w:left="567" w:hanging="567"/>
        <w:contextualSpacing w:val="0"/>
        <w:jc w:val="both"/>
        <w:outlineLvl w:val="1"/>
        <w:rPr>
          <w:rFonts w:ascii="David" w:hAnsi="David" w:cs="David"/>
          <w:i/>
          <w:sz w:val="24"/>
        </w:rPr>
      </w:pPr>
      <w:r w:rsidRPr="00730AAD">
        <w:rPr>
          <w:rFonts w:ascii="David" w:hAnsi="David" w:cs="David" w:hint="cs"/>
          <w:i/>
          <w:sz w:val="24"/>
          <w:rtl/>
        </w:rPr>
        <w:t>המזמין רשאי לפסול הצעה על הסף</w:t>
      </w:r>
      <w:r w:rsidR="00B45C7C">
        <w:rPr>
          <w:rFonts w:ascii="David" w:hAnsi="David" w:cs="David" w:hint="cs"/>
          <w:i/>
          <w:sz w:val="24"/>
          <w:rtl/>
        </w:rPr>
        <w:t xml:space="preserve"> או לדחות אותה</w:t>
      </w:r>
      <w:r w:rsidR="003D6226">
        <w:rPr>
          <w:rFonts w:ascii="David" w:hAnsi="David" w:cs="David" w:hint="cs"/>
          <w:i/>
          <w:sz w:val="24"/>
          <w:rtl/>
        </w:rPr>
        <w:t>.</w:t>
      </w:r>
    </w:p>
    <w:p w:rsidR="00730AAD" w:rsidRPr="00730AAD" w:rsidRDefault="00730AAD" w:rsidP="003E4487">
      <w:pPr>
        <w:pStyle w:val="af8"/>
        <w:widowControl/>
        <w:numPr>
          <w:ilvl w:val="1"/>
          <w:numId w:val="35"/>
        </w:numPr>
        <w:spacing w:before="240" w:after="60" w:line="276" w:lineRule="auto"/>
        <w:ind w:left="567" w:hanging="567"/>
        <w:contextualSpacing w:val="0"/>
        <w:jc w:val="both"/>
        <w:outlineLvl w:val="1"/>
        <w:rPr>
          <w:rFonts w:ascii="David" w:hAnsi="David" w:cs="David"/>
          <w:i/>
          <w:sz w:val="24"/>
          <w:rtl/>
        </w:rPr>
      </w:pPr>
      <w:r w:rsidRPr="00730AAD">
        <w:rPr>
          <w:rFonts w:ascii="David" w:hAnsi="David" w:cs="David" w:hint="cs"/>
          <w:i/>
          <w:sz w:val="24"/>
          <w:rtl/>
        </w:rPr>
        <w:t xml:space="preserve">ועדת המכרזים תפסול הצעה שעל פי הנספח </w:t>
      </w:r>
      <w:proofErr w:type="spellStart"/>
      <w:r w:rsidRPr="00730AAD">
        <w:rPr>
          <w:rFonts w:ascii="David" w:hAnsi="David" w:cs="David" w:hint="cs"/>
          <w:i/>
          <w:sz w:val="24"/>
          <w:rtl/>
        </w:rPr>
        <w:t>התמחירי</w:t>
      </w:r>
      <w:proofErr w:type="spellEnd"/>
      <w:r w:rsidRPr="00730AAD">
        <w:rPr>
          <w:rFonts w:ascii="David" w:hAnsi="David" w:cs="David" w:hint="cs"/>
          <w:i/>
          <w:sz w:val="24"/>
          <w:rtl/>
        </w:rPr>
        <w:t xml:space="preserve"> המצורף למכרז זה, עולה כי בקיום ההתקשרות ייפגעו זכויות עובדים זולת אם החליטה אחרת מטעמים מיוחדים שיירשמו.</w:t>
      </w:r>
    </w:p>
    <w:p w:rsidR="00385A2E" w:rsidRDefault="00385A2E" w:rsidP="003E4487">
      <w:pPr>
        <w:pStyle w:val="af8"/>
        <w:widowControl/>
        <w:numPr>
          <w:ilvl w:val="1"/>
          <w:numId w:val="35"/>
        </w:numPr>
        <w:spacing w:before="240" w:after="60" w:line="276" w:lineRule="auto"/>
        <w:ind w:left="567" w:hanging="567"/>
        <w:contextualSpacing w:val="0"/>
        <w:jc w:val="both"/>
        <w:outlineLvl w:val="1"/>
        <w:rPr>
          <w:rFonts w:ascii="David" w:hAnsi="David" w:cs="David"/>
          <w:i/>
          <w:sz w:val="24"/>
        </w:rPr>
      </w:pPr>
      <w:r w:rsidRPr="00633980">
        <w:rPr>
          <w:rFonts w:ascii="David" w:hAnsi="David" w:cs="David" w:hint="eastAsia"/>
          <w:i/>
          <w:sz w:val="24"/>
          <w:rtl/>
        </w:rPr>
        <w:t>במקרה</w:t>
      </w:r>
      <w:r w:rsidRPr="00633980">
        <w:rPr>
          <w:rFonts w:ascii="David" w:hAnsi="David" w:cs="David"/>
          <w:i/>
          <w:sz w:val="24"/>
          <w:rtl/>
        </w:rPr>
        <w:t xml:space="preserve"> שבמהלך ההתקשרות בין הצדדים, עולה כי הזוכה אינו מקיים את ההתחייבויות הנדרשות ממנו בקשר לזכייתו במכרז, או במקרה שבו התברר כי אינו עונה על דרישות המזמין למתן השירותים, או במקרה שבו התברר כי אינו מתנהג בתום לב כלפי המזמין, רשאי המזמין להודיע לזוכה על ביטול ההתקשרות בין הצדדים והמזמין יהיה רשאי לפנות למציע הבא בתור, לפי הניקוד שניתן לכל אחד </w:t>
      </w:r>
      <w:proofErr w:type="spellStart"/>
      <w:r w:rsidRPr="00633980">
        <w:rPr>
          <w:rFonts w:ascii="David" w:hAnsi="David" w:cs="David" w:hint="eastAsia"/>
          <w:i/>
          <w:sz w:val="24"/>
          <w:rtl/>
        </w:rPr>
        <w:t>מהמציעים</w:t>
      </w:r>
      <w:proofErr w:type="spellEnd"/>
      <w:r w:rsidRPr="00633980">
        <w:rPr>
          <w:rFonts w:ascii="David" w:hAnsi="David" w:cs="David"/>
          <w:i/>
          <w:sz w:val="24"/>
          <w:rtl/>
        </w:rPr>
        <w:t xml:space="preserve">, ובאם יקבל את הסכמתו של האחרון, להתקשר </w:t>
      </w:r>
      <w:r w:rsidR="00633980">
        <w:rPr>
          <w:rFonts w:ascii="David" w:hAnsi="David" w:cs="David" w:hint="eastAsia"/>
          <w:i/>
          <w:sz w:val="24"/>
          <w:rtl/>
        </w:rPr>
        <w:t>א</w:t>
      </w:r>
      <w:r w:rsidRPr="00633980">
        <w:rPr>
          <w:rFonts w:ascii="David" w:hAnsi="David" w:cs="David" w:hint="eastAsia"/>
          <w:i/>
          <w:sz w:val="24"/>
          <w:rtl/>
        </w:rPr>
        <w:t>תו</w:t>
      </w:r>
      <w:r w:rsidRPr="00633980">
        <w:rPr>
          <w:rFonts w:ascii="David" w:hAnsi="David" w:cs="David"/>
          <w:i/>
          <w:sz w:val="24"/>
          <w:rtl/>
        </w:rPr>
        <w:t xml:space="preserve"> לצורך מתן השירותים, בהתאם להצעתו של אותו מציע</w:t>
      </w:r>
    </w:p>
    <w:p w:rsidR="00730AAD" w:rsidRPr="00730AAD" w:rsidRDefault="00730AAD" w:rsidP="003E4487">
      <w:pPr>
        <w:pStyle w:val="af8"/>
        <w:widowControl/>
        <w:numPr>
          <w:ilvl w:val="1"/>
          <w:numId w:val="35"/>
        </w:numPr>
        <w:spacing w:before="240" w:after="60" w:line="276" w:lineRule="auto"/>
        <w:ind w:left="567" w:hanging="567"/>
        <w:contextualSpacing w:val="0"/>
        <w:jc w:val="both"/>
        <w:outlineLvl w:val="1"/>
        <w:rPr>
          <w:rFonts w:ascii="David" w:hAnsi="David" w:cs="David"/>
          <w:i/>
          <w:sz w:val="24"/>
          <w:rtl/>
        </w:rPr>
      </w:pPr>
      <w:r w:rsidRPr="00730AAD">
        <w:rPr>
          <w:rFonts w:ascii="David" w:hAnsi="David" w:cs="David"/>
          <w:i/>
          <w:sz w:val="24"/>
          <w:rtl/>
        </w:rPr>
        <w:t>אין באמור לעיל כדי</w:t>
      </w:r>
      <w:r w:rsidR="00B45C7C">
        <w:rPr>
          <w:rFonts w:ascii="David" w:hAnsi="David" w:cs="David"/>
          <w:i/>
          <w:sz w:val="24"/>
          <w:rtl/>
        </w:rPr>
        <w:t xml:space="preserve"> לפגוע בכל זכות הקיימת למזמין </w:t>
      </w:r>
      <w:r w:rsidRPr="00730AAD">
        <w:rPr>
          <w:rFonts w:ascii="David" w:hAnsi="David" w:cs="David"/>
          <w:i/>
          <w:sz w:val="24"/>
          <w:rtl/>
        </w:rPr>
        <w:t>או לו</w:t>
      </w:r>
      <w:r w:rsidR="00BA2892">
        <w:rPr>
          <w:rFonts w:ascii="David" w:hAnsi="David" w:cs="David" w:hint="cs"/>
          <w:i/>
          <w:sz w:val="24"/>
          <w:rtl/>
        </w:rPr>
        <w:t>ו</w:t>
      </w:r>
      <w:r w:rsidRPr="00730AAD">
        <w:rPr>
          <w:rFonts w:ascii="David" w:hAnsi="David" w:cs="David"/>
          <w:i/>
          <w:sz w:val="24"/>
          <w:rtl/>
        </w:rPr>
        <w:t>עדת המכרזים על פי חוק</w:t>
      </w:r>
      <w:r w:rsidR="00BA2892">
        <w:rPr>
          <w:rFonts w:ascii="David" w:hAnsi="David" w:cs="David" w:hint="cs"/>
          <w:i/>
          <w:sz w:val="24"/>
          <w:rtl/>
        </w:rPr>
        <w:t xml:space="preserve"> </w:t>
      </w:r>
      <w:r w:rsidRPr="00730AAD">
        <w:rPr>
          <w:rFonts w:ascii="David" w:hAnsi="David" w:cs="David"/>
          <w:i/>
          <w:sz w:val="24"/>
          <w:rtl/>
        </w:rPr>
        <w:t>חובת המכרזים</w:t>
      </w:r>
      <w:r w:rsidRPr="00730AAD">
        <w:rPr>
          <w:rFonts w:ascii="David" w:hAnsi="David" w:cs="David" w:hint="cs"/>
          <w:i/>
          <w:sz w:val="24"/>
          <w:rtl/>
        </w:rPr>
        <w:t xml:space="preserve"> התשנ"ב-1992 </w:t>
      </w:r>
      <w:r w:rsidRPr="00730AAD">
        <w:rPr>
          <w:rFonts w:ascii="David" w:hAnsi="David" w:cs="David"/>
          <w:i/>
          <w:sz w:val="24"/>
          <w:rtl/>
        </w:rPr>
        <w:t>או התקנות לפיו.</w:t>
      </w:r>
    </w:p>
    <w:p w:rsidR="00730AAD" w:rsidRDefault="00730AAD" w:rsidP="002F17F2">
      <w:pPr>
        <w:widowControl/>
        <w:spacing w:line="276" w:lineRule="auto"/>
        <w:rPr>
          <w:sz w:val="24"/>
          <w:szCs w:val="26"/>
          <w:rtl/>
          <w:lang w:eastAsia="he-IL"/>
        </w:rPr>
      </w:pPr>
    </w:p>
    <w:p w:rsidR="003D6226" w:rsidRPr="00730AAD" w:rsidRDefault="003D6226" w:rsidP="002F17F2">
      <w:pPr>
        <w:widowControl/>
        <w:spacing w:line="276" w:lineRule="auto"/>
        <w:rPr>
          <w:sz w:val="24"/>
          <w:szCs w:val="26"/>
          <w:rtl/>
          <w:lang w:eastAsia="he-IL"/>
        </w:rPr>
      </w:pPr>
    </w:p>
    <w:p w:rsidR="00730AAD" w:rsidRDefault="00730AAD" w:rsidP="003E4487">
      <w:pPr>
        <w:widowControl/>
        <w:numPr>
          <w:ilvl w:val="0"/>
          <w:numId w:val="35"/>
        </w:numPr>
        <w:spacing w:before="240" w:after="60" w:line="276" w:lineRule="auto"/>
        <w:ind w:left="1" w:hanging="426"/>
        <w:jc w:val="both"/>
        <w:outlineLvl w:val="0"/>
        <w:rPr>
          <w:rFonts w:ascii="David" w:hAnsi="David" w:cs="David"/>
          <w:b/>
          <w:bCs/>
          <w:kern w:val="32"/>
          <w:sz w:val="24"/>
          <w:u w:val="single"/>
        </w:rPr>
      </w:pPr>
      <w:r w:rsidRPr="00730AAD">
        <w:rPr>
          <w:rFonts w:ascii="David" w:hAnsi="David" w:cs="David"/>
          <w:b/>
          <w:bCs/>
          <w:kern w:val="32"/>
          <w:sz w:val="24"/>
          <w:u w:val="single"/>
          <w:rtl/>
        </w:rPr>
        <w:lastRenderedPageBreak/>
        <w:t>התחייבות מציע שיבחר כזוכה</w:t>
      </w:r>
    </w:p>
    <w:p w:rsidR="00D30BED" w:rsidRDefault="00602F46" w:rsidP="0084146B">
      <w:pPr>
        <w:widowControl/>
        <w:spacing w:before="240" w:after="60" w:line="276" w:lineRule="auto"/>
        <w:jc w:val="both"/>
        <w:outlineLvl w:val="0"/>
        <w:rPr>
          <w:rFonts w:ascii="David" w:hAnsi="David" w:cs="David"/>
          <w:kern w:val="32"/>
          <w:sz w:val="24"/>
          <w:rtl/>
        </w:rPr>
      </w:pPr>
      <w:r>
        <w:rPr>
          <w:rFonts w:ascii="David" w:hAnsi="David" w:cs="David" w:hint="cs"/>
          <w:kern w:val="32"/>
          <w:sz w:val="24"/>
          <w:rtl/>
        </w:rPr>
        <w:t>המציע אשר ייבחר וכן</w:t>
      </w:r>
      <w:r w:rsidR="00D30BED">
        <w:rPr>
          <w:rFonts w:ascii="David" w:hAnsi="David" w:cs="David" w:hint="cs"/>
          <w:kern w:val="32"/>
          <w:sz w:val="24"/>
          <w:rtl/>
        </w:rPr>
        <w:t xml:space="preserve"> קבלני </w:t>
      </w:r>
      <w:r>
        <w:rPr>
          <w:rFonts w:ascii="David" w:hAnsi="David" w:cs="David" w:hint="cs"/>
          <w:kern w:val="32"/>
          <w:sz w:val="24"/>
          <w:rtl/>
        </w:rPr>
        <w:t>ה</w:t>
      </w:r>
      <w:r w:rsidR="00D30BED">
        <w:rPr>
          <w:rFonts w:ascii="David" w:hAnsi="David" w:cs="David" w:hint="cs"/>
          <w:kern w:val="32"/>
          <w:sz w:val="24"/>
          <w:rtl/>
        </w:rPr>
        <w:t xml:space="preserve">משנה מטעמו </w:t>
      </w:r>
      <w:r>
        <w:rPr>
          <w:rFonts w:ascii="David" w:hAnsi="David" w:cs="David" w:hint="cs"/>
          <w:kern w:val="32"/>
          <w:sz w:val="24"/>
          <w:rtl/>
        </w:rPr>
        <w:t>ככל שיהיו יתחייבו כלהלן:</w:t>
      </w:r>
    </w:p>
    <w:p w:rsidR="0084146B" w:rsidRPr="0084146B" w:rsidRDefault="0084146B" w:rsidP="003E4487">
      <w:pPr>
        <w:widowControl/>
        <w:numPr>
          <w:ilvl w:val="1"/>
          <w:numId w:val="35"/>
        </w:numPr>
        <w:spacing w:before="240" w:after="60" w:line="276" w:lineRule="auto"/>
        <w:ind w:left="568" w:hanging="567"/>
        <w:jc w:val="both"/>
        <w:outlineLvl w:val="0"/>
        <w:rPr>
          <w:rFonts w:ascii="David" w:hAnsi="David" w:cs="David"/>
          <w:kern w:val="32"/>
          <w:sz w:val="24"/>
          <w:rtl/>
        </w:rPr>
      </w:pPr>
      <w:r w:rsidRPr="0084146B">
        <w:rPr>
          <w:rFonts w:ascii="David" w:hAnsi="David" w:cs="David" w:hint="cs"/>
          <w:kern w:val="32"/>
          <w:sz w:val="24"/>
          <w:rtl/>
        </w:rPr>
        <w:t xml:space="preserve">השירותים יינתנו על ידי </w:t>
      </w:r>
      <w:r>
        <w:rPr>
          <w:rFonts w:ascii="David" w:hAnsi="David" w:cs="David" w:hint="cs"/>
          <w:kern w:val="32"/>
          <w:sz w:val="24"/>
          <w:rtl/>
        </w:rPr>
        <w:t>הזוכה</w:t>
      </w:r>
      <w:r w:rsidRPr="0084146B">
        <w:rPr>
          <w:rFonts w:ascii="David" w:hAnsi="David" w:cs="David" w:hint="cs"/>
          <w:kern w:val="32"/>
          <w:sz w:val="24"/>
          <w:rtl/>
        </w:rPr>
        <w:t xml:space="preserve"> </w:t>
      </w:r>
      <w:r w:rsidR="00080CBA">
        <w:rPr>
          <w:rFonts w:ascii="David" w:hAnsi="David" w:cs="David" w:hint="cs"/>
          <w:kern w:val="32"/>
          <w:sz w:val="24"/>
          <w:rtl/>
        </w:rPr>
        <w:t xml:space="preserve">במכרז </w:t>
      </w:r>
      <w:r w:rsidRPr="0084146B">
        <w:rPr>
          <w:rFonts w:ascii="David" w:hAnsi="David" w:cs="David" w:hint="cs"/>
          <w:kern w:val="32"/>
          <w:sz w:val="24"/>
          <w:rtl/>
        </w:rPr>
        <w:t>שייבחר מטעם המזמין להעניק את השירותים והעובדים המועסקים על ידו (להלן</w:t>
      </w:r>
      <w:r>
        <w:rPr>
          <w:rFonts w:ascii="David" w:hAnsi="David" w:cs="David" w:hint="cs"/>
          <w:kern w:val="32"/>
          <w:sz w:val="24"/>
          <w:rtl/>
        </w:rPr>
        <w:t xml:space="preserve"> </w:t>
      </w:r>
      <w:r w:rsidRPr="0084146B">
        <w:rPr>
          <w:rFonts w:ascii="David" w:hAnsi="David" w:cs="David" w:hint="cs"/>
          <w:kern w:val="32"/>
          <w:sz w:val="24"/>
          <w:rtl/>
        </w:rPr>
        <w:t>-</w:t>
      </w:r>
      <w:r>
        <w:rPr>
          <w:rFonts w:ascii="David" w:hAnsi="David" w:cs="David" w:hint="cs"/>
          <w:kern w:val="32"/>
          <w:sz w:val="24"/>
          <w:rtl/>
        </w:rPr>
        <w:t xml:space="preserve"> </w:t>
      </w:r>
      <w:r w:rsidRPr="0084146B">
        <w:rPr>
          <w:rFonts w:ascii="David" w:hAnsi="David" w:cs="David" w:hint="cs"/>
          <w:b/>
          <w:bCs/>
          <w:kern w:val="32"/>
          <w:sz w:val="24"/>
          <w:rtl/>
        </w:rPr>
        <w:t>העובדים</w:t>
      </w:r>
      <w:r w:rsidRPr="0084146B">
        <w:rPr>
          <w:rFonts w:ascii="David" w:hAnsi="David" w:cs="David" w:hint="cs"/>
          <w:kern w:val="32"/>
          <w:sz w:val="24"/>
          <w:rtl/>
        </w:rPr>
        <w:t xml:space="preserve">). הזוכה לא יהיה רשאי להעביר ולהסב את זכויותיו </w:t>
      </w:r>
      <w:r>
        <w:rPr>
          <w:rFonts w:ascii="David" w:hAnsi="David" w:cs="David" w:hint="cs"/>
          <w:kern w:val="32"/>
          <w:sz w:val="24"/>
          <w:rtl/>
        </w:rPr>
        <w:t xml:space="preserve">עפ"י הצעתו שהוגשה במסגרת מכרז </w:t>
      </w:r>
      <w:r w:rsidRPr="0084146B">
        <w:rPr>
          <w:rFonts w:ascii="David" w:hAnsi="David" w:cs="David" w:hint="cs"/>
          <w:kern w:val="32"/>
          <w:sz w:val="24"/>
          <w:rtl/>
        </w:rPr>
        <w:t xml:space="preserve"> ז</w:t>
      </w:r>
      <w:r w:rsidR="004838FB">
        <w:rPr>
          <w:rFonts w:ascii="David" w:hAnsi="David" w:cs="David" w:hint="cs"/>
          <w:kern w:val="32"/>
          <w:sz w:val="24"/>
          <w:rtl/>
        </w:rPr>
        <w:t>ה</w:t>
      </w:r>
      <w:r w:rsidRPr="0084146B">
        <w:rPr>
          <w:rFonts w:ascii="David" w:hAnsi="David" w:cs="David" w:hint="cs"/>
          <w:kern w:val="32"/>
          <w:sz w:val="24"/>
          <w:rtl/>
        </w:rPr>
        <w:t xml:space="preserve"> </w:t>
      </w:r>
      <w:r w:rsidRPr="0084146B">
        <w:rPr>
          <w:rFonts w:ascii="David" w:hAnsi="David" w:cs="David"/>
          <w:kern w:val="32"/>
          <w:sz w:val="24"/>
          <w:rtl/>
        </w:rPr>
        <w:t>–</w:t>
      </w:r>
      <w:r w:rsidRPr="0084146B">
        <w:rPr>
          <w:rFonts w:ascii="David" w:hAnsi="David" w:cs="David" w:hint="cs"/>
          <w:kern w:val="32"/>
          <w:sz w:val="24"/>
          <w:rtl/>
        </w:rPr>
        <w:t xml:space="preserve"> כולם או חלקם </w:t>
      </w:r>
      <w:r w:rsidRPr="0084146B">
        <w:rPr>
          <w:rFonts w:ascii="David" w:hAnsi="David" w:cs="David"/>
          <w:kern w:val="32"/>
          <w:sz w:val="24"/>
          <w:rtl/>
        </w:rPr>
        <w:t>–</w:t>
      </w:r>
      <w:r w:rsidRPr="0084146B">
        <w:rPr>
          <w:rFonts w:ascii="David" w:hAnsi="David" w:cs="David" w:hint="cs"/>
          <w:kern w:val="32"/>
          <w:sz w:val="24"/>
          <w:rtl/>
        </w:rPr>
        <w:t xml:space="preserve"> לצד שלישי, אלא בהסכמה מראש ובכתב מאת המזמין.</w:t>
      </w:r>
    </w:p>
    <w:p w:rsidR="0084146B" w:rsidRPr="0084146B" w:rsidRDefault="0084146B" w:rsidP="003E4487">
      <w:pPr>
        <w:widowControl/>
        <w:numPr>
          <w:ilvl w:val="1"/>
          <w:numId w:val="35"/>
        </w:numPr>
        <w:spacing w:before="240" w:after="60" w:line="276" w:lineRule="auto"/>
        <w:ind w:left="568" w:hanging="567"/>
        <w:jc w:val="both"/>
        <w:outlineLvl w:val="0"/>
        <w:rPr>
          <w:rFonts w:ascii="David" w:hAnsi="David" w:cs="David"/>
          <w:kern w:val="32"/>
          <w:sz w:val="24"/>
          <w:rtl/>
        </w:rPr>
      </w:pPr>
      <w:r w:rsidRPr="0084146B">
        <w:rPr>
          <w:rFonts w:ascii="David" w:hAnsi="David" w:cs="David" w:hint="cs"/>
          <w:kern w:val="32"/>
          <w:sz w:val="24"/>
          <w:rtl/>
        </w:rPr>
        <w:t xml:space="preserve">הזוכה ומי מטעמו </w:t>
      </w:r>
      <w:r w:rsidR="004838FB">
        <w:rPr>
          <w:rFonts w:ascii="David" w:hAnsi="David" w:cs="David" w:hint="cs"/>
          <w:kern w:val="32"/>
          <w:sz w:val="24"/>
          <w:rtl/>
        </w:rPr>
        <w:t>יתחייבו</w:t>
      </w:r>
      <w:r w:rsidRPr="0084146B">
        <w:rPr>
          <w:rFonts w:ascii="David" w:hAnsi="David" w:cs="David" w:hint="cs"/>
          <w:kern w:val="32"/>
          <w:sz w:val="24"/>
          <w:rtl/>
        </w:rPr>
        <w:t xml:space="preserve"> כי ביכולתם לתת את כל השירותים המבוקשים, ככל שיידרשו בזמינות גבוהה כלפי המזמין.</w:t>
      </w:r>
    </w:p>
    <w:p w:rsidR="0084146B" w:rsidRPr="0084146B" w:rsidRDefault="0084146B" w:rsidP="003E4487">
      <w:pPr>
        <w:widowControl/>
        <w:numPr>
          <w:ilvl w:val="1"/>
          <w:numId w:val="35"/>
        </w:numPr>
        <w:spacing w:before="240" w:after="60" w:line="276" w:lineRule="auto"/>
        <w:ind w:left="568" w:hanging="567"/>
        <w:jc w:val="both"/>
        <w:outlineLvl w:val="0"/>
        <w:rPr>
          <w:rFonts w:ascii="David" w:hAnsi="David" w:cs="David"/>
          <w:kern w:val="32"/>
          <w:sz w:val="24"/>
        </w:rPr>
      </w:pPr>
      <w:r w:rsidRPr="0084146B">
        <w:rPr>
          <w:rFonts w:ascii="David" w:hAnsi="David" w:cs="David" w:hint="cs"/>
          <w:kern w:val="32"/>
          <w:sz w:val="24"/>
          <w:rtl/>
        </w:rPr>
        <w:t>לתת את השירות נשוא הצעה זו במומחיות, במקצועיות ובמיומנות על פי סטנדרטים מקצועיים גבוהים.</w:t>
      </w:r>
    </w:p>
    <w:p w:rsidR="0084146B" w:rsidRPr="0084146B" w:rsidRDefault="0084146B" w:rsidP="003E4487">
      <w:pPr>
        <w:widowControl/>
        <w:numPr>
          <w:ilvl w:val="1"/>
          <w:numId w:val="35"/>
        </w:numPr>
        <w:spacing w:before="240" w:after="60" w:line="276" w:lineRule="auto"/>
        <w:ind w:left="568" w:hanging="567"/>
        <w:jc w:val="both"/>
        <w:outlineLvl w:val="0"/>
        <w:rPr>
          <w:rFonts w:ascii="David" w:hAnsi="David" w:cs="David"/>
          <w:kern w:val="32"/>
          <w:sz w:val="24"/>
        </w:rPr>
      </w:pPr>
      <w:r w:rsidRPr="0084146B">
        <w:rPr>
          <w:rFonts w:ascii="David" w:hAnsi="David" w:cs="David" w:hint="cs"/>
          <w:kern w:val="32"/>
          <w:sz w:val="24"/>
          <w:rtl/>
        </w:rPr>
        <w:t xml:space="preserve">לתת את השירות באופן מידי ממועד החתימה על ההסכם על-ידי </w:t>
      </w:r>
      <w:proofErr w:type="spellStart"/>
      <w:r w:rsidRPr="0084146B">
        <w:rPr>
          <w:rFonts w:ascii="David" w:hAnsi="David" w:cs="David" w:hint="cs"/>
          <w:kern w:val="32"/>
          <w:sz w:val="24"/>
          <w:rtl/>
        </w:rPr>
        <w:t>מורשי</w:t>
      </w:r>
      <w:proofErr w:type="spellEnd"/>
      <w:r w:rsidRPr="0084146B">
        <w:rPr>
          <w:rFonts w:ascii="David" w:hAnsi="David" w:cs="David" w:hint="cs"/>
          <w:kern w:val="32"/>
          <w:sz w:val="24"/>
          <w:rtl/>
        </w:rPr>
        <w:t xml:space="preserve"> החתימה מטעם המזמין, לפי דרישת המזמין ושיקול דעתו הבלעדי. </w:t>
      </w:r>
    </w:p>
    <w:p w:rsidR="0084146B" w:rsidRPr="0084146B" w:rsidRDefault="0084146B" w:rsidP="003E4487">
      <w:pPr>
        <w:widowControl/>
        <w:numPr>
          <w:ilvl w:val="1"/>
          <w:numId w:val="35"/>
        </w:numPr>
        <w:spacing w:before="240" w:after="60" w:line="276" w:lineRule="auto"/>
        <w:ind w:left="568" w:hanging="567"/>
        <w:jc w:val="both"/>
        <w:outlineLvl w:val="0"/>
        <w:rPr>
          <w:rFonts w:ascii="David" w:hAnsi="David" w:cs="David"/>
          <w:kern w:val="32"/>
          <w:sz w:val="24"/>
        </w:rPr>
      </w:pPr>
      <w:r w:rsidRPr="0084146B">
        <w:rPr>
          <w:rFonts w:ascii="David" w:hAnsi="David" w:cs="David" w:hint="cs"/>
          <w:kern w:val="32"/>
          <w:sz w:val="24"/>
          <w:rtl/>
        </w:rPr>
        <w:t xml:space="preserve">יובהר, כי למעט תשלום התמורה לא יהיה זכאי הזוכה לכל תשלום או הטבה אחרת בגין מתן </w:t>
      </w:r>
      <w:r w:rsidR="004838FB">
        <w:rPr>
          <w:rFonts w:ascii="David" w:hAnsi="David" w:cs="David" w:hint="cs"/>
          <w:kern w:val="32"/>
          <w:sz w:val="24"/>
          <w:rtl/>
        </w:rPr>
        <w:t>ה</w:t>
      </w:r>
      <w:r w:rsidRPr="0084146B">
        <w:rPr>
          <w:rFonts w:ascii="David" w:hAnsi="David" w:cs="David" w:hint="cs"/>
          <w:kern w:val="32"/>
          <w:sz w:val="24"/>
          <w:rtl/>
        </w:rPr>
        <w:t>שירותי</w:t>
      </w:r>
      <w:r w:rsidR="004838FB">
        <w:rPr>
          <w:rFonts w:ascii="David" w:hAnsi="David" w:cs="David" w:hint="cs"/>
          <w:kern w:val="32"/>
          <w:sz w:val="24"/>
          <w:rtl/>
        </w:rPr>
        <w:t>ם</w:t>
      </w:r>
      <w:r w:rsidRPr="0084146B">
        <w:rPr>
          <w:rFonts w:ascii="David" w:hAnsi="David" w:cs="David" w:hint="cs"/>
          <w:kern w:val="32"/>
          <w:sz w:val="24"/>
          <w:rtl/>
        </w:rPr>
        <w:t>, לרבות תשלומים בגין הוצאות נסיעות, זמן נסיעות, טלפון, דואר, צילומים, הדפסות, פקס, אש"ל וכיוצא באלה הוצאות. התמורה שתשולם ליועץ כפופה להוראות והנחיות החשב הכללי.</w:t>
      </w:r>
    </w:p>
    <w:p w:rsidR="0084146B" w:rsidRPr="0084146B" w:rsidRDefault="0084146B" w:rsidP="003E4487">
      <w:pPr>
        <w:widowControl/>
        <w:numPr>
          <w:ilvl w:val="1"/>
          <w:numId w:val="35"/>
        </w:numPr>
        <w:spacing w:before="240" w:after="60" w:line="276" w:lineRule="auto"/>
        <w:ind w:left="568" w:hanging="567"/>
        <w:jc w:val="both"/>
        <w:outlineLvl w:val="0"/>
        <w:rPr>
          <w:rFonts w:ascii="David" w:hAnsi="David" w:cs="David"/>
          <w:kern w:val="32"/>
          <w:sz w:val="24"/>
        </w:rPr>
      </w:pPr>
      <w:r w:rsidRPr="0084146B">
        <w:rPr>
          <w:rFonts w:ascii="David" w:hAnsi="David" w:cs="David" w:hint="cs"/>
          <w:kern w:val="32"/>
          <w:sz w:val="24"/>
          <w:rtl/>
        </w:rPr>
        <w:t xml:space="preserve">השירותים יסופקו בהתאם למועדים ככל שיוגדרו על ידי המזמין. </w:t>
      </w:r>
    </w:p>
    <w:p w:rsidR="004838FB" w:rsidRDefault="004838FB" w:rsidP="003E4487">
      <w:pPr>
        <w:widowControl/>
        <w:numPr>
          <w:ilvl w:val="1"/>
          <w:numId w:val="35"/>
        </w:numPr>
        <w:spacing w:before="240" w:after="60" w:line="276" w:lineRule="auto"/>
        <w:ind w:left="568" w:hanging="567"/>
        <w:jc w:val="both"/>
        <w:outlineLvl w:val="0"/>
        <w:rPr>
          <w:rFonts w:ascii="David" w:hAnsi="David" w:cs="David"/>
          <w:kern w:val="32"/>
          <w:sz w:val="24"/>
        </w:rPr>
      </w:pPr>
      <w:r>
        <w:rPr>
          <w:rFonts w:ascii="David" w:hAnsi="David" w:cs="David" w:hint="cs"/>
          <w:kern w:val="32"/>
          <w:sz w:val="24"/>
          <w:rtl/>
        </w:rPr>
        <w:t xml:space="preserve">הזוכה יתחייב לעמוד בכל הוראות </w:t>
      </w:r>
      <w:r w:rsidR="009912A9">
        <w:rPr>
          <w:rFonts w:ascii="David" w:hAnsi="David" w:cs="David" w:hint="cs"/>
          <w:kern w:val="32"/>
          <w:sz w:val="24"/>
          <w:rtl/>
        </w:rPr>
        <w:t xml:space="preserve">חוקי העבודה החלים עליו. </w:t>
      </w:r>
    </w:p>
    <w:p w:rsidR="00216F46" w:rsidRDefault="00E47916" w:rsidP="003E4487">
      <w:pPr>
        <w:widowControl/>
        <w:numPr>
          <w:ilvl w:val="1"/>
          <w:numId w:val="35"/>
        </w:numPr>
        <w:spacing w:before="240" w:after="60" w:line="276" w:lineRule="auto"/>
        <w:ind w:left="568" w:hanging="567"/>
        <w:jc w:val="both"/>
        <w:outlineLvl w:val="0"/>
        <w:rPr>
          <w:rFonts w:ascii="David" w:hAnsi="David" w:cs="David"/>
          <w:kern w:val="32"/>
          <w:sz w:val="24"/>
        </w:rPr>
      </w:pPr>
      <w:r w:rsidRPr="00633980">
        <w:rPr>
          <w:rFonts w:ascii="David" w:hAnsi="David" w:cs="David" w:hint="eastAsia"/>
          <w:kern w:val="32"/>
          <w:sz w:val="24"/>
          <w:rtl/>
        </w:rPr>
        <w:t>כתנאי</w:t>
      </w:r>
      <w:r w:rsidRPr="00633980">
        <w:rPr>
          <w:rFonts w:ascii="David" w:hAnsi="David" w:cs="David"/>
          <w:kern w:val="32"/>
          <w:sz w:val="24"/>
          <w:rtl/>
        </w:rPr>
        <w:t xml:space="preserve"> להתחלת ביצוע העבודות על ידי הזוכה, יידרשו כלל העובדים המוצעים על ידו לקבל את אישור אגף </w:t>
      </w:r>
      <w:r w:rsidR="00216F46" w:rsidRPr="00633980">
        <w:rPr>
          <w:rFonts w:ascii="David" w:hAnsi="David" w:cs="David" w:hint="eastAsia"/>
          <w:kern w:val="32"/>
          <w:sz w:val="24"/>
          <w:rtl/>
        </w:rPr>
        <w:t>הביטחון</w:t>
      </w:r>
      <w:r w:rsidR="00216F46" w:rsidRPr="00633980">
        <w:rPr>
          <w:rFonts w:ascii="David" w:hAnsi="David" w:cs="David"/>
          <w:kern w:val="32"/>
          <w:sz w:val="24"/>
          <w:rtl/>
        </w:rPr>
        <w:t xml:space="preserve"> </w:t>
      </w:r>
      <w:r w:rsidRPr="00633980">
        <w:rPr>
          <w:rFonts w:ascii="David" w:hAnsi="David" w:cs="David" w:hint="eastAsia"/>
          <w:kern w:val="32"/>
          <w:sz w:val="24"/>
          <w:rtl/>
        </w:rPr>
        <w:t>במשרד</w:t>
      </w:r>
      <w:r w:rsidRPr="00633980">
        <w:rPr>
          <w:rFonts w:ascii="David" w:hAnsi="David" w:cs="David"/>
          <w:kern w:val="32"/>
          <w:sz w:val="24"/>
          <w:rtl/>
        </w:rPr>
        <w:t xml:space="preserve">. </w:t>
      </w:r>
    </w:p>
    <w:p w:rsidR="00633980" w:rsidRDefault="00D63506" w:rsidP="003E4487">
      <w:pPr>
        <w:widowControl/>
        <w:numPr>
          <w:ilvl w:val="1"/>
          <w:numId w:val="35"/>
        </w:numPr>
        <w:spacing w:before="240" w:after="60" w:line="276" w:lineRule="auto"/>
        <w:ind w:left="568" w:hanging="567"/>
        <w:jc w:val="both"/>
        <w:outlineLvl w:val="0"/>
        <w:rPr>
          <w:rFonts w:ascii="David" w:hAnsi="David" w:cs="David"/>
          <w:kern w:val="32"/>
          <w:sz w:val="24"/>
        </w:rPr>
      </w:pPr>
      <w:r w:rsidRPr="00633980">
        <w:rPr>
          <w:rFonts w:ascii="David" w:hAnsi="David" w:cs="David"/>
          <w:kern w:val="32"/>
          <w:sz w:val="24"/>
          <w:rtl/>
        </w:rPr>
        <w:t xml:space="preserve">יובהר כי בכל מקרה של סתירה בין הוראות מכרז זה וההוראות המפורטות בהוראות </w:t>
      </w:r>
      <w:proofErr w:type="spellStart"/>
      <w:r w:rsidRPr="00633980">
        <w:rPr>
          <w:rFonts w:ascii="David" w:hAnsi="David" w:cs="David"/>
          <w:kern w:val="32"/>
          <w:sz w:val="24"/>
          <w:rtl/>
        </w:rPr>
        <w:t>תכ"ם</w:t>
      </w:r>
      <w:proofErr w:type="spellEnd"/>
      <w:r w:rsidRPr="00633980">
        <w:rPr>
          <w:rFonts w:ascii="David" w:hAnsi="David" w:cs="David"/>
          <w:kern w:val="32"/>
          <w:sz w:val="24"/>
          <w:rtl/>
        </w:rPr>
        <w:t xml:space="preserve"> הנוגעות לזכויות עובדים המועסקים על ידי קבלני שירותים בתחומי השמירה, האבטחה והניקיון גוברות האחרונות.</w:t>
      </w:r>
    </w:p>
    <w:p w:rsidR="00316739" w:rsidRPr="00633980" w:rsidRDefault="00316739" w:rsidP="003E4487">
      <w:pPr>
        <w:pStyle w:val="af8"/>
        <w:widowControl/>
        <w:numPr>
          <w:ilvl w:val="0"/>
          <w:numId w:val="35"/>
        </w:numPr>
        <w:spacing w:before="240" w:after="60" w:line="276" w:lineRule="auto"/>
        <w:ind w:left="1" w:hanging="426"/>
        <w:jc w:val="both"/>
        <w:outlineLvl w:val="0"/>
        <w:rPr>
          <w:rFonts w:ascii="David" w:hAnsi="David" w:cs="David"/>
          <w:kern w:val="32"/>
          <w:sz w:val="24"/>
          <w:u w:val="single"/>
        </w:rPr>
      </w:pPr>
      <w:r w:rsidRPr="00633980">
        <w:rPr>
          <w:rFonts w:ascii="David" w:hAnsi="David" w:cs="David" w:hint="cs"/>
          <w:b/>
          <w:bCs/>
          <w:i/>
          <w:sz w:val="24"/>
          <w:u w:val="single"/>
          <w:rtl/>
        </w:rPr>
        <w:t>ערבות ביצוע</w:t>
      </w:r>
    </w:p>
    <w:p w:rsidR="00DE729D" w:rsidRDefault="00730AAD" w:rsidP="003E4487">
      <w:pPr>
        <w:pStyle w:val="af8"/>
        <w:widowControl/>
        <w:numPr>
          <w:ilvl w:val="1"/>
          <w:numId w:val="35"/>
        </w:numPr>
        <w:tabs>
          <w:tab w:val="left" w:pos="568"/>
        </w:tabs>
        <w:spacing w:before="240" w:after="60" w:line="276" w:lineRule="auto"/>
        <w:ind w:left="567" w:hanging="567"/>
        <w:contextualSpacing w:val="0"/>
        <w:jc w:val="both"/>
        <w:outlineLvl w:val="0"/>
        <w:rPr>
          <w:rFonts w:ascii="David" w:hAnsi="David" w:cs="David"/>
          <w:i/>
          <w:sz w:val="24"/>
        </w:rPr>
      </w:pPr>
      <w:r w:rsidRPr="00633980">
        <w:rPr>
          <w:rFonts w:ascii="David" w:hAnsi="David" w:cs="David"/>
          <w:i/>
          <w:sz w:val="24"/>
          <w:rtl/>
        </w:rPr>
        <w:t>לא</w:t>
      </w:r>
      <w:r w:rsidRPr="00633980">
        <w:rPr>
          <w:rFonts w:ascii="David" w:hAnsi="David" w:cs="David" w:hint="cs"/>
          <w:i/>
          <w:sz w:val="24"/>
          <w:rtl/>
        </w:rPr>
        <w:t xml:space="preserve"> יאוחר מ </w:t>
      </w:r>
      <w:r w:rsidRPr="00633980">
        <w:rPr>
          <w:rFonts w:ascii="David" w:hAnsi="David" w:cs="David"/>
          <w:i/>
          <w:sz w:val="24"/>
          <w:rtl/>
        </w:rPr>
        <w:t>–</w:t>
      </w:r>
      <w:r w:rsidRPr="00633980">
        <w:rPr>
          <w:rFonts w:ascii="David" w:hAnsi="David" w:cs="David" w:hint="cs"/>
          <w:i/>
          <w:sz w:val="24"/>
          <w:rtl/>
        </w:rPr>
        <w:t xml:space="preserve"> 14 ימים מקבלת הודעתו על בחירתו כזוכה, ימציא הזוכה </w:t>
      </w:r>
      <w:r w:rsidRPr="00633980">
        <w:rPr>
          <w:rFonts w:ascii="David" w:hAnsi="David" w:cs="David"/>
          <w:i/>
          <w:sz w:val="24"/>
          <w:rtl/>
        </w:rPr>
        <w:t>למזמין ערבות בנקאית לביצוע התחייבויותיו במכרז כאמור בחוזה ("ערבות ביצוע")</w:t>
      </w:r>
      <w:r w:rsidR="008A6E4E" w:rsidRPr="00633980">
        <w:rPr>
          <w:rFonts w:ascii="David" w:hAnsi="David" w:cs="David" w:hint="cs"/>
          <w:i/>
          <w:sz w:val="24"/>
          <w:rtl/>
        </w:rPr>
        <w:t xml:space="preserve"> בגובה </w:t>
      </w:r>
      <w:r w:rsidR="00DE6F55" w:rsidRPr="00633980">
        <w:rPr>
          <w:rFonts w:ascii="David" w:hAnsi="David" w:cs="David" w:hint="cs"/>
          <w:i/>
          <w:sz w:val="24"/>
          <w:rtl/>
        </w:rPr>
        <w:t>150</w:t>
      </w:r>
      <w:r w:rsidR="00DE729D" w:rsidRPr="00633980">
        <w:rPr>
          <w:rFonts w:ascii="David" w:hAnsi="David" w:cs="David" w:hint="cs"/>
          <w:i/>
          <w:sz w:val="24"/>
          <w:rtl/>
        </w:rPr>
        <w:t>,000 ש"ח</w:t>
      </w:r>
      <w:r w:rsidRPr="00633980">
        <w:rPr>
          <w:rFonts w:ascii="David" w:hAnsi="David" w:cs="David"/>
          <w:i/>
          <w:sz w:val="24"/>
          <w:rtl/>
        </w:rPr>
        <w:t>.</w:t>
      </w:r>
      <w:r w:rsidRPr="00633980">
        <w:rPr>
          <w:rFonts w:ascii="David" w:hAnsi="David" w:cs="David" w:hint="cs"/>
          <w:i/>
          <w:sz w:val="24"/>
          <w:rtl/>
        </w:rPr>
        <w:t xml:space="preserve"> ערבות הביצוע </w:t>
      </w:r>
      <w:r w:rsidRPr="00633980">
        <w:rPr>
          <w:rFonts w:ascii="David" w:hAnsi="David" w:cs="David"/>
          <w:i/>
          <w:sz w:val="24"/>
          <w:rtl/>
        </w:rPr>
        <w:t>תהיה</w:t>
      </w:r>
      <w:r w:rsidR="00162A75" w:rsidRPr="00633980">
        <w:rPr>
          <w:rFonts w:ascii="David" w:hAnsi="David" w:cs="David" w:hint="cs"/>
          <w:i/>
          <w:sz w:val="24"/>
          <w:rtl/>
        </w:rPr>
        <w:t xml:space="preserve"> </w:t>
      </w:r>
      <w:r w:rsidR="00162A75" w:rsidRPr="00633980">
        <w:rPr>
          <w:rFonts w:ascii="David" w:hAnsi="David" w:cs="David"/>
          <w:i/>
          <w:sz w:val="24"/>
          <w:rtl/>
        </w:rPr>
        <w:t>אוטונומית בלתי מותנית</w:t>
      </w:r>
      <w:r w:rsidRPr="00633980">
        <w:rPr>
          <w:rFonts w:ascii="David" w:hAnsi="David" w:cs="David"/>
          <w:i/>
          <w:sz w:val="24"/>
          <w:rtl/>
        </w:rPr>
        <w:t xml:space="preserve"> </w:t>
      </w:r>
      <w:r w:rsidR="008A6E4E" w:rsidRPr="00633980">
        <w:rPr>
          <w:rFonts w:ascii="David" w:hAnsi="David" w:cs="David" w:hint="cs"/>
          <w:i/>
          <w:sz w:val="24"/>
          <w:rtl/>
        </w:rPr>
        <w:t>מבנק בארץ או מחברת ביטוח ישראלית שברשותה רישיון לעסוק בביטוח על פי חוק הפיקוח על שירותים פיננסים (ביטוח), תשמ"א-1981</w:t>
      </w:r>
      <w:r w:rsidRPr="00633980">
        <w:rPr>
          <w:rFonts w:ascii="David" w:hAnsi="David" w:cs="David"/>
          <w:i/>
          <w:sz w:val="24"/>
          <w:rtl/>
        </w:rPr>
        <w:t xml:space="preserve">, וניתנת לגביה </w:t>
      </w:r>
      <w:r w:rsidRPr="00633980">
        <w:rPr>
          <w:rFonts w:ascii="David" w:hAnsi="David" w:cs="David" w:hint="cs"/>
          <w:i/>
          <w:sz w:val="24"/>
          <w:rtl/>
        </w:rPr>
        <w:t>תוך שבעה ימים</w:t>
      </w:r>
      <w:r w:rsidRPr="00633980">
        <w:rPr>
          <w:rFonts w:ascii="David" w:hAnsi="David" w:cs="David"/>
          <w:i/>
          <w:sz w:val="24"/>
          <w:rtl/>
        </w:rPr>
        <w:t xml:space="preserve"> על פי דרישה חד-צדדית של המשרד. ערבות </w:t>
      </w:r>
      <w:r w:rsidR="008A6E4E" w:rsidRPr="00633980">
        <w:rPr>
          <w:rFonts w:ascii="David" w:hAnsi="David" w:cs="David" w:hint="cs"/>
          <w:i/>
          <w:sz w:val="24"/>
          <w:rtl/>
        </w:rPr>
        <w:t xml:space="preserve">כאמור תהיה </w:t>
      </w:r>
      <w:r w:rsidRPr="00633980">
        <w:rPr>
          <w:rFonts w:ascii="David" w:hAnsi="David" w:cs="David"/>
          <w:i/>
          <w:sz w:val="24"/>
          <w:rtl/>
        </w:rPr>
        <w:t xml:space="preserve">צמודה למדד המחירים לצרכן </w:t>
      </w:r>
      <w:r w:rsidR="001D0ED0" w:rsidRPr="00633980">
        <w:rPr>
          <w:rFonts w:ascii="David" w:hAnsi="David" w:cs="David" w:hint="cs"/>
          <w:i/>
          <w:sz w:val="24"/>
          <w:rtl/>
        </w:rPr>
        <w:t>הידוע ביום האחרון להגשת הצעות.</w:t>
      </w:r>
    </w:p>
    <w:p w:rsidR="00730AAD" w:rsidRPr="00633980" w:rsidRDefault="00DE6F55" w:rsidP="003E4487">
      <w:pPr>
        <w:pStyle w:val="af8"/>
        <w:widowControl/>
        <w:numPr>
          <w:ilvl w:val="1"/>
          <w:numId w:val="35"/>
        </w:numPr>
        <w:tabs>
          <w:tab w:val="left" w:pos="568"/>
        </w:tabs>
        <w:spacing w:before="240" w:after="60" w:line="276" w:lineRule="auto"/>
        <w:ind w:left="567" w:hanging="567"/>
        <w:contextualSpacing w:val="0"/>
        <w:jc w:val="both"/>
        <w:outlineLvl w:val="0"/>
        <w:rPr>
          <w:rFonts w:ascii="David" w:hAnsi="David" w:cs="David"/>
          <w:i/>
          <w:sz w:val="24"/>
          <w:rtl/>
        </w:rPr>
      </w:pPr>
      <w:r w:rsidRPr="00633980">
        <w:rPr>
          <w:rFonts w:ascii="David" w:hAnsi="David" w:cs="David" w:hint="cs"/>
          <w:i/>
          <w:sz w:val="24"/>
          <w:rtl/>
        </w:rPr>
        <w:t>ערבות ה</w:t>
      </w:r>
      <w:r w:rsidR="00730AAD" w:rsidRPr="00633980">
        <w:rPr>
          <w:rFonts w:ascii="David" w:hAnsi="David" w:cs="David"/>
          <w:i/>
          <w:sz w:val="24"/>
          <w:rtl/>
        </w:rPr>
        <w:t xml:space="preserve">ביצוע תהיה בנוסח המפורט </w:t>
      </w:r>
      <w:r w:rsidR="00730AAD" w:rsidRPr="00633980">
        <w:rPr>
          <w:rFonts w:ascii="David" w:hAnsi="David" w:cs="David"/>
          <w:b/>
          <w:bCs/>
          <w:i/>
          <w:sz w:val="24"/>
          <w:rtl/>
        </w:rPr>
        <w:t xml:space="preserve">בנספח </w:t>
      </w:r>
      <w:r w:rsidRPr="00633980">
        <w:rPr>
          <w:rFonts w:ascii="David" w:hAnsi="David" w:cs="David" w:hint="cs"/>
          <w:b/>
          <w:bCs/>
          <w:i/>
          <w:sz w:val="24"/>
          <w:rtl/>
        </w:rPr>
        <w:t>ד</w:t>
      </w:r>
      <w:r w:rsidR="00730AAD" w:rsidRPr="00633980">
        <w:rPr>
          <w:rFonts w:ascii="David" w:hAnsi="David" w:cs="David" w:hint="cs"/>
          <w:b/>
          <w:bCs/>
          <w:i/>
          <w:sz w:val="24"/>
          <w:rtl/>
        </w:rPr>
        <w:t>'</w:t>
      </w:r>
      <w:r w:rsidRPr="00633980">
        <w:rPr>
          <w:rFonts w:ascii="David" w:hAnsi="David" w:cs="David" w:hint="cs"/>
          <w:i/>
          <w:sz w:val="24"/>
          <w:rtl/>
        </w:rPr>
        <w:t xml:space="preserve"> להסכם.</w:t>
      </w:r>
      <w:r w:rsidR="00730AAD" w:rsidRPr="00633980">
        <w:rPr>
          <w:rFonts w:ascii="David" w:hAnsi="David" w:cs="David" w:hint="cs"/>
          <w:i/>
          <w:sz w:val="24"/>
          <w:rtl/>
        </w:rPr>
        <w:t xml:space="preserve"> </w:t>
      </w:r>
    </w:p>
    <w:p w:rsidR="00730AAD" w:rsidRPr="00730AAD" w:rsidRDefault="00730AAD" w:rsidP="003E4487">
      <w:pPr>
        <w:pStyle w:val="af8"/>
        <w:widowControl/>
        <w:numPr>
          <w:ilvl w:val="1"/>
          <w:numId w:val="35"/>
        </w:numPr>
        <w:tabs>
          <w:tab w:val="left" w:pos="568"/>
        </w:tabs>
        <w:spacing w:before="240" w:after="60" w:line="276" w:lineRule="auto"/>
        <w:ind w:left="567" w:hanging="567"/>
        <w:contextualSpacing w:val="0"/>
        <w:jc w:val="both"/>
        <w:outlineLvl w:val="0"/>
        <w:rPr>
          <w:rFonts w:ascii="David" w:hAnsi="David" w:cs="David"/>
          <w:i/>
          <w:sz w:val="24"/>
          <w:rtl/>
        </w:rPr>
      </w:pPr>
      <w:r w:rsidRPr="00730AAD">
        <w:rPr>
          <w:rFonts w:ascii="David" w:hAnsi="David" w:cs="David" w:hint="cs"/>
          <w:i/>
          <w:sz w:val="24"/>
          <w:rtl/>
        </w:rPr>
        <w:t xml:space="preserve"> </w:t>
      </w:r>
      <w:r w:rsidRPr="00730AAD">
        <w:rPr>
          <w:rFonts w:ascii="David" w:hAnsi="David" w:cs="David"/>
          <w:i/>
          <w:sz w:val="24"/>
          <w:rtl/>
        </w:rPr>
        <w:t xml:space="preserve">לא הפקיד הזוכה במכרז ערבות </w:t>
      </w:r>
      <w:r w:rsidR="00277405">
        <w:rPr>
          <w:rFonts w:ascii="David" w:hAnsi="David" w:cs="David" w:hint="cs"/>
          <w:i/>
          <w:sz w:val="24"/>
          <w:rtl/>
        </w:rPr>
        <w:t>ביצוע</w:t>
      </w:r>
      <w:r w:rsidRPr="00730AAD">
        <w:rPr>
          <w:rFonts w:ascii="David" w:hAnsi="David" w:cs="David"/>
          <w:i/>
          <w:sz w:val="24"/>
          <w:rtl/>
        </w:rPr>
        <w:t xml:space="preserve"> כנדרש ובמועד, יחשב הדבר כאי מלוי </w:t>
      </w:r>
      <w:r w:rsidRPr="00730AAD">
        <w:rPr>
          <w:rFonts w:ascii="David" w:hAnsi="David" w:cs="David" w:hint="cs"/>
          <w:i/>
          <w:sz w:val="24"/>
          <w:rtl/>
        </w:rPr>
        <w:t xml:space="preserve"> </w:t>
      </w:r>
      <w:r w:rsidRPr="00730AAD">
        <w:rPr>
          <w:rFonts w:ascii="David" w:hAnsi="David" w:cs="David"/>
          <w:i/>
          <w:sz w:val="24"/>
          <w:rtl/>
        </w:rPr>
        <w:t>התחייבויותיו לפי מכרז ז</w:t>
      </w:r>
      <w:r w:rsidR="008A6E4E">
        <w:rPr>
          <w:rFonts w:ascii="David" w:hAnsi="David" w:cs="David" w:hint="cs"/>
          <w:i/>
          <w:sz w:val="24"/>
          <w:rtl/>
        </w:rPr>
        <w:t>ה</w:t>
      </w:r>
      <w:r w:rsidRPr="00730AAD">
        <w:rPr>
          <w:rFonts w:ascii="David" w:hAnsi="David" w:cs="David"/>
          <w:i/>
          <w:sz w:val="24"/>
          <w:rtl/>
        </w:rPr>
        <w:t xml:space="preserve"> והמשרד יהיה רשאי לחלט את </w:t>
      </w:r>
      <w:r w:rsidR="00277405">
        <w:rPr>
          <w:rFonts w:ascii="David" w:hAnsi="David" w:cs="David" w:hint="cs"/>
          <w:i/>
          <w:sz w:val="24"/>
          <w:rtl/>
        </w:rPr>
        <w:t>ערבות המכרז</w:t>
      </w:r>
      <w:r w:rsidRPr="00730AAD">
        <w:rPr>
          <w:rFonts w:ascii="David" w:hAnsi="David" w:cs="David"/>
          <w:i/>
          <w:sz w:val="24"/>
          <w:rtl/>
        </w:rPr>
        <w:t>, זאת בנוסף לכל סעד אחר העומד לו לפי כל דין.</w:t>
      </w:r>
    </w:p>
    <w:p w:rsidR="00730AAD" w:rsidRPr="00633980" w:rsidRDefault="00730AAD" w:rsidP="003E4487">
      <w:pPr>
        <w:pStyle w:val="af8"/>
        <w:widowControl/>
        <w:numPr>
          <w:ilvl w:val="1"/>
          <w:numId w:val="35"/>
        </w:numPr>
        <w:tabs>
          <w:tab w:val="left" w:pos="568"/>
        </w:tabs>
        <w:spacing w:before="240" w:after="60" w:line="276" w:lineRule="auto"/>
        <w:ind w:left="567" w:hanging="567"/>
        <w:contextualSpacing w:val="0"/>
        <w:jc w:val="both"/>
        <w:outlineLvl w:val="0"/>
        <w:rPr>
          <w:rFonts w:ascii="David" w:hAnsi="David" w:cs="David"/>
          <w:i/>
          <w:sz w:val="24"/>
        </w:rPr>
      </w:pPr>
      <w:r w:rsidRPr="00730AAD">
        <w:rPr>
          <w:rFonts w:ascii="David" w:hAnsi="David" w:cs="David" w:hint="cs"/>
          <w:i/>
          <w:sz w:val="24"/>
          <w:rtl/>
        </w:rPr>
        <w:lastRenderedPageBreak/>
        <w:t xml:space="preserve"> </w:t>
      </w:r>
      <w:r w:rsidRPr="00730AAD">
        <w:rPr>
          <w:rFonts w:ascii="David" w:hAnsi="David" w:cs="David"/>
          <w:i/>
          <w:sz w:val="24"/>
          <w:rtl/>
        </w:rPr>
        <w:t xml:space="preserve">הערבות לביצוע תהיה בתוקף עד תום שלושה חודשים מתום תקופת </w:t>
      </w:r>
      <w:r w:rsidRPr="00730AAD">
        <w:rPr>
          <w:rFonts w:ascii="David" w:hAnsi="David" w:cs="David" w:hint="cs"/>
          <w:i/>
          <w:sz w:val="24"/>
          <w:rtl/>
        </w:rPr>
        <w:t>ההתקשרות הראשונה</w:t>
      </w:r>
      <w:r w:rsidRPr="00730AAD">
        <w:rPr>
          <w:rFonts w:ascii="David" w:hAnsi="David" w:cs="David"/>
          <w:i/>
          <w:sz w:val="24"/>
          <w:rtl/>
        </w:rPr>
        <w:t xml:space="preserve"> ותחודש לתקופה זהה לפני תום ה</w:t>
      </w:r>
      <w:r w:rsidRPr="00730AAD">
        <w:rPr>
          <w:rFonts w:ascii="David" w:hAnsi="David" w:cs="David" w:hint="cs"/>
          <w:i/>
          <w:sz w:val="24"/>
          <w:rtl/>
        </w:rPr>
        <w:t xml:space="preserve">התקשרות הראשונה ככל שתמומש אופציית הארכת ההתקשרות עם הזוכה ותוארך תקופת ההתקשרות עמו. </w:t>
      </w:r>
    </w:p>
    <w:p w:rsidR="00730AAD" w:rsidRPr="00730AAD" w:rsidRDefault="00730AAD" w:rsidP="003E4487">
      <w:pPr>
        <w:pStyle w:val="af8"/>
        <w:widowControl/>
        <w:numPr>
          <w:ilvl w:val="1"/>
          <w:numId w:val="35"/>
        </w:numPr>
        <w:tabs>
          <w:tab w:val="left" w:pos="568"/>
        </w:tabs>
        <w:spacing w:before="240" w:after="60" w:line="276" w:lineRule="auto"/>
        <w:ind w:left="567" w:hanging="567"/>
        <w:contextualSpacing w:val="0"/>
        <w:jc w:val="both"/>
        <w:outlineLvl w:val="0"/>
        <w:rPr>
          <w:rFonts w:ascii="David" w:hAnsi="David" w:cs="David"/>
          <w:i/>
          <w:sz w:val="24"/>
        </w:rPr>
      </w:pPr>
      <w:r w:rsidRPr="00730AAD">
        <w:rPr>
          <w:rFonts w:ascii="David" w:hAnsi="David" w:cs="David" w:hint="cs"/>
          <w:i/>
          <w:sz w:val="24"/>
          <w:rtl/>
        </w:rPr>
        <w:t>הזוכה</w:t>
      </w:r>
      <w:r w:rsidRPr="00730AAD">
        <w:rPr>
          <w:rFonts w:ascii="David" w:hAnsi="David" w:cs="David"/>
          <w:i/>
          <w:sz w:val="24"/>
          <w:rtl/>
        </w:rPr>
        <w:t xml:space="preserve"> במכרז מתחייב לדאוג ולוודא כי בכל תקופת ההתקשרות </w:t>
      </w:r>
      <w:r w:rsidRPr="00730AAD">
        <w:rPr>
          <w:rFonts w:ascii="David" w:hAnsi="David" w:cs="David" w:hint="cs"/>
          <w:i/>
          <w:sz w:val="24"/>
          <w:rtl/>
        </w:rPr>
        <w:t xml:space="preserve"> </w:t>
      </w:r>
      <w:r w:rsidRPr="00730AAD">
        <w:rPr>
          <w:rFonts w:ascii="David" w:hAnsi="David" w:cs="David"/>
          <w:i/>
          <w:sz w:val="24"/>
          <w:rtl/>
        </w:rPr>
        <w:t>תהיה בידי המשרד ערבות תקפה בנוסח נספח הערבות הבנקאית, במלוא הסכום האמור לעיל. הערבות תהא מאת מוסד בנקאי שהמשרד אישר מראש לענ</w:t>
      </w:r>
      <w:r w:rsidRPr="00730AAD">
        <w:rPr>
          <w:rFonts w:ascii="David" w:hAnsi="David" w:cs="David" w:hint="cs"/>
          <w:i/>
          <w:sz w:val="24"/>
          <w:rtl/>
        </w:rPr>
        <w:t>י</w:t>
      </w:r>
      <w:r w:rsidRPr="00730AAD">
        <w:rPr>
          <w:rFonts w:ascii="David" w:hAnsi="David" w:cs="David"/>
          <w:i/>
          <w:sz w:val="24"/>
          <w:rtl/>
        </w:rPr>
        <w:t>ין זה.</w:t>
      </w:r>
    </w:p>
    <w:p w:rsidR="00730AAD" w:rsidRDefault="00730AAD" w:rsidP="003E4487">
      <w:pPr>
        <w:pStyle w:val="af8"/>
        <w:widowControl/>
        <w:numPr>
          <w:ilvl w:val="1"/>
          <w:numId w:val="35"/>
        </w:numPr>
        <w:tabs>
          <w:tab w:val="left" w:pos="568"/>
        </w:tabs>
        <w:spacing w:before="240" w:after="60" w:line="276" w:lineRule="auto"/>
        <w:ind w:left="567" w:hanging="567"/>
        <w:contextualSpacing w:val="0"/>
        <w:jc w:val="both"/>
        <w:outlineLvl w:val="0"/>
        <w:rPr>
          <w:rFonts w:ascii="David" w:hAnsi="David" w:cs="David"/>
          <w:i/>
          <w:sz w:val="24"/>
        </w:rPr>
      </w:pPr>
      <w:r w:rsidRPr="00730AAD">
        <w:rPr>
          <w:rFonts w:ascii="David" w:hAnsi="David" w:cs="David" w:hint="cs"/>
          <w:i/>
          <w:sz w:val="24"/>
          <w:rtl/>
        </w:rPr>
        <w:t xml:space="preserve"> </w:t>
      </w:r>
      <w:r w:rsidRPr="00730AAD">
        <w:rPr>
          <w:rFonts w:ascii="David" w:hAnsi="David" w:cs="David"/>
          <w:i/>
          <w:sz w:val="24"/>
          <w:rtl/>
        </w:rPr>
        <w:t>במקרה של אי מלוי התחייבויות המציע לפי ה</w:t>
      </w:r>
      <w:r w:rsidRPr="00730AAD">
        <w:rPr>
          <w:rFonts w:ascii="David" w:hAnsi="David" w:cs="David" w:hint="cs"/>
          <w:i/>
          <w:sz w:val="24"/>
          <w:rtl/>
        </w:rPr>
        <w:t>סכם ההתקשרות</w:t>
      </w:r>
      <w:r w:rsidRPr="00730AAD">
        <w:rPr>
          <w:rFonts w:ascii="David" w:hAnsi="David" w:cs="David"/>
          <w:i/>
          <w:sz w:val="24"/>
          <w:rtl/>
        </w:rPr>
        <w:t>, יהיה המשרד רשאי לחלט את הערבות לביצוע וזאת בנוסף לזכותו לתבוע מן המציע כל סעד ו/או פיצוי  לפי כל דין.</w:t>
      </w:r>
    </w:p>
    <w:p w:rsidR="00316739" w:rsidRPr="00633980" w:rsidRDefault="00316739" w:rsidP="003E4487">
      <w:pPr>
        <w:pStyle w:val="af8"/>
        <w:widowControl/>
        <w:numPr>
          <w:ilvl w:val="0"/>
          <w:numId w:val="35"/>
        </w:numPr>
        <w:tabs>
          <w:tab w:val="left" w:pos="752"/>
        </w:tabs>
        <w:spacing w:before="240" w:after="60" w:line="276" w:lineRule="auto"/>
        <w:ind w:left="1" w:hanging="426"/>
        <w:jc w:val="both"/>
        <w:outlineLvl w:val="1"/>
        <w:rPr>
          <w:rFonts w:ascii="David" w:hAnsi="David" w:cs="David"/>
          <w:b/>
          <w:bCs/>
          <w:i/>
          <w:sz w:val="24"/>
          <w:u w:val="single"/>
          <w:rtl/>
        </w:rPr>
      </w:pPr>
      <w:r w:rsidRPr="00633980">
        <w:rPr>
          <w:rFonts w:ascii="David" w:hAnsi="David" w:cs="David" w:hint="cs"/>
          <w:b/>
          <w:bCs/>
          <w:i/>
          <w:sz w:val="24"/>
          <w:u w:val="single"/>
          <w:rtl/>
        </w:rPr>
        <w:t>ביטוח</w:t>
      </w:r>
      <w:r w:rsidR="00D00393" w:rsidRPr="00633980">
        <w:rPr>
          <w:rFonts w:ascii="David" w:hAnsi="David" w:cs="David" w:hint="cs"/>
          <w:b/>
          <w:bCs/>
          <w:i/>
          <w:sz w:val="24"/>
          <w:u w:val="single"/>
          <w:rtl/>
        </w:rPr>
        <w:t xml:space="preserve"> </w:t>
      </w:r>
    </w:p>
    <w:p w:rsidR="00633980" w:rsidRDefault="00730AAD" w:rsidP="00633980">
      <w:pPr>
        <w:widowControl/>
        <w:tabs>
          <w:tab w:val="left" w:pos="752"/>
        </w:tabs>
        <w:spacing w:before="240" w:after="60" w:line="276" w:lineRule="auto"/>
        <w:jc w:val="both"/>
        <w:outlineLvl w:val="1"/>
        <w:rPr>
          <w:rFonts w:ascii="David" w:hAnsi="David" w:cs="David"/>
          <w:i/>
          <w:sz w:val="24"/>
          <w:rtl/>
        </w:rPr>
      </w:pPr>
      <w:r w:rsidRPr="00730AAD">
        <w:rPr>
          <w:rFonts w:cs="David"/>
          <w:i/>
          <w:sz w:val="24"/>
          <w:rtl/>
          <w:lang w:eastAsia="he-IL"/>
        </w:rPr>
        <w:t>הזוכה ימציא ל</w:t>
      </w:r>
      <w:r w:rsidRPr="00730AAD">
        <w:rPr>
          <w:rFonts w:cs="David" w:hint="cs"/>
          <w:i/>
          <w:sz w:val="24"/>
          <w:rtl/>
          <w:lang w:eastAsia="he-IL"/>
        </w:rPr>
        <w:t>מזמין</w:t>
      </w:r>
      <w:r w:rsidRPr="00730AAD">
        <w:rPr>
          <w:rFonts w:cs="David"/>
          <w:i/>
          <w:sz w:val="24"/>
          <w:rtl/>
          <w:lang w:eastAsia="he-IL"/>
        </w:rPr>
        <w:t xml:space="preserve"> </w:t>
      </w:r>
      <w:r w:rsidRPr="00730AAD">
        <w:rPr>
          <w:rFonts w:cs="David" w:hint="cs"/>
          <w:i/>
          <w:sz w:val="24"/>
          <w:rtl/>
          <w:lang w:eastAsia="he-IL"/>
        </w:rPr>
        <w:t>ב</w:t>
      </w:r>
      <w:r w:rsidRPr="00730AAD">
        <w:rPr>
          <w:rFonts w:cs="David"/>
          <w:i/>
          <w:sz w:val="24"/>
          <w:rtl/>
          <w:lang w:eastAsia="he-IL"/>
        </w:rPr>
        <w:t xml:space="preserve">תוך 14 ימים מיום </w:t>
      </w:r>
      <w:r w:rsidRPr="00730AAD">
        <w:rPr>
          <w:rFonts w:cs="David" w:hint="cs"/>
          <w:i/>
          <w:sz w:val="24"/>
          <w:rtl/>
          <w:lang w:eastAsia="he-IL"/>
        </w:rPr>
        <w:t>קבלתו</w:t>
      </w:r>
      <w:r w:rsidRPr="00730AAD">
        <w:rPr>
          <w:rFonts w:cs="David"/>
          <w:i/>
          <w:sz w:val="24"/>
          <w:rtl/>
          <w:lang w:eastAsia="he-IL"/>
        </w:rPr>
        <w:t xml:space="preserve"> </w:t>
      </w:r>
      <w:r w:rsidRPr="00730AAD">
        <w:rPr>
          <w:rFonts w:cs="David" w:hint="cs"/>
          <w:i/>
          <w:sz w:val="24"/>
          <w:rtl/>
          <w:lang w:eastAsia="he-IL"/>
        </w:rPr>
        <w:t xml:space="preserve">את </w:t>
      </w:r>
      <w:r w:rsidRPr="00730AAD">
        <w:rPr>
          <w:rFonts w:cs="David"/>
          <w:i/>
          <w:sz w:val="24"/>
          <w:rtl/>
          <w:lang w:eastAsia="he-IL"/>
        </w:rPr>
        <w:t>הודע</w:t>
      </w:r>
      <w:r w:rsidRPr="00730AAD">
        <w:rPr>
          <w:rFonts w:cs="David" w:hint="cs"/>
          <w:i/>
          <w:sz w:val="24"/>
          <w:rtl/>
          <w:lang w:eastAsia="he-IL"/>
        </w:rPr>
        <w:t>ת</w:t>
      </w:r>
      <w:r w:rsidRPr="00730AAD">
        <w:rPr>
          <w:rFonts w:cs="David"/>
          <w:i/>
          <w:sz w:val="24"/>
          <w:rtl/>
          <w:lang w:eastAsia="he-IL"/>
        </w:rPr>
        <w:t xml:space="preserve"> הזכי</w:t>
      </w:r>
      <w:r w:rsidRPr="00730AAD">
        <w:rPr>
          <w:rFonts w:cs="David" w:hint="cs"/>
          <w:i/>
          <w:sz w:val="24"/>
          <w:rtl/>
          <w:lang w:eastAsia="he-IL"/>
        </w:rPr>
        <w:t>י</w:t>
      </w:r>
      <w:r w:rsidRPr="00730AAD">
        <w:rPr>
          <w:rFonts w:cs="David"/>
          <w:i/>
          <w:sz w:val="24"/>
          <w:rtl/>
          <w:lang w:eastAsia="he-IL"/>
        </w:rPr>
        <w:t>ה</w:t>
      </w:r>
      <w:r w:rsidR="00316739">
        <w:rPr>
          <w:rFonts w:cs="David" w:hint="cs"/>
          <w:i/>
          <w:sz w:val="24"/>
          <w:rtl/>
          <w:lang w:eastAsia="he-IL"/>
        </w:rPr>
        <w:t xml:space="preserve"> </w:t>
      </w:r>
      <w:r w:rsidRPr="00730AAD">
        <w:rPr>
          <w:rFonts w:cs="David"/>
          <w:i/>
          <w:sz w:val="24"/>
          <w:rtl/>
          <w:lang w:eastAsia="he-IL"/>
        </w:rPr>
        <w:t xml:space="preserve">את הביטוחים המפורטים </w:t>
      </w:r>
      <w:r w:rsidR="00316739">
        <w:rPr>
          <w:rFonts w:cs="David" w:hint="cs"/>
          <w:i/>
          <w:sz w:val="24"/>
          <w:rtl/>
          <w:lang w:eastAsia="he-IL"/>
        </w:rPr>
        <w:t xml:space="preserve">בהתאם </w:t>
      </w:r>
      <w:r w:rsidR="00316739" w:rsidRPr="00F24691">
        <w:rPr>
          <w:rFonts w:cs="David" w:hint="cs"/>
          <w:b/>
          <w:bCs/>
          <w:i/>
          <w:sz w:val="24"/>
          <w:u w:val="single"/>
          <w:rtl/>
          <w:lang w:eastAsia="he-IL"/>
        </w:rPr>
        <w:t>לנספח ג' להסכם</w:t>
      </w:r>
      <w:r w:rsidRPr="00730AAD">
        <w:rPr>
          <w:rFonts w:cs="David"/>
          <w:i/>
          <w:sz w:val="24"/>
          <w:rtl/>
          <w:lang w:eastAsia="he-IL"/>
        </w:rPr>
        <w:t xml:space="preserve"> </w:t>
      </w:r>
      <w:r w:rsidRPr="00730AAD">
        <w:rPr>
          <w:rFonts w:cs="David" w:hint="cs"/>
          <w:i/>
          <w:sz w:val="24"/>
          <w:rtl/>
          <w:lang w:eastAsia="he-IL"/>
        </w:rPr>
        <w:t>ההתקשרות המצורף למכרז זה</w:t>
      </w:r>
      <w:r w:rsidRPr="00730AAD">
        <w:rPr>
          <w:rFonts w:ascii="David" w:hAnsi="David" w:cs="David" w:hint="cs"/>
          <w:i/>
          <w:sz w:val="24"/>
          <w:rtl/>
        </w:rPr>
        <w:t>.</w:t>
      </w:r>
    </w:p>
    <w:p w:rsidR="004B27CE" w:rsidRPr="00633980" w:rsidRDefault="004B27CE" w:rsidP="003E4487">
      <w:pPr>
        <w:pStyle w:val="af8"/>
        <w:widowControl/>
        <w:numPr>
          <w:ilvl w:val="0"/>
          <w:numId w:val="35"/>
        </w:numPr>
        <w:tabs>
          <w:tab w:val="left" w:pos="752"/>
        </w:tabs>
        <w:spacing w:before="240" w:after="60" w:line="276" w:lineRule="auto"/>
        <w:ind w:left="1" w:hanging="426"/>
        <w:jc w:val="both"/>
        <w:outlineLvl w:val="1"/>
        <w:rPr>
          <w:rFonts w:ascii="David" w:hAnsi="David" w:cs="David"/>
          <w:b/>
          <w:bCs/>
          <w:i/>
          <w:sz w:val="24"/>
          <w:u w:val="single"/>
          <w:rtl/>
        </w:rPr>
      </w:pPr>
      <w:r w:rsidRPr="00633980">
        <w:rPr>
          <w:rFonts w:ascii="David" w:hAnsi="David" w:cs="David"/>
          <w:b/>
          <w:bCs/>
          <w:i/>
          <w:sz w:val="24"/>
          <w:u w:val="single"/>
          <w:rtl/>
        </w:rPr>
        <w:t>מקום שיפוט ייחודי</w:t>
      </w:r>
    </w:p>
    <w:p w:rsidR="004B27CE" w:rsidRPr="00730AAD" w:rsidRDefault="004B27CE" w:rsidP="00633980">
      <w:pPr>
        <w:widowControl/>
        <w:tabs>
          <w:tab w:val="left" w:pos="752"/>
        </w:tabs>
        <w:spacing w:before="240" w:after="60" w:line="276" w:lineRule="auto"/>
        <w:ind w:left="1"/>
        <w:jc w:val="both"/>
        <w:outlineLvl w:val="1"/>
        <w:rPr>
          <w:rFonts w:ascii="David" w:hAnsi="David" w:cs="David"/>
          <w:i/>
          <w:sz w:val="24"/>
        </w:rPr>
      </w:pPr>
      <w:r w:rsidRPr="00E63D36">
        <w:rPr>
          <w:rFonts w:cs="David"/>
          <w:i/>
          <w:sz w:val="24"/>
          <w:rtl/>
          <w:lang w:eastAsia="he-IL"/>
        </w:rPr>
        <w:t>מובהר בזאת כי בהתאם לתקנה 2 לתקנות בתי משפט לענ</w:t>
      </w:r>
      <w:r w:rsidR="00633980">
        <w:rPr>
          <w:rFonts w:cs="David" w:hint="cs"/>
          <w:i/>
          <w:sz w:val="24"/>
          <w:rtl/>
          <w:lang w:eastAsia="he-IL"/>
        </w:rPr>
        <w:t>י</w:t>
      </w:r>
      <w:r w:rsidRPr="00E63D36">
        <w:rPr>
          <w:rFonts w:cs="David"/>
          <w:i/>
          <w:sz w:val="24"/>
          <w:rtl/>
          <w:lang w:eastAsia="he-IL"/>
        </w:rPr>
        <w:t xml:space="preserve">ינים </w:t>
      </w:r>
      <w:proofErr w:type="spellStart"/>
      <w:r w:rsidRPr="00E63D36">
        <w:rPr>
          <w:rFonts w:cs="David"/>
          <w:i/>
          <w:sz w:val="24"/>
          <w:rtl/>
          <w:lang w:eastAsia="he-IL"/>
        </w:rPr>
        <w:t>מינהליים</w:t>
      </w:r>
      <w:proofErr w:type="spellEnd"/>
      <w:r w:rsidRPr="00E63D36">
        <w:rPr>
          <w:rFonts w:cs="David"/>
          <w:i/>
          <w:sz w:val="24"/>
          <w:rtl/>
          <w:lang w:eastAsia="he-IL"/>
        </w:rPr>
        <w:t xml:space="preserve"> (סדרי דין), </w:t>
      </w:r>
      <w:r w:rsidR="00E63D36">
        <w:rPr>
          <w:rFonts w:cs="David" w:hint="cs"/>
          <w:i/>
          <w:sz w:val="24"/>
          <w:rtl/>
          <w:lang w:eastAsia="he-IL"/>
        </w:rPr>
        <w:t xml:space="preserve"> </w:t>
      </w:r>
      <w:r w:rsidRPr="00E63D36">
        <w:rPr>
          <w:rFonts w:cs="David"/>
          <w:i/>
          <w:sz w:val="24"/>
          <w:rtl/>
          <w:lang w:eastAsia="he-IL"/>
        </w:rPr>
        <w:t>התשס"א-2000, תוגש תובענה בקשר למכרז זה אך ורק לבית המשפט המוסמך בעיר ירושלים.</w:t>
      </w:r>
    </w:p>
    <w:p w:rsidR="004B27CE" w:rsidRDefault="004B27CE" w:rsidP="000B7A7C">
      <w:pPr>
        <w:widowControl/>
        <w:bidi w:val="0"/>
        <w:rPr>
          <w:rFonts w:cs="David"/>
          <w:b/>
          <w:bCs/>
          <w:color w:val="000000"/>
          <w:sz w:val="24"/>
          <w:u w:val="single"/>
          <w:lang w:eastAsia="he-IL"/>
        </w:rPr>
      </w:pPr>
    </w:p>
    <w:p w:rsidR="004B27CE" w:rsidRDefault="004B27CE" w:rsidP="004B27CE">
      <w:pPr>
        <w:widowControl/>
        <w:bidi w:val="0"/>
        <w:rPr>
          <w:rFonts w:cs="David"/>
          <w:b/>
          <w:bCs/>
          <w:color w:val="000000"/>
          <w:sz w:val="24"/>
          <w:u w:val="single"/>
          <w:lang w:eastAsia="he-IL"/>
        </w:rPr>
      </w:pPr>
    </w:p>
    <w:p w:rsidR="004B27CE" w:rsidRDefault="004B27CE" w:rsidP="004B27CE">
      <w:pPr>
        <w:widowControl/>
        <w:bidi w:val="0"/>
        <w:rPr>
          <w:rFonts w:cs="David"/>
          <w:b/>
          <w:bCs/>
          <w:color w:val="000000"/>
          <w:sz w:val="24"/>
          <w:u w:val="single"/>
          <w:lang w:eastAsia="he-IL"/>
        </w:rPr>
      </w:pPr>
    </w:p>
    <w:p w:rsidR="004B27CE" w:rsidRDefault="004B27CE" w:rsidP="004B27CE">
      <w:pPr>
        <w:widowControl/>
        <w:bidi w:val="0"/>
        <w:rPr>
          <w:rFonts w:cs="David"/>
          <w:b/>
          <w:bCs/>
          <w:color w:val="000000"/>
          <w:sz w:val="24"/>
          <w:u w:val="single"/>
          <w:lang w:eastAsia="he-IL"/>
        </w:rPr>
      </w:pPr>
    </w:p>
    <w:p w:rsidR="000B7A7C" w:rsidRDefault="000B7A7C"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633980" w:rsidRDefault="00633980" w:rsidP="00E63D36">
      <w:pPr>
        <w:widowControl/>
        <w:jc w:val="both"/>
        <w:rPr>
          <w:rFonts w:cs="David"/>
          <w:b/>
          <w:bCs/>
          <w:color w:val="000000"/>
          <w:sz w:val="24"/>
          <w:highlight w:val="yellow"/>
          <w:u w:val="single"/>
          <w:rtl/>
          <w:lang w:eastAsia="he-IL"/>
        </w:rPr>
      </w:pPr>
    </w:p>
    <w:p w:rsidR="00E63D36" w:rsidRDefault="00E63D36" w:rsidP="0067495C">
      <w:pPr>
        <w:widowControl/>
        <w:jc w:val="both"/>
        <w:rPr>
          <w:rFonts w:cs="David"/>
          <w:b/>
          <w:bCs/>
          <w:color w:val="000000"/>
          <w:sz w:val="24"/>
          <w:highlight w:val="yellow"/>
          <w:u w:val="single"/>
          <w:rtl/>
          <w:lang w:eastAsia="he-IL"/>
        </w:rPr>
      </w:pPr>
    </w:p>
    <w:p w:rsidR="009E124C" w:rsidRPr="00730AAD" w:rsidRDefault="009E124C" w:rsidP="00633980">
      <w:pPr>
        <w:widowControl/>
        <w:jc w:val="center"/>
        <w:rPr>
          <w:rFonts w:cs="David"/>
          <w:b/>
          <w:bCs/>
          <w:color w:val="000000"/>
          <w:sz w:val="24"/>
          <w:u w:val="single"/>
          <w:lang w:eastAsia="he-IL"/>
        </w:rPr>
      </w:pPr>
      <w:r w:rsidRPr="00ED0CF5">
        <w:rPr>
          <w:rFonts w:cs="David" w:hint="cs"/>
          <w:b/>
          <w:bCs/>
          <w:color w:val="000000"/>
          <w:sz w:val="24"/>
          <w:u w:val="single"/>
          <w:rtl/>
          <w:lang w:eastAsia="he-IL"/>
        </w:rPr>
        <w:t xml:space="preserve">נספח </w:t>
      </w:r>
      <w:r w:rsidR="00C5590A" w:rsidRPr="00ED0CF5">
        <w:rPr>
          <w:rFonts w:cs="David" w:hint="cs"/>
          <w:b/>
          <w:bCs/>
          <w:color w:val="000000"/>
          <w:sz w:val="24"/>
          <w:u w:val="single"/>
          <w:rtl/>
          <w:lang w:eastAsia="he-IL"/>
        </w:rPr>
        <w:t>א</w:t>
      </w:r>
      <w:r w:rsidR="00633980">
        <w:rPr>
          <w:rFonts w:cs="David" w:hint="cs"/>
          <w:b/>
          <w:bCs/>
          <w:color w:val="000000"/>
          <w:sz w:val="24"/>
          <w:u w:val="single"/>
          <w:rtl/>
          <w:lang w:eastAsia="he-IL"/>
        </w:rPr>
        <w:t>'</w:t>
      </w:r>
      <w:r w:rsidR="00C52918">
        <w:rPr>
          <w:rFonts w:cs="David" w:hint="cs"/>
          <w:b/>
          <w:bCs/>
          <w:color w:val="000000"/>
          <w:sz w:val="24"/>
          <w:u w:val="single"/>
          <w:rtl/>
          <w:lang w:eastAsia="he-IL"/>
        </w:rPr>
        <w:t xml:space="preserve"> למכרז</w:t>
      </w:r>
    </w:p>
    <w:p w:rsidR="00C5590A" w:rsidRDefault="00C5590A" w:rsidP="009E124C">
      <w:pPr>
        <w:widowControl/>
        <w:jc w:val="center"/>
        <w:rPr>
          <w:rFonts w:ascii="David" w:hAnsi="David" w:cs="David"/>
          <w:b/>
          <w:bCs/>
          <w:sz w:val="24"/>
          <w:u w:val="single"/>
          <w:rtl/>
        </w:rPr>
      </w:pPr>
    </w:p>
    <w:p w:rsidR="00ED0CF5" w:rsidRDefault="00ED0CF5" w:rsidP="009E124C">
      <w:pPr>
        <w:widowControl/>
        <w:jc w:val="center"/>
        <w:rPr>
          <w:rFonts w:ascii="David" w:hAnsi="David" w:cs="David"/>
          <w:b/>
          <w:bCs/>
          <w:sz w:val="24"/>
          <w:u w:val="single"/>
          <w:rtl/>
        </w:rPr>
      </w:pPr>
    </w:p>
    <w:p w:rsidR="009E124C" w:rsidRPr="00730AAD" w:rsidRDefault="009E124C" w:rsidP="009E124C">
      <w:pPr>
        <w:widowControl/>
        <w:jc w:val="center"/>
        <w:rPr>
          <w:rFonts w:ascii="David" w:hAnsi="David" w:cs="David"/>
          <w:b/>
          <w:bCs/>
          <w:sz w:val="24"/>
          <w:u w:val="single"/>
          <w:rtl/>
        </w:rPr>
      </w:pPr>
      <w:r w:rsidRPr="00730AAD">
        <w:rPr>
          <w:rFonts w:ascii="David" w:hAnsi="David" w:cs="David" w:hint="cs"/>
          <w:b/>
          <w:bCs/>
          <w:sz w:val="24"/>
          <w:u w:val="single"/>
          <w:rtl/>
        </w:rPr>
        <w:t>תצהיר על קיום חובות בעניין שמירת זכויות עובדים (יש למלא תצהיר על ידי המציע וכן על ידי בעלי השליטה)</w:t>
      </w:r>
    </w:p>
    <w:p w:rsidR="009E124C" w:rsidRPr="00730AAD" w:rsidRDefault="009E124C" w:rsidP="009E124C">
      <w:pPr>
        <w:widowControl/>
        <w:jc w:val="center"/>
        <w:rPr>
          <w:rFonts w:ascii="David" w:hAnsi="David" w:cs="David"/>
          <w:b/>
          <w:bCs/>
          <w:sz w:val="24"/>
          <w:u w:val="single"/>
          <w:rtl/>
        </w:rPr>
      </w:pPr>
    </w:p>
    <w:p w:rsidR="009E124C" w:rsidRPr="00730AAD" w:rsidRDefault="009E124C" w:rsidP="009E124C">
      <w:pPr>
        <w:widowControl/>
        <w:rPr>
          <w:rFonts w:ascii="David" w:hAnsi="David" w:cs="David"/>
          <w:sz w:val="24"/>
          <w:rtl/>
        </w:rPr>
      </w:pPr>
      <w:r w:rsidRPr="00730AAD">
        <w:rPr>
          <w:rFonts w:ascii="David" w:hAnsi="David" w:cs="David" w:hint="cs"/>
          <w:sz w:val="24"/>
          <w:rtl/>
        </w:rPr>
        <w:t>אני הח"מ __________ ת.ז. _______________ לאחר שהוזהרתי כי עלי לומר את האמת וכי אהיה צפוי לעונשים הקבועים בחוק אם לא אעשה כן, מצהיר/ה בזה כדלקמן:</w:t>
      </w:r>
    </w:p>
    <w:p w:rsidR="009E124C" w:rsidRPr="00730AAD" w:rsidRDefault="009E124C" w:rsidP="009E124C">
      <w:pPr>
        <w:widowControl/>
        <w:rPr>
          <w:rFonts w:ascii="David" w:hAnsi="David" w:cs="David"/>
          <w:sz w:val="24"/>
          <w:rtl/>
        </w:rPr>
      </w:pPr>
    </w:p>
    <w:p w:rsidR="009E124C" w:rsidRPr="00730AAD" w:rsidRDefault="009E124C" w:rsidP="009E124C">
      <w:pPr>
        <w:widowControl/>
        <w:rPr>
          <w:rFonts w:ascii="David" w:hAnsi="David" w:cs="David"/>
          <w:sz w:val="24"/>
          <w:rtl/>
        </w:rPr>
      </w:pPr>
      <w:r w:rsidRPr="00730AAD">
        <w:rPr>
          <w:rFonts w:ascii="David" w:hAnsi="David" w:cs="David" w:hint="cs"/>
          <w:sz w:val="24"/>
          <w:rtl/>
        </w:rPr>
        <w:t xml:space="preserve">הנני נותן תצהיר זה בשם ___________________ שהוא הגוף המבקש להתקשר עם הממשלה (להלן – הגוף). אני מצהיר/ה כי הנני מוסמך/ת לתת תצהיר זה בשם הגוף. </w:t>
      </w:r>
    </w:p>
    <w:p w:rsidR="009E124C" w:rsidRPr="00730AAD" w:rsidRDefault="009E124C" w:rsidP="009E124C">
      <w:pPr>
        <w:widowControl/>
        <w:rPr>
          <w:rFonts w:ascii="David" w:hAnsi="David" w:cs="David"/>
          <w:sz w:val="24"/>
          <w:rtl/>
        </w:rPr>
      </w:pPr>
    </w:p>
    <w:p w:rsidR="009E124C" w:rsidRPr="00730AAD" w:rsidRDefault="009E124C" w:rsidP="00024D3D">
      <w:pPr>
        <w:widowControl/>
        <w:numPr>
          <w:ilvl w:val="0"/>
          <w:numId w:val="6"/>
        </w:numPr>
        <w:rPr>
          <w:rFonts w:ascii="David" w:hAnsi="David" w:cs="David"/>
          <w:sz w:val="24"/>
          <w:rtl/>
        </w:rPr>
      </w:pPr>
      <w:r w:rsidRPr="00730AAD">
        <w:rPr>
          <w:rFonts w:ascii="David" w:hAnsi="David" w:cs="David" w:hint="cs"/>
          <w:sz w:val="24"/>
          <w:rtl/>
        </w:rPr>
        <w:t>הנני מצהיר כי הגוף מקיים את חובותיו בעניין שמירת זכויות עובדים על פי דיני העבודה, צווי ההרחבה וההסכמים הקיבוציים החלים עלי כמעסיק לצורך הספקת שירותים, ובמסגרת זו על פי:</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19" w:history="1">
        <w:r w:rsidR="00C5590A" w:rsidRPr="003D3CE6">
          <w:rPr>
            <w:rStyle w:val="Hyperlink"/>
            <w:rFonts w:ascii="Arial" w:hAnsi="Arial" w:cs="Arial"/>
            <w:noProof w:val="0"/>
            <w:color w:val="auto"/>
            <w:sz w:val="22"/>
            <w:szCs w:val="22"/>
            <w:rtl/>
            <w:lang w:eastAsia="en-US"/>
          </w:rPr>
          <w:t>פקודת תאונות ומחלות משלוח יד (הודעה), 1945</w:t>
        </w:r>
      </w:hyperlink>
      <w:r w:rsidR="00C5590A" w:rsidRPr="003D3CE6">
        <w:rPr>
          <w:rStyle w:val="Hyperlink"/>
          <w:rFonts w:ascii="Arial" w:hAnsi="Arial" w:cs="Arial" w:hint="cs"/>
          <w:noProof w:val="0"/>
          <w:color w:val="auto"/>
          <w:sz w:val="22"/>
          <w:szCs w:val="22"/>
          <w:rtl/>
          <w:lang w:eastAsia="en-US"/>
        </w:rPr>
        <w:t>.</w:t>
      </w:r>
    </w:p>
    <w:p w:rsidR="00C5590A" w:rsidRPr="003D3CE6" w:rsidRDefault="00C5590A"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r w:rsidRPr="003D3CE6">
        <w:rPr>
          <w:rStyle w:val="Hyperlink"/>
          <w:rFonts w:ascii="Arial" w:hAnsi="Arial" w:cs="Arial"/>
          <w:noProof w:val="0"/>
          <w:color w:val="auto"/>
          <w:sz w:val="22"/>
          <w:szCs w:val="22"/>
          <w:rtl/>
          <w:lang w:eastAsia="en-US"/>
        </w:rPr>
        <w:t>פקודת הבטיחות בעבודה, 1946</w:t>
      </w:r>
      <w:r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0" w:history="1">
        <w:r w:rsidR="00C5590A" w:rsidRPr="003D3CE6">
          <w:rPr>
            <w:rStyle w:val="Hyperlink"/>
            <w:rFonts w:ascii="Arial" w:hAnsi="Arial" w:cs="Arial"/>
            <w:noProof w:val="0"/>
            <w:color w:val="auto"/>
            <w:sz w:val="22"/>
            <w:szCs w:val="22"/>
            <w:rtl/>
            <w:lang w:eastAsia="en-US"/>
          </w:rPr>
          <w:t>חוק החיילים המשוחררים (החזרה לעבודה), תש"ט- 1949</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1" w:history="1">
        <w:r w:rsidR="00C5590A" w:rsidRPr="003D3CE6">
          <w:rPr>
            <w:rStyle w:val="Hyperlink"/>
            <w:rFonts w:ascii="Arial" w:hAnsi="Arial" w:cs="Arial"/>
            <w:noProof w:val="0"/>
            <w:color w:val="auto"/>
            <w:sz w:val="22"/>
            <w:szCs w:val="22"/>
            <w:rtl/>
            <w:lang w:eastAsia="en-US"/>
          </w:rPr>
          <w:t>חוק שעות עבודה ומנוחה, תשי"א-1951</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2" w:history="1">
        <w:r w:rsidR="00C5590A" w:rsidRPr="003D3CE6">
          <w:rPr>
            <w:rStyle w:val="Hyperlink"/>
            <w:rFonts w:ascii="Arial" w:hAnsi="Arial" w:cs="Arial"/>
            <w:noProof w:val="0"/>
            <w:color w:val="auto"/>
            <w:sz w:val="22"/>
            <w:szCs w:val="22"/>
            <w:rtl/>
            <w:lang w:eastAsia="en-US"/>
          </w:rPr>
          <w:t>חוק חופשה שנתית, תשי"א-1951</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3" w:history="1">
        <w:r w:rsidR="00C5590A" w:rsidRPr="003D3CE6">
          <w:rPr>
            <w:rStyle w:val="Hyperlink"/>
            <w:rFonts w:ascii="Arial" w:hAnsi="Arial" w:cs="Arial"/>
            <w:noProof w:val="0"/>
            <w:color w:val="auto"/>
            <w:sz w:val="22"/>
            <w:szCs w:val="22"/>
            <w:rtl/>
            <w:lang w:eastAsia="en-US"/>
          </w:rPr>
          <w:t>חוק החניכות, תשי"ג-1953</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4" w:history="1">
        <w:r w:rsidR="00C5590A" w:rsidRPr="003D3CE6">
          <w:rPr>
            <w:rStyle w:val="Hyperlink"/>
            <w:rFonts w:ascii="Arial" w:hAnsi="Arial" w:cs="Arial"/>
            <w:noProof w:val="0"/>
            <w:color w:val="auto"/>
            <w:sz w:val="22"/>
            <w:szCs w:val="22"/>
            <w:rtl/>
            <w:lang w:eastAsia="en-US"/>
          </w:rPr>
          <w:t>חוק עבודת הנוער, תשי"ג-1953</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5" w:history="1">
        <w:r w:rsidR="00C5590A" w:rsidRPr="003D3CE6">
          <w:rPr>
            <w:rStyle w:val="Hyperlink"/>
            <w:rFonts w:ascii="Arial" w:hAnsi="Arial" w:cs="Arial"/>
            <w:noProof w:val="0"/>
            <w:color w:val="auto"/>
            <w:sz w:val="22"/>
            <w:szCs w:val="22"/>
            <w:rtl/>
            <w:lang w:eastAsia="en-US"/>
          </w:rPr>
          <w:t>חוק עבודת נשים, תשי"ד-1954</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6" w:history="1">
        <w:r w:rsidR="00C5590A" w:rsidRPr="003D3CE6">
          <w:rPr>
            <w:rStyle w:val="Hyperlink"/>
            <w:rFonts w:ascii="Arial" w:hAnsi="Arial" w:cs="Arial"/>
            <w:noProof w:val="0"/>
            <w:color w:val="auto"/>
            <w:sz w:val="22"/>
            <w:szCs w:val="22"/>
            <w:rtl/>
            <w:lang w:eastAsia="en-US"/>
          </w:rPr>
          <w:t>חוק ארגון הפיקוח על העבודה, תשי"ד-1954</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7" w:history="1">
        <w:r w:rsidR="00C5590A" w:rsidRPr="003D3CE6">
          <w:rPr>
            <w:rStyle w:val="Hyperlink"/>
            <w:rFonts w:ascii="Arial" w:hAnsi="Arial" w:cs="Arial"/>
            <w:noProof w:val="0"/>
            <w:color w:val="auto"/>
            <w:sz w:val="22"/>
            <w:szCs w:val="22"/>
            <w:rtl/>
            <w:lang w:eastAsia="en-US"/>
          </w:rPr>
          <w:t>חוק הגנת השכר, תשי"ח-1958</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8" w:history="1">
        <w:r w:rsidR="00C5590A" w:rsidRPr="003D3CE6">
          <w:rPr>
            <w:rStyle w:val="Hyperlink"/>
            <w:rFonts w:ascii="Arial" w:hAnsi="Arial" w:cs="Arial"/>
            <w:noProof w:val="0"/>
            <w:color w:val="auto"/>
            <w:sz w:val="22"/>
            <w:szCs w:val="22"/>
            <w:rtl/>
            <w:lang w:eastAsia="en-US"/>
          </w:rPr>
          <w:t>חוק שירות התעסוקה, תשי"ט-1959</w:t>
        </w:r>
        <w:r w:rsidR="00C5590A" w:rsidRPr="003D3CE6">
          <w:rPr>
            <w:rStyle w:val="Hyperlink"/>
            <w:rFonts w:ascii="Arial" w:hAnsi="Arial" w:cs="Arial" w:hint="cs"/>
            <w:noProof w:val="0"/>
            <w:color w:val="auto"/>
            <w:sz w:val="22"/>
            <w:szCs w:val="22"/>
            <w:rtl/>
            <w:lang w:eastAsia="en-US"/>
          </w:rPr>
          <w:t>.</w:t>
        </w:r>
      </w:hyperlink>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29" w:history="1">
        <w:r w:rsidR="00C5590A" w:rsidRPr="003D3CE6">
          <w:rPr>
            <w:rStyle w:val="Hyperlink"/>
            <w:rFonts w:ascii="Arial" w:hAnsi="Arial" w:cs="Arial"/>
            <w:noProof w:val="0"/>
            <w:color w:val="auto"/>
            <w:sz w:val="22"/>
            <w:szCs w:val="22"/>
            <w:rtl/>
            <w:lang w:eastAsia="en-US"/>
          </w:rPr>
          <w:t>חוק שירות עבודה בשעת חירום, תשכ"ז-1967</w:t>
        </w:r>
        <w:r w:rsidR="00C5590A" w:rsidRPr="003D3CE6">
          <w:rPr>
            <w:rStyle w:val="Hyperlink"/>
            <w:rFonts w:ascii="Arial" w:hAnsi="Arial" w:cs="Arial" w:hint="cs"/>
            <w:noProof w:val="0"/>
            <w:color w:val="auto"/>
            <w:sz w:val="22"/>
            <w:szCs w:val="22"/>
            <w:rtl/>
            <w:lang w:eastAsia="en-US"/>
          </w:rPr>
          <w:t>.</w:t>
        </w:r>
      </w:hyperlink>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0" w:history="1">
        <w:r w:rsidR="00C5590A" w:rsidRPr="003D3CE6">
          <w:rPr>
            <w:rStyle w:val="Hyperlink"/>
            <w:rFonts w:ascii="Arial" w:hAnsi="Arial" w:cs="Arial"/>
            <w:noProof w:val="0"/>
            <w:color w:val="auto"/>
            <w:sz w:val="22"/>
            <w:szCs w:val="22"/>
            <w:rtl/>
            <w:lang w:eastAsia="en-US"/>
          </w:rPr>
          <w:t>חוק הביטוח הלאומי [נוסח משולב], תשנ"ה-1995</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1" w:history="1">
        <w:r w:rsidR="00C5590A" w:rsidRPr="003D3CE6">
          <w:rPr>
            <w:rStyle w:val="Hyperlink"/>
            <w:rFonts w:ascii="Arial" w:hAnsi="Arial" w:cs="Arial"/>
            <w:noProof w:val="0"/>
            <w:color w:val="auto"/>
            <w:sz w:val="22"/>
            <w:szCs w:val="22"/>
            <w:rtl/>
            <w:lang w:eastAsia="en-US"/>
          </w:rPr>
          <w:t>חוק הסכמים קיבוציים, תשי"ז-1957</w:t>
        </w:r>
        <w:r w:rsidR="00C5590A" w:rsidRPr="003D3CE6">
          <w:rPr>
            <w:rStyle w:val="Hyperlink"/>
            <w:rFonts w:ascii="Arial" w:hAnsi="Arial" w:cs="Arial" w:hint="cs"/>
            <w:noProof w:val="0"/>
            <w:color w:val="auto"/>
            <w:sz w:val="22"/>
            <w:szCs w:val="22"/>
            <w:rtl/>
            <w:lang w:eastAsia="en-US"/>
          </w:rPr>
          <w:t>.</w:t>
        </w:r>
      </w:hyperlink>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2" w:history="1">
        <w:r w:rsidR="00C5590A" w:rsidRPr="003D3CE6">
          <w:rPr>
            <w:rStyle w:val="Hyperlink"/>
            <w:rFonts w:ascii="Arial" w:hAnsi="Arial" w:cs="Arial"/>
            <w:noProof w:val="0"/>
            <w:color w:val="auto"/>
            <w:sz w:val="22"/>
            <w:szCs w:val="22"/>
            <w:rtl/>
            <w:lang w:eastAsia="en-US"/>
          </w:rPr>
          <w:t>חוק שכר מינימום, תשמ"ז-1987</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3" w:history="1">
        <w:r w:rsidR="00C5590A" w:rsidRPr="003D3CE6">
          <w:rPr>
            <w:rStyle w:val="Hyperlink"/>
            <w:rFonts w:ascii="Arial" w:hAnsi="Arial" w:cs="Arial"/>
            <w:noProof w:val="0"/>
            <w:color w:val="auto"/>
            <w:sz w:val="22"/>
            <w:szCs w:val="22"/>
            <w:rtl/>
            <w:lang w:eastAsia="en-US"/>
          </w:rPr>
          <w:t>חוק שוויון ההזדמנויות בעבודה, תשמ"ח-1988</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4" w:history="1">
        <w:r w:rsidR="00C5590A" w:rsidRPr="003D3CE6">
          <w:rPr>
            <w:rStyle w:val="Hyperlink"/>
            <w:rFonts w:ascii="Arial" w:hAnsi="Arial" w:cs="Arial"/>
            <w:noProof w:val="0"/>
            <w:color w:val="auto"/>
            <w:sz w:val="22"/>
            <w:szCs w:val="22"/>
            <w:rtl/>
            <w:lang w:eastAsia="en-US"/>
          </w:rPr>
          <w:t>חוק עובדים זרים (העסקה שלא כדין), תשנ"א-1991</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5" w:history="1">
        <w:r w:rsidR="00C5590A" w:rsidRPr="003D3CE6">
          <w:rPr>
            <w:rStyle w:val="Hyperlink"/>
            <w:rFonts w:ascii="Arial" w:hAnsi="Arial" w:cs="Arial"/>
            <w:noProof w:val="0"/>
            <w:color w:val="auto"/>
            <w:sz w:val="22"/>
            <w:szCs w:val="22"/>
            <w:rtl/>
            <w:lang w:eastAsia="en-US"/>
          </w:rPr>
          <w:t>חוק העסקת עובדים על ידי קבלני כוח אדם, תשנ"ו-1996</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6" w:history="1">
        <w:r w:rsidR="00C5590A" w:rsidRPr="003D3CE6">
          <w:rPr>
            <w:rStyle w:val="Hyperlink"/>
            <w:rFonts w:ascii="Arial" w:hAnsi="Arial" w:cs="Arial"/>
            <w:noProof w:val="0"/>
            <w:color w:val="auto"/>
            <w:sz w:val="22"/>
            <w:szCs w:val="22"/>
            <w:rtl/>
            <w:lang w:eastAsia="en-US"/>
          </w:rPr>
          <w:t>פרק ד' לחוק שוויון זכויות לאנשים עם מוגבלות, תשנ"ח-1998</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7" w:history="1">
        <w:r w:rsidR="00C5590A" w:rsidRPr="003D3CE6">
          <w:rPr>
            <w:rStyle w:val="Hyperlink"/>
            <w:rFonts w:ascii="Arial" w:hAnsi="Arial" w:cs="Arial"/>
            <w:noProof w:val="0"/>
            <w:color w:val="auto"/>
            <w:sz w:val="22"/>
            <w:szCs w:val="22"/>
            <w:rtl/>
            <w:lang w:eastAsia="en-US"/>
          </w:rPr>
          <w:t>סעיף 8 לחוק למניעת הטרדה מינית, תשנ"ח-1998</w:t>
        </w:r>
      </w:hyperlink>
      <w:r w:rsidR="00C5590A" w:rsidRPr="003D3CE6">
        <w:rPr>
          <w:rStyle w:val="Hyperlink"/>
          <w:rFonts w:ascii="Arial" w:hAnsi="Arial" w:cs="Arial" w:hint="cs"/>
          <w:noProof w:val="0"/>
          <w:color w:val="auto"/>
          <w:sz w:val="22"/>
          <w:szCs w:val="22"/>
          <w:rtl/>
          <w:lang w:eastAsia="en-US"/>
        </w:rPr>
        <w:t>.</w:t>
      </w:r>
    </w:p>
    <w:p w:rsidR="00C5590A" w:rsidRPr="003D3CE6" w:rsidRDefault="00C5590A"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r w:rsidRPr="003D3CE6">
        <w:rPr>
          <w:rStyle w:val="Hyperlink"/>
          <w:rFonts w:ascii="Arial" w:hAnsi="Arial" w:cs="Arial"/>
          <w:noProof w:val="0"/>
          <w:color w:val="auto"/>
          <w:sz w:val="22"/>
          <w:szCs w:val="22"/>
          <w:rtl/>
          <w:lang w:eastAsia="en-US"/>
        </w:rPr>
        <w:fldChar w:fldCharType="begin"/>
      </w:r>
      <w:r w:rsidRPr="003D3CE6">
        <w:rPr>
          <w:rStyle w:val="Hyperlink"/>
          <w:rFonts w:ascii="Arial" w:hAnsi="Arial" w:cs="Arial"/>
          <w:noProof w:val="0"/>
          <w:color w:val="auto"/>
          <w:sz w:val="22"/>
          <w:szCs w:val="22"/>
          <w:rtl/>
          <w:lang w:eastAsia="en-US"/>
        </w:rPr>
        <w:instrText xml:space="preserve"> </w:instrText>
      </w:r>
      <w:r w:rsidRPr="003D3CE6">
        <w:rPr>
          <w:rStyle w:val="Hyperlink"/>
          <w:rFonts w:ascii="Arial" w:hAnsi="Arial" w:cs="Arial"/>
          <w:noProof w:val="0"/>
          <w:color w:val="auto"/>
          <w:sz w:val="22"/>
          <w:szCs w:val="22"/>
          <w:lang w:eastAsia="en-US"/>
        </w:rPr>
        <w:instrText>HYPERLINK</w:instrText>
      </w:r>
      <w:r w:rsidRPr="003D3CE6">
        <w:rPr>
          <w:rStyle w:val="Hyperlink"/>
          <w:rFonts w:ascii="Arial" w:hAnsi="Arial" w:cs="Arial"/>
          <w:noProof w:val="0"/>
          <w:color w:val="auto"/>
          <w:sz w:val="22"/>
          <w:szCs w:val="22"/>
          <w:rtl/>
          <w:lang w:eastAsia="en-US"/>
        </w:rPr>
        <w:instrText xml:space="preserve"> "</w:instrText>
      </w:r>
      <w:r w:rsidRPr="003D3CE6">
        <w:rPr>
          <w:rStyle w:val="Hyperlink"/>
          <w:rFonts w:ascii="Arial" w:hAnsi="Arial" w:cs="Arial"/>
          <w:noProof w:val="0"/>
          <w:color w:val="auto"/>
          <w:sz w:val="22"/>
          <w:szCs w:val="22"/>
          <w:lang w:eastAsia="en-US"/>
        </w:rPr>
        <w:instrText>http://www.tamas.gov.il/NR/exeres/5D0DD993-E5F3-4079-8880-59C5D176F508.htm</w:instrText>
      </w:r>
      <w:r w:rsidRPr="003D3CE6">
        <w:rPr>
          <w:rStyle w:val="Hyperlink"/>
          <w:rFonts w:ascii="Arial" w:hAnsi="Arial" w:cs="Arial"/>
          <w:noProof w:val="0"/>
          <w:color w:val="auto"/>
          <w:sz w:val="22"/>
          <w:szCs w:val="22"/>
          <w:rtl/>
          <w:lang w:eastAsia="en-US"/>
        </w:rPr>
        <w:instrText xml:space="preserve">" </w:instrText>
      </w:r>
      <w:r w:rsidRPr="003D3CE6">
        <w:rPr>
          <w:rStyle w:val="Hyperlink"/>
          <w:rFonts w:ascii="Arial" w:hAnsi="Arial" w:cs="Arial"/>
          <w:noProof w:val="0"/>
          <w:color w:val="auto"/>
          <w:sz w:val="22"/>
          <w:szCs w:val="22"/>
          <w:rtl/>
          <w:lang w:eastAsia="en-US"/>
        </w:rPr>
        <w:fldChar w:fldCharType="separate"/>
      </w:r>
      <w:r w:rsidRPr="003D3CE6">
        <w:rPr>
          <w:rStyle w:val="Hyperlink"/>
          <w:rFonts w:ascii="Arial" w:hAnsi="Arial" w:cs="Arial"/>
          <w:noProof w:val="0"/>
          <w:color w:val="auto"/>
          <w:sz w:val="22"/>
          <w:szCs w:val="22"/>
          <w:rtl/>
          <w:lang w:eastAsia="en-US"/>
        </w:rPr>
        <w:t>חוק הודעה מוקדמת לפיטורים ולהתפטרות, תשס"א-2001</w:t>
      </w:r>
      <w:r w:rsidRPr="003D3CE6">
        <w:rPr>
          <w:rStyle w:val="Hyperlink"/>
          <w:rFonts w:ascii="Arial" w:hAnsi="Arial" w:cs="Arial" w:hint="cs"/>
          <w:noProof w:val="0"/>
          <w:color w:val="auto"/>
          <w:sz w:val="22"/>
          <w:szCs w:val="22"/>
          <w:rtl/>
          <w:lang w:eastAsia="en-US"/>
        </w:rPr>
        <w:t>.</w:t>
      </w:r>
    </w:p>
    <w:p w:rsidR="00C5590A" w:rsidRPr="003D3CE6" w:rsidRDefault="00C5590A"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r w:rsidRPr="003D3CE6">
        <w:rPr>
          <w:rStyle w:val="Hyperlink"/>
          <w:rFonts w:ascii="Arial" w:hAnsi="Arial" w:cs="Arial"/>
          <w:noProof w:val="0"/>
          <w:color w:val="auto"/>
          <w:sz w:val="22"/>
          <w:szCs w:val="22"/>
          <w:rtl/>
          <w:lang w:eastAsia="en-US"/>
        </w:rPr>
        <w:fldChar w:fldCharType="end"/>
      </w:r>
      <w:hyperlink r:id="rId38" w:history="1">
        <w:r w:rsidRPr="003D3CE6">
          <w:rPr>
            <w:rStyle w:val="Hyperlink"/>
            <w:rFonts w:ascii="Arial" w:hAnsi="Arial" w:cs="Arial"/>
            <w:noProof w:val="0"/>
            <w:color w:val="auto"/>
            <w:sz w:val="22"/>
            <w:szCs w:val="22"/>
            <w:rtl/>
            <w:lang w:eastAsia="en-US"/>
          </w:rPr>
          <w:t>סעיף 29 לחוק מידע גנטי, תשס"א-2000</w:t>
        </w:r>
      </w:hyperlink>
      <w:r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39" w:history="1">
        <w:r w:rsidR="00C5590A" w:rsidRPr="003D3CE6">
          <w:rPr>
            <w:rStyle w:val="Hyperlink"/>
            <w:rFonts w:ascii="Arial" w:hAnsi="Arial" w:cs="Arial"/>
            <w:noProof w:val="0"/>
            <w:color w:val="auto"/>
            <w:sz w:val="22"/>
            <w:szCs w:val="22"/>
            <w:rtl/>
            <w:lang w:eastAsia="en-US"/>
          </w:rPr>
          <w:t>חוק הודעה לעובד (תנאי עבודה), תשס"ב-2002</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P00"/>
        <w:numPr>
          <w:ilvl w:val="0"/>
          <w:numId w:val="5"/>
        </w:numPr>
        <w:spacing w:before="72" w:line="288" w:lineRule="auto"/>
        <w:ind w:left="606" w:right="1134" w:hanging="357"/>
        <w:rPr>
          <w:rStyle w:val="Hyperlink"/>
          <w:rFonts w:ascii="Arial" w:hAnsi="Arial" w:cs="Arial"/>
          <w:noProof w:val="0"/>
          <w:color w:val="auto"/>
          <w:sz w:val="22"/>
          <w:szCs w:val="22"/>
          <w:rtl/>
          <w:lang w:eastAsia="en-US"/>
        </w:rPr>
      </w:pPr>
      <w:hyperlink r:id="rId40" w:history="1">
        <w:r w:rsidR="00C5590A" w:rsidRPr="003D3CE6">
          <w:rPr>
            <w:rStyle w:val="Hyperlink"/>
            <w:rFonts w:ascii="Arial" w:hAnsi="Arial" w:cs="Arial"/>
            <w:noProof w:val="0"/>
            <w:color w:val="auto"/>
            <w:sz w:val="22"/>
            <w:szCs w:val="22"/>
            <w:rtl/>
            <w:lang w:eastAsia="en-US"/>
          </w:rPr>
          <w:t>חוק הגנה על עובדים בשעת חירום, תשס"ו-2006</w:t>
        </w:r>
      </w:hyperlink>
      <w:r w:rsidR="00C5590A" w:rsidRPr="003D3CE6">
        <w:rPr>
          <w:rStyle w:val="Hyperlink"/>
          <w:rFonts w:ascii="Arial" w:hAnsi="Arial" w:cs="Arial" w:hint="cs"/>
          <w:noProof w:val="0"/>
          <w:color w:val="auto"/>
          <w:sz w:val="22"/>
          <w:szCs w:val="22"/>
          <w:rtl/>
          <w:lang w:eastAsia="en-US"/>
        </w:rPr>
        <w:t>.</w:t>
      </w:r>
    </w:p>
    <w:p w:rsidR="00C5590A" w:rsidRPr="003D3CE6" w:rsidRDefault="00351827" w:rsidP="00024D3D">
      <w:pPr>
        <w:pStyle w:val="afa"/>
        <w:numPr>
          <w:ilvl w:val="0"/>
          <w:numId w:val="5"/>
        </w:numPr>
        <w:spacing w:line="288" w:lineRule="auto"/>
        <w:ind w:left="606" w:hanging="357"/>
        <w:jc w:val="left"/>
        <w:rPr>
          <w:rStyle w:val="Hyperlink"/>
          <w:bCs/>
          <w:i/>
          <w:color w:val="auto"/>
          <w:szCs w:val="26"/>
        </w:rPr>
      </w:pPr>
      <w:hyperlink r:id="rId41" w:history="1">
        <w:r w:rsidR="00C5590A" w:rsidRPr="003D3CE6">
          <w:rPr>
            <w:rStyle w:val="Hyperlink"/>
            <w:color w:val="auto"/>
            <w:rtl/>
          </w:rPr>
          <w:t xml:space="preserve">סעיף 5א לחוק הגנה על עובדים (חשיפת עבירות ופגיעה בטוהר המידות או </w:t>
        </w:r>
        <w:proofErr w:type="spellStart"/>
        <w:r w:rsidR="00C5590A" w:rsidRPr="003D3CE6">
          <w:rPr>
            <w:rStyle w:val="Hyperlink"/>
            <w:color w:val="auto"/>
            <w:rtl/>
          </w:rPr>
          <w:t>במינהל</w:t>
        </w:r>
        <w:proofErr w:type="spellEnd"/>
        <w:r w:rsidR="00C5590A" w:rsidRPr="003D3CE6">
          <w:rPr>
            <w:rStyle w:val="Hyperlink"/>
            <w:color w:val="auto"/>
            <w:rtl/>
          </w:rPr>
          <w:t xml:space="preserve"> התקין), תשנ"ז-1997</w:t>
        </w:r>
      </w:hyperlink>
      <w:r w:rsidR="00C5590A" w:rsidRPr="003D3CE6">
        <w:rPr>
          <w:rStyle w:val="Hyperlink"/>
          <w:rFonts w:hint="cs"/>
          <w:b/>
          <w:i/>
          <w:color w:val="auto"/>
          <w:szCs w:val="26"/>
          <w:rtl/>
        </w:rPr>
        <w:t>.</w:t>
      </w:r>
    </w:p>
    <w:p w:rsidR="009E124C" w:rsidRDefault="009E124C" w:rsidP="003D3CE6">
      <w:pPr>
        <w:widowControl/>
        <w:tabs>
          <w:tab w:val="left" w:pos="1021"/>
          <w:tab w:val="left" w:pos="1474"/>
          <w:tab w:val="left" w:pos="1928"/>
          <w:tab w:val="left" w:pos="2381"/>
          <w:tab w:val="left" w:pos="2835"/>
          <w:tab w:val="right" w:leader="dot" w:pos="6259"/>
        </w:tabs>
        <w:suppressAutoHyphens/>
        <w:autoSpaceDE w:val="0"/>
        <w:autoSpaceDN w:val="0"/>
        <w:spacing w:before="72" w:line="288" w:lineRule="auto"/>
        <w:ind w:right="1134"/>
        <w:jc w:val="both"/>
        <w:rPr>
          <w:rFonts w:ascii="David" w:hAnsi="David" w:cs="David"/>
          <w:noProof/>
          <w:sz w:val="24"/>
          <w:rtl/>
          <w:lang w:eastAsia="he-IL"/>
        </w:rPr>
      </w:pPr>
    </w:p>
    <w:p w:rsidR="009E124C" w:rsidRPr="00730AAD" w:rsidRDefault="009E124C" w:rsidP="00024D3D">
      <w:pPr>
        <w:widowControl/>
        <w:numPr>
          <w:ilvl w:val="0"/>
          <w:numId w:val="6"/>
        </w:numPr>
        <w:rPr>
          <w:rFonts w:ascii="Calibri" w:hAnsi="Calibri" w:cs="David"/>
          <w:b/>
          <w:bCs/>
          <w:sz w:val="24"/>
          <w:rtl/>
        </w:rPr>
      </w:pPr>
      <w:r w:rsidRPr="00730AAD">
        <w:rPr>
          <w:rFonts w:ascii="David" w:hAnsi="David" w:cs="David" w:hint="cs"/>
          <w:b/>
          <w:bCs/>
          <w:sz w:val="24"/>
          <w:rtl/>
        </w:rPr>
        <w:lastRenderedPageBreak/>
        <w:t xml:space="preserve">כמו כן הנני מצהיר (למילוי ולסימון </w:t>
      </w:r>
      <w:r w:rsidRPr="00730AAD">
        <w:rPr>
          <w:rFonts w:ascii="Calibri" w:hAnsi="Calibri" w:cs="David"/>
          <w:b/>
          <w:bCs/>
          <w:sz w:val="24"/>
        </w:rPr>
        <w:t>X</w:t>
      </w:r>
      <w:r w:rsidRPr="00730AAD">
        <w:rPr>
          <w:rFonts w:ascii="Calibri" w:hAnsi="Calibri" w:cs="David" w:hint="cs"/>
          <w:b/>
          <w:bCs/>
          <w:sz w:val="24"/>
          <w:rtl/>
        </w:rPr>
        <w:t xml:space="preserve"> בעיגול הנכון):</w:t>
      </w:r>
    </w:p>
    <w:p w:rsidR="009E124C" w:rsidRPr="00730AAD" w:rsidRDefault="009E124C" w:rsidP="009E124C">
      <w:pPr>
        <w:widowControl/>
        <w:rPr>
          <w:rFonts w:ascii="David" w:hAnsi="David" w:cs="David"/>
          <w:sz w:val="24"/>
          <w:rtl/>
        </w:rPr>
      </w:pPr>
    </w:p>
    <w:p w:rsidR="009E124C" w:rsidRPr="00730AAD" w:rsidRDefault="009E124C" w:rsidP="00024D3D">
      <w:pPr>
        <w:widowControl/>
        <w:numPr>
          <w:ilvl w:val="0"/>
          <w:numId w:val="4"/>
        </w:numPr>
        <w:overflowPunct w:val="0"/>
        <w:autoSpaceDE w:val="0"/>
        <w:autoSpaceDN w:val="0"/>
        <w:adjustRightInd w:val="0"/>
        <w:spacing w:before="120" w:after="120"/>
        <w:ind w:right="0"/>
        <w:jc w:val="both"/>
        <w:textAlignment w:val="baseline"/>
        <w:rPr>
          <w:rFonts w:ascii="David" w:hAnsi="David" w:cs="David"/>
          <w:sz w:val="24"/>
          <w:rtl/>
        </w:rPr>
      </w:pPr>
      <w:r w:rsidRPr="00730AAD">
        <w:rPr>
          <w:rFonts w:ascii="David" w:hAnsi="David" w:cs="David" w:hint="cs"/>
          <w:sz w:val="24"/>
          <w:rtl/>
        </w:rPr>
        <w:t>הגוף ו"בעל זיקה" אליו לא הורשעו בפלילים בתקופה שקדמה למועד מתן ההצעה של הגוף הקובעת לצורך ההתקשרות הנוכחית עם הממשלה.</w:t>
      </w:r>
    </w:p>
    <w:p w:rsidR="009E124C" w:rsidRPr="00730AAD" w:rsidRDefault="009E124C" w:rsidP="00024D3D">
      <w:pPr>
        <w:widowControl/>
        <w:numPr>
          <w:ilvl w:val="0"/>
          <w:numId w:val="4"/>
        </w:numPr>
        <w:overflowPunct w:val="0"/>
        <w:autoSpaceDE w:val="0"/>
        <w:autoSpaceDN w:val="0"/>
        <w:adjustRightInd w:val="0"/>
        <w:spacing w:before="120" w:after="120"/>
        <w:ind w:right="0"/>
        <w:jc w:val="both"/>
        <w:textAlignment w:val="baseline"/>
        <w:rPr>
          <w:rFonts w:ascii="David" w:hAnsi="David" w:cs="David"/>
          <w:b/>
          <w:bCs/>
          <w:sz w:val="24"/>
        </w:rPr>
      </w:pPr>
      <w:r w:rsidRPr="00730AAD">
        <w:rPr>
          <w:rFonts w:ascii="David" w:hAnsi="David" w:cs="David" w:hint="cs"/>
          <w:sz w:val="24"/>
          <w:rtl/>
        </w:rPr>
        <w:t xml:space="preserve">הגוף ו"בעל זיקה" אליו הורשעו בפלילים בתקופה שקדמה למועד מתן ההצעה של הגוף הקובעת לצורך ההתקשרות הנוכחית עם הממשלה. </w:t>
      </w:r>
      <w:r w:rsidRPr="00730AAD">
        <w:rPr>
          <w:rFonts w:ascii="David" w:hAnsi="David" w:cs="David" w:hint="cs"/>
          <w:b/>
          <w:bCs/>
          <w:sz w:val="24"/>
          <w:rtl/>
        </w:rPr>
        <w:t>(במידה והתקיימו הרשעות כלשהן יש לציין מהן ופסק הדין החלוט שניתן בהן).</w:t>
      </w:r>
    </w:p>
    <w:p w:rsidR="009E124C" w:rsidRPr="00730AAD" w:rsidRDefault="009E124C" w:rsidP="009E124C">
      <w:pPr>
        <w:widowControl/>
        <w:overflowPunct w:val="0"/>
        <w:autoSpaceDE w:val="0"/>
        <w:autoSpaceDN w:val="0"/>
        <w:adjustRightInd w:val="0"/>
        <w:spacing w:before="120" w:after="120"/>
        <w:ind w:left="360" w:right="720"/>
        <w:jc w:val="both"/>
        <w:textAlignment w:val="baseline"/>
        <w:rPr>
          <w:rFonts w:ascii="David" w:hAnsi="David" w:cs="David"/>
          <w:sz w:val="24"/>
          <w:rtl/>
        </w:rPr>
      </w:pPr>
      <w:r w:rsidRPr="00730AAD">
        <w:rPr>
          <w:rFonts w:ascii="David" w:hAnsi="David" w:cs="David" w:hint="cs"/>
          <w:sz w:val="24"/>
          <w:rtl/>
        </w:rPr>
        <w:t>מילוי סעיף זה נדרש גם על ידי בעלי השליטה במציע.</w:t>
      </w:r>
    </w:p>
    <w:p w:rsidR="009E124C" w:rsidRPr="00730AAD" w:rsidRDefault="009E124C" w:rsidP="009E124C">
      <w:pPr>
        <w:widowControl/>
        <w:overflowPunct w:val="0"/>
        <w:autoSpaceDE w:val="0"/>
        <w:autoSpaceDN w:val="0"/>
        <w:adjustRightInd w:val="0"/>
        <w:spacing w:before="120" w:after="120"/>
        <w:ind w:left="360" w:right="720"/>
        <w:jc w:val="both"/>
        <w:textAlignment w:val="baseline"/>
        <w:rPr>
          <w:rFonts w:ascii="David" w:hAnsi="David" w:cs="David"/>
          <w:sz w:val="24"/>
          <w:rtl/>
        </w:rPr>
      </w:pPr>
    </w:p>
    <w:p w:rsidR="009E124C" w:rsidRPr="00730AAD" w:rsidRDefault="009E124C" w:rsidP="00024D3D">
      <w:pPr>
        <w:widowControl/>
        <w:numPr>
          <w:ilvl w:val="0"/>
          <w:numId w:val="6"/>
        </w:numPr>
        <w:rPr>
          <w:rFonts w:ascii="Calibri" w:hAnsi="Calibri" w:cs="David"/>
          <w:b/>
          <w:bCs/>
          <w:sz w:val="24"/>
          <w:rtl/>
        </w:rPr>
      </w:pPr>
      <w:r w:rsidRPr="00730AAD">
        <w:rPr>
          <w:rFonts w:ascii="David" w:hAnsi="David" w:cs="David" w:hint="cs"/>
          <w:b/>
          <w:bCs/>
          <w:sz w:val="24"/>
          <w:rtl/>
        </w:rPr>
        <w:t xml:space="preserve">כמו כן הנני מצהיר (למילוי ולסימון </w:t>
      </w:r>
      <w:r w:rsidRPr="00730AAD">
        <w:rPr>
          <w:rFonts w:ascii="Calibri" w:hAnsi="Calibri" w:cs="David"/>
          <w:b/>
          <w:bCs/>
          <w:sz w:val="24"/>
        </w:rPr>
        <w:t>X</w:t>
      </w:r>
      <w:r w:rsidRPr="00730AAD">
        <w:rPr>
          <w:rFonts w:ascii="Calibri" w:hAnsi="Calibri" w:cs="David" w:hint="cs"/>
          <w:b/>
          <w:bCs/>
          <w:sz w:val="24"/>
          <w:rtl/>
        </w:rPr>
        <w:t xml:space="preserve"> בעיגול הנכון) כי:</w:t>
      </w:r>
    </w:p>
    <w:p w:rsidR="009E124C" w:rsidRPr="00730AAD" w:rsidRDefault="009E124C" w:rsidP="009E124C">
      <w:pPr>
        <w:widowControl/>
        <w:rPr>
          <w:rFonts w:ascii="David" w:hAnsi="David" w:cs="David"/>
          <w:sz w:val="24"/>
          <w:rtl/>
        </w:rPr>
      </w:pPr>
    </w:p>
    <w:p w:rsidR="009E124C" w:rsidRPr="00730AAD" w:rsidRDefault="009E124C" w:rsidP="00024D3D">
      <w:pPr>
        <w:widowControl/>
        <w:numPr>
          <w:ilvl w:val="0"/>
          <w:numId w:val="4"/>
        </w:numPr>
        <w:overflowPunct w:val="0"/>
        <w:autoSpaceDE w:val="0"/>
        <w:autoSpaceDN w:val="0"/>
        <w:adjustRightInd w:val="0"/>
        <w:spacing w:before="120" w:after="120"/>
        <w:ind w:right="0"/>
        <w:jc w:val="both"/>
        <w:textAlignment w:val="baseline"/>
        <w:rPr>
          <w:rFonts w:ascii="David" w:hAnsi="David" w:cs="David"/>
          <w:sz w:val="24"/>
          <w:rtl/>
        </w:rPr>
      </w:pPr>
      <w:r w:rsidRPr="00730AAD">
        <w:rPr>
          <w:rFonts w:ascii="David" w:hAnsi="David" w:cs="David" w:hint="cs"/>
          <w:sz w:val="24"/>
          <w:rtl/>
        </w:rPr>
        <w:t>חברות אחרות בשליטת מי מבעלי השליטה במציע לא הורשעו בפלילים בתקופה שקדמה למועד מתן ההצעה של הגוף הקובעת לצורך ההתקשרות הנוכחית עם הממשלה.</w:t>
      </w:r>
    </w:p>
    <w:p w:rsidR="009E124C" w:rsidRPr="00730AAD" w:rsidRDefault="009E124C" w:rsidP="00024D3D">
      <w:pPr>
        <w:widowControl/>
        <w:numPr>
          <w:ilvl w:val="0"/>
          <w:numId w:val="4"/>
        </w:numPr>
        <w:overflowPunct w:val="0"/>
        <w:autoSpaceDE w:val="0"/>
        <w:autoSpaceDN w:val="0"/>
        <w:adjustRightInd w:val="0"/>
        <w:spacing w:before="120" w:after="120"/>
        <w:ind w:right="0"/>
        <w:jc w:val="both"/>
        <w:textAlignment w:val="baseline"/>
        <w:rPr>
          <w:rFonts w:ascii="David" w:hAnsi="David" w:cs="David"/>
          <w:b/>
          <w:bCs/>
          <w:sz w:val="24"/>
        </w:rPr>
      </w:pPr>
      <w:r w:rsidRPr="00730AAD">
        <w:rPr>
          <w:rFonts w:ascii="David" w:hAnsi="David" w:cs="David" w:hint="cs"/>
          <w:sz w:val="24"/>
          <w:rtl/>
        </w:rPr>
        <w:t xml:space="preserve">חברות אחרות בשליטת מי מבעלי השליטה במציע הורשעו בפלילים בתקופה שקדמה למועד מתן ההצעה של הגוף הקובעת לצורך ההתקשרות הנוכחית עם הממשלה. </w:t>
      </w:r>
      <w:r w:rsidRPr="00730AAD">
        <w:rPr>
          <w:rFonts w:ascii="David" w:hAnsi="David" w:cs="David" w:hint="cs"/>
          <w:b/>
          <w:bCs/>
          <w:sz w:val="24"/>
          <w:rtl/>
        </w:rPr>
        <w:t>(במידה והתקיימו הרשעות כלשהן יש לציין מהן ופסק הדין החלוט שניתן בהן).</w:t>
      </w:r>
    </w:p>
    <w:p w:rsidR="009E124C" w:rsidRPr="00730AAD" w:rsidRDefault="009E124C" w:rsidP="009E124C">
      <w:pPr>
        <w:widowControl/>
        <w:overflowPunct w:val="0"/>
        <w:autoSpaceDE w:val="0"/>
        <w:autoSpaceDN w:val="0"/>
        <w:adjustRightInd w:val="0"/>
        <w:spacing w:before="120" w:after="120"/>
        <w:ind w:left="360" w:right="720"/>
        <w:jc w:val="both"/>
        <w:textAlignment w:val="baseline"/>
        <w:rPr>
          <w:rFonts w:ascii="David" w:hAnsi="David" w:cs="David"/>
          <w:sz w:val="24"/>
          <w:rtl/>
        </w:rPr>
      </w:pPr>
    </w:p>
    <w:p w:rsidR="009E124C" w:rsidRPr="00730AAD" w:rsidRDefault="009E124C" w:rsidP="00024D3D">
      <w:pPr>
        <w:widowControl/>
        <w:numPr>
          <w:ilvl w:val="0"/>
          <w:numId w:val="6"/>
        </w:numPr>
        <w:rPr>
          <w:rFonts w:ascii="Calibri" w:hAnsi="Calibri" w:cs="David"/>
          <w:b/>
          <w:bCs/>
          <w:sz w:val="24"/>
          <w:rtl/>
        </w:rPr>
      </w:pPr>
      <w:r w:rsidRPr="00730AAD">
        <w:rPr>
          <w:rFonts w:ascii="David" w:hAnsi="David" w:cs="David" w:hint="cs"/>
          <w:b/>
          <w:bCs/>
          <w:sz w:val="24"/>
          <w:rtl/>
        </w:rPr>
        <w:t xml:space="preserve">כמו כן הנני מצהיר (למילוי ולסימון </w:t>
      </w:r>
      <w:r w:rsidRPr="00730AAD">
        <w:rPr>
          <w:rFonts w:ascii="Calibri" w:hAnsi="Calibri" w:cs="David"/>
          <w:b/>
          <w:bCs/>
          <w:sz w:val="24"/>
        </w:rPr>
        <w:t>X</w:t>
      </w:r>
      <w:r w:rsidRPr="00730AAD">
        <w:rPr>
          <w:rFonts w:ascii="Calibri" w:hAnsi="Calibri" w:cs="David" w:hint="cs"/>
          <w:b/>
          <w:bCs/>
          <w:sz w:val="24"/>
          <w:rtl/>
        </w:rPr>
        <w:t xml:space="preserve"> בעיגול הנכון) כי:</w:t>
      </w:r>
    </w:p>
    <w:p w:rsidR="009E124C" w:rsidRPr="00730AAD" w:rsidRDefault="009E124C" w:rsidP="009E124C">
      <w:pPr>
        <w:widowControl/>
        <w:rPr>
          <w:rFonts w:ascii="David" w:hAnsi="David" w:cs="David"/>
          <w:sz w:val="24"/>
          <w:rtl/>
        </w:rPr>
      </w:pPr>
    </w:p>
    <w:p w:rsidR="009E124C" w:rsidRPr="00730AAD" w:rsidRDefault="009E124C" w:rsidP="00024D3D">
      <w:pPr>
        <w:widowControl/>
        <w:numPr>
          <w:ilvl w:val="0"/>
          <w:numId w:val="4"/>
        </w:numPr>
        <w:overflowPunct w:val="0"/>
        <w:autoSpaceDE w:val="0"/>
        <w:autoSpaceDN w:val="0"/>
        <w:adjustRightInd w:val="0"/>
        <w:spacing w:before="120" w:after="120"/>
        <w:ind w:right="0"/>
        <w:jc w:val="both"/>
        <w:textAlignment w:val="baseline"/>
        <w:rPr>
          <w:rFonts w:ascii="David" w:hAnsi="David" w:cs="David"/>
          <w:sz w:val="24"/>
        </w:rPr>
      </w:pPr>
      <w:r w:rsidRPr="00730AAD">
        <w:rPr>
          <w:rFonts w:ascii="David" w:hAnsi="David" w:cs="David" w:hint="cs"/>
          <w:sz w:val="24"/>
          <w:rtl/>
        </w:rPr>
        <w:t xml:space="preserve">לא הושתו קנסות על המציע, בעלי השליטה שבו ועל חברות אחרות בשליטת מי מבעלי השליטה, על ידי מנהל ההסדרה והאכיפה במשרד התעשייה המסחר והתעסוקה בשנתיים האחרונות שקדמו למועד האחרון להגשת הצעות </w:t>
      </w:r>
    </w:p>
    <w:p w:rsidR="009E124C" w:rsidRPr="00730AAD" w:rsidRDefault="009E124C" w:rsidP="00024D3D">
      <w:pPr>
        <w:widowControl/>
        <w:numPr>
          <w:ilvl w:val="0"/>
          <w:numId w:val="4"/>
        </w:numPr>
        <w:overflowPunct w:val="0"/>
        <w:autoSpaceDE w:val="0"/>
        <w:autoSpaceDN w:val="0"/>
        <w:adjustRightInd w:val="0"/>
        <w:spacing w:before="120" w:after="120"/>
        <w:ind w:right="0"/>
        <w:jc w:val="both"/>
        <w:textAlignment w:val="baseline"/>
        <w:rPr>
          <w:rFonts w:ascii="David" w:hAnsi="David" w:cs="David"/>
          <w:b/>
          <w:bCs/>
          <w:sz w:val="24"/>
        </w:rPr>
      </w:pPr>
      <w:r w:rsidRPr="00730AAD">
        <w:rPr>
          <w:rFonts w:ascii="David" w:hAnsi="David" w:cs="David" w:hint="cs"/>
          <w:sz w:val="24"/>
          <w:rtl/>
        </w:rPr>
        <w:t>הושתו קנסות על המציע, בעלי השליטה שבו ועל חברות אחרות בשליטת מי מבעלי השליטה, על ידי מנהל ההסדרה והאכיפה במשרד התעשייה המסחר והתעסוקה בשנתיים האחרונות שקדמו למועד האחרון להגשת הצעות.</w:t>
      </w:r>
      <w:r w:rsidRPr="00730AAD">
        <w:rPr>
          <w:rFonts w:ascii="David" w:hAnsi="David" w:cs="David" w:hint="cs"/>
          <w:b/>
          <w:bCs/>
          <w:sz w:val="24"/>
          <w:rtl/>
        </w:rPr>
        <w:t>(במידה והושתו קנסות כאמור יש לפרטם במסגרת ההצעה).</w:t>
      </w:r>
    </w:p>
    <w:p w:rsidR="009E124C" w:rsidRPr="00730AAD" w:rsidRDefault="009E124C" w:rsidP="009E124C">
      <w:pPr>
        <w:widowControl/>
        <w:jc w:val="both"/>
        <w:rPr>
          <w:rFonts w:ascii="David" w:hAnsi="David" w:cs="David"/>
          <w:sz w:val="24"/>
          <w:rtl/>
        </w:rPr>
      </w:pPr>
    </w:p>
    <w:p w:rsidR="009E124C" w:rsidRPr="00730AAD" w:rsidRDefault="009E124C" w:rsidP="00024D3D">
      <w:pPr>
        <w:widowControl/>
        <w:numPr>
          <w:ilvl w:val="0"/>
          <w:numId w:val="6"/>
        </w:numPr>
        <w:jc w:val="both"/>
        <w:rPr>
          <w:rFonts w:ascii="Calibri" w:hAnsi="Calibri" w:cs="David"/>
          <w:sz w:val="24"/>
          <w:rtl/>
        </w:rPr>
      </w:pPr>
      <w:r w:rsidRPr="00730AAD">
        <w:rPr>
          <w:rFonts w:ascii="David" w:hAnsi="David" w:cs="David" w:hint="cs"/>
          <w:sz w:val="24"/>
          <w:rtl/>
        </w:rPr>
        <w:t xml:space="preserve">כמו כן הנני מצהיר </w:t>
      </w:r>
      <w:r w:rsidRPr="00730AAD">
        <w:rPr>
          <w:rFonts w:ascii="Calibri" w:hAnsi="Calibri" w:cs="David" w:hint="cs"/>
          <w:sz w:val="24"/>
          <w:rtl/>
        </w:rPr>
        <w:t xml:space="preserve">כי לצורך ביצוע העבודות נשוא ההסכם, לא יועסקו על ידי עובדים זרים, וזאת בין במישרין ובין בעקיפין, בין אם על ידי הספק הזוכה ובין באמצעות קבלן כוח אדם, קבלן משנה או כל גורם אחר עמו יתקשר הספק הזוכה. </w:t>
      </w:r>
    </w:p>
    <w:p w:rsidR="009E124C" w:rsidRPr="00730AAD" w:rsidRDefault="009E124C" w:rsidP="009E124C">
      <w:pPr>
        <w:widowControl/>
        <w:ind w:left="720"/>
        <w:jc w:val="both"/>
        <w:rPr>
          <w:rFonts w:ascii="Calibri" w:hAnsi="Calibri" w:cs="David"/>
          <w:sz w:val="24"/>
          <w:rtl/>
        </w:rPr>
      </w:pPr>
    </w:p>
    <w:p w:rsidR="009E124C" w:rsidRPr="00730AAD" w:rsidRDefault="009E124C" w:rsidP="009E124C">
      <w:pPr>
        <w:widowControl/>
        <w:rPr>
          <w:rFonts w:ascii="David" w:hAnsi="David" w:cs="David"/>
          <w:sz w:val="24"/>
          <w:rtl/>
        </w:rPr>
      </w:pPr>
    </w:p>
    <w:p w:rsidR="009E124C" w:rsidRPr="00730AAD" w:rsidRDefault="009E124C" w:rsidP="009E124C">
      <w:pPr>
        <w:widowControl/>
        <w:rPr>
          <w:rFonts w:ascii="David" w:hAnsi="David" w:cs="David"/>
          <w:sz w:val="24"/>
          <w:rtl/>
        </w:rPr>
      </w:pPr>
      <w:r w:rsidRPr="00730AAD">
        <w:rPr>
          <w:rFonts w:ascii="David" w:hAnsi="David" w:cs="David" w:hint="cs"/>
          <w:sz w:val="24"/>
          <w:rtl/>
        </w:rPr>
        <w:t xml:space="preserve">זה שמי, להלן חתימתי ותוכן תצהירי דלעיל אמת. </w:t>
      </w:r>
    </w:p>
    <w:p w:rsidR="009E124C" w:rsidRPr="00730AAD" w:rsidRDefault="009E124C" w:rsidP="009E124C">
      <w:pPr>
        <w:widowControl/>
        <w:rPr>
          <w:rFonts w:ascii="David" w:hAnsi="David" w:cs="David"/>
          <w:sz w:val="24"/>
          <w:rtl/>
        </w:rPr>
      </w:pPr>
      <w:r w:rsidRPr="00730AAD">
        <w:rPr>
          <w:rFonts w:ascii="David" w:hAnsi="David" w:cs="David" w:hint="cs"/>
          <w:sz w:val="24"/>
          <w:rtl/>
        </w:rPr>
        <w:t>_______________</w:t>
      </w:r>
    </w:p>
    <w:p w:rsidR="009E124C" w:rsidRPr="00730AAD" w:rsidRDefault="009E124C" w:rsidP="009E124C">
      <w:pPr>
        <w:widowControl/>
        <w:rPr>
          <w:rFonts w:ascii="David" w:hAnsi="David" w:cs="David"/>
          <w:sz w:val="24"/>
          <w:rtl/>
        </w:rPr>
      </w:pPr>
    </w:p>
    <w:p w:rsidR="009E124C" w:rsidRPr="00730AAD" w:rsidRDefault="009E124C" w:rsidP="009E124C">
      <w:pPr>
        <w:widowControl/>
        <w:rPr>
          <w:rFonts w:ascii="David" w:hAnsi="David" w:cs="David"/>
          <w:sz w:val="24"/>
          <w:rtl/>
        </w:rPr>
      </w:pPr>
    </w:p>
    <w:p w:rsidR="009E124C" w:rsidRPr="00730AAD" w:rsidRDefault="009E124C" w:rsidP="009E124C">
      <w:pPr>
        <w:widowControl/>
        <w:rPr>
          <w:rFonts w:ascii="David" w:hAnsi="David" w:cs="David"/>
          <w:b/>
          <w:bCs/>
          <w:sz w:val="24"/>
          <w:rtl/>
        </w:rPr>
      </w:pPr>
      <w:r w:rsidRPr="00730AAD">
        <w:rPr>
          <w:rFonts w:ascii="David" w:hAnsi="David" w:cs="David" w:hint="cs"/>
          <w:b/>
          <w:bCs/>
          <w:sz w:val="24"/>
          <w:rtl/>
        </w:rPr>
        <w:t>אישור</w:t>
      </w:r>
    </w:p>
    <w:p w:rsidR="009E124C" w:rsidRPr="00730AAD" w:rsidRDefault="009E124C" w:rsidP="009E124C">
      <w:pPr>
        <w:widowControl/>
        <w:jc w:val="both"/>
        <w:rPr>
          <w:rFonts w:ascii="David" w:hAnsi="David" w:cs="David"/>
          <w:sz w:val="24"/>
          <w:rtl/>
        </w:rPr>
      </w:pPr>
      <w:r w:rsidRPr="00730AAD">
        <w:rPr>
          <w:rFonts w:ascii="David" w:hAnsi="David" w:cs="David" w:hint="cs"/>
          <w:sz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9E124C" w:rsidRPr="00730AAD" w:rsidRDefault="009E124C" w:rsidP="009E124C">
      <w:pPr>
        <w:widowControl/>
        <w:jc w:val="both"/>
        <w:rPr>
          <w:rFonts w:ascii="David" w:hAnsi="David" w:cs="David"/>
          <w:sz w:val="24"/>
          <w:rtl/>
        </w:rPr>
      </w:pPr>
    </w:p>
    <w:p w:rsidR="009E124C" w:rsidRPr="00730AAD" w:rsidRDefault="009E124C" w:rsidP="009E124C">
      <w:pPr>
        <w:widowControl/>
        <w:jc w:val="both"/>
        <w:rPr>
          <w:rFonts w:ascii="David" w:hAnsi="David" w:cs="David"/>
          <w:sz w:val="24"/>
          <w:rtl/>
        </w:rPr>
      </w:pPr>
      <w:r w:rsidRPr="00730AAD">
        <w:rPr>
          <w:rFonts w:ascii="David" w:hAnsi="David" w:cs="David" w:hint="cs"/>
          <w:sz w:val="24"/>
          <w:rtl/>
        </w:rPr>
        <w:t>___________</w:t>
      </w:r>
      <w:r w:rsidRPr="00730AAD">
        <w:rPr>
          <w:rFonts w:ascii="David" w:hAnsi="David" w:cs="David" w:hint="cs"/>
          <w:sz w:val="24"/>
          <w:rtl/>
        </w:rPr>
        <w:tab/>
        <w:t xml:space="preserve">              ______________________</w:t>
      </w:r>
      <w:r w:rsidRPr="00730AAD">
        <w:rPr>
          <w:rFonts w:ascii="David" w:hAnsi="David" w:cs="David" w:hint="cs"/>
          <w:sz w:val="24"/>
          <w:rtl/>
        </w:rPr>
        <w:tab/>
        <w:t xml:space="preserve">        ___________</w:t>
      </w:r>
      <w:r w:rsidRPr="00730AAD">
        <w:rPr>
          <w:rFonts w:ascii="David" w:hAnsi="David" w:cs="David" w:hint="cs"/>
          <w:sz w:val="24"/>
          <w:rtl/>
        </w:rPr>
        <w:tab/>
      </w:r>
      <w:r w:rsidRPr="00730AAD">
        <w:rPr>
          <w:rFonts w:ascii="David" w:hAnsi="David" w:cs="David" w:hint="cs"/>
          <w:sz w:val="24"/>
          <w:rtl/>
        </w:rPr>
        <w:tab/>
      </w:r>
    </w:p>
    <w:p w:rsidR="009E124C" w:rsidRPr="00730AAD" w:rsidRDefault="009E124C" w:rsidP="009E124C">
      <w:pPr>
        <w:widowControl/>
        <w:jc w:val="both"/>
        <w:rPr>
          <w:rFonts w:ascii="David" w:hAnsi="David" w:cs="David"/>
          <w:sz w:val="24"/>
        </w:rPr>
      </w:pPr>
      <w:r w:rsidRPr="00730AAD">
        <w:rPr>
          <w:rFonts w:ascii="David" w:hAnsi="David" w:cs="David" w:hint="cs"/>
          <w:sz w:val="24"/>
          <w:rtl/>
        </w:rPr>
        <w:t xml:space="preserve">      תאריך                  </w:t>
      </w:r>
      <w:r w:rsidRPr="00730AAD">
        <w:rPr>
          <w:rFonts w:ascii="David" w:hAnsi="David" w:cs="David" w:hint="cs"/>
          <w:sz w:val="24"/>
          <w:rtl/>
        </w:rPr>
        <w:tab/>
        <w:t xml:space="preserve">חותמת ומספר רישיון עורך דין </w:t>
      </w:r>
      <w:r w:rsidRPr="00730AAD">
        <w:rPr>
          <w:rFonts w:ascii="David" w:hAnsi="David" w:cs="David" w:hint="cs"/>
          <w:sz w:val="24"/>
          <w:rtl/>
        </w:rPr>
        <w:tab/>
        <w:t xml:space="preserve">        חתימת עוה"ד</w:t>
      </w:r>
    </w:p>
    <w:p w:rsidR="00515E13" w:rsidRDefault="00515E13" w:rsidP="00BA5210">
      <w:pPr>
        <w:widowControl/>
        <w:rPr>
          <w:rFonts w:cs="David"/>
          <w:b/>
          <w:bCs/>
          <w:color w:val="000000"/>
          <w:sz w:val="24"/>
          <w:u w:val="single"/>
          <w:rtl/>
          <w:lang w:eastAsia="he-IL"/>
        </w:rPr>
      </w:pPr>
    </w:p>
    <w:p w:rsidR="00515E13" w:rsidRDefault="00515E13" w:rsidP="00BA5210">
      <w:pPr>
        <w:widowControl/>
        <w:rPr>
          <w:rFonts w:cs="David"/>
          <w:b/>
          <w:bCs/>
          <w:color w:val="000000"/>
          <w:sz w:val="24"/>
          <w:u w:val="single"/>
          <w:rtl/>
          <w:lang w:eastAsia="he-IL"/>
        </w:rPr>
      </w:pPr>
    </w:p>
    <w:p w:rsidR="00515E13" w:rsidRDefault="00515E13" w:rsidP="00BA5210">
      <w:pPr>
        <w:widowControl/>
        <w:rPr>
          <w:rFonts w:cs="David"/>
          <w:b/>
          <w:bCs/>
          <w:color w:val="000000"/>
          <w:sz w:val="24"/>
          <w:u w:val="single"/>
          <w:rtl/>
          <w:lang w:eastAsia="he-IL"/>
        </w:rPr>
      </w:pPr>
    </w:p>
    <w:p w:rsidR="00515E13" w:rsidRDefault="00515E13" w:rsidP="00BA5210">
      <w:pPr>
        <w:widowControl/>
        <w:rPr>
          <w:rFonts w:cs="David"/>
          <w:b/>
          <w:bCs/>
          <w:color w:val="000000"/>
          <w:sz w:val="24"/>
          <w:u w:val="single"/>
          <w:rtl/>
          <w:lang w:eastAsia="he-IL"/>
        </w:rPr>
      </w:pPr>
    </w:p>
    <w:p w:rsidR="004B7EA1" w:rsidRPr="00BA5210" w:rsidRDefault="004B7EA1" w:rsidP="00633980">
      <w:pPr>
        <w:widowControl/>
        <w:jc w:val="center"/>
        <w:rPr>
          <w:rFonts w:cs="David"/>
          <w:b/>
          <w:bCs/>
          <w:color w:val="000000"/>
          <w:sz w:val="24"/>
          <w:u w:val="single"/>
          <w:rtl/>
          <w:lang w:eastAsia="he-IL"/>
        </w:rPr>
      </w:pPr>
      <w:r w:rsidRPr="00385BAE">
        <w:rPr>
          <w:rFonts w:cs="David" w:hint="cs"/>
          <w:b/>
          <w:bCs/>
          <w:color w:val="000000"/>
          <w:sz w:val="24"/>
          <w:u w:val="single"/>
          <w:rtl/>
          <w:lang w:eastAsia="he-IL"/>
        </w:rPr>
        <w:lastRenderedPageBreak/>
        <w:t>נספח ב'</w:t>
      </w:r>
      <w:r w:rsidR="00C52918">
        <w:rPr>
          <w:rFonts w:cs="David" w:hint="cs"/>
          <w:b/>
          <w:bCs/>
          <w:color w:val="000000"/>
          <w:sz w:val="24"/>
          <w:u w:val="single"/>
          <w:rtl/>
          <w:lang w:eastAsia="he-IL"/>
        </w:rPr>
        <w:t xml:space="preserve"> למכרז</w:t>
      </w:r>
    </w:p>
    <w:p w:rsidR="004B7EA1" w:rsidRDefault="004B7EA1" w:rsidP="004B7EA1">
      <w:pPr>
        <w:pStyle w:val="medium2-header"/>
        <w:keepLines w:val="0"/>
        <w:spacing w:before="72"/>
        <w:ind w:left="0" w:right="1134"/>
      </w:pPr>
      <w:r>
        <w:rPr>
          <w:rFonts w:cs="FrankRuehl" w:hint="cs"/>
          <w:noProof/>
          <w:rtl/>
        </w:rPr>
        <w:t>רשימת החוקים המפורטים בתוספת השלישית בחוק להגברת האכיפה של דיני העבודה, תשע"ב-2011</w:t>
      </w:r>
    </w:p>
    <w:p w:rsidR="004B7EA1" w:rsidRDefault="004B7EA1" w:rsidP="004B7EA1">
      <w:pPr>
        <w:widowControl/>
        <w:rPr>
          <w:rFonts w:ascii="David" w:hAnsi="David" w:cs="David"/>
          <w:sz w:val="24"/>
          <w:rtl/>
        </w:rPr>
      </w:pPr>
    </w:p>
    <w:p w:rsidR="004B7EA1" w:rsidRPr="00730AAD" w:rsidRDefault="004B7EA1" w:rsidP="004B7EA1">
      <w:pPr>
        <w:widowControl/>
        <w:rPr>
          <w:rFonts w:ascii="David" w:hAnsi="David" w:cs="David"/>
          <w:sz w:val="24"/>
          <w:rtl/>
        </w:rPr>
      </w:pPr>
      <w:r w:rsidRPr="00730AAD">
        <w:rPr>
          <w:rFonts w:ascii="David" w:hAnsi="David" w:cs="David" w:hint="cs"/>
          <w:sz w:val="24"/>
          <w:rtl/>
        </w:rPr>
        <w:t>אני הח"מ __________ ת.ז. _______________ לאחר שהוזהרתי כי עלי לומר את האמת וכי אהיה צפוי לעונשים הקבועים בחוק אם לא אעשה כן, מצהיר/ה בזה כדלקמן:</w:t>
      </w:r>
    </w:p>
    <w:p w:rsidR="004B7EA1" w:rsidRPr="00730AAD" w:rsidRDefault="004B7EA1" w:rsidP="004B7EA1">
      <w:pPr>
        <w:widowControl/>
        <w:rPr>
          <w:rFonts w:ascii="David" w:hAnsi="David" w:cs="David"/>
          <w:sz w:val="24"/>
          <w:rtl/>
        </w:rPr>
      </w:pPr>
    </w:p>
    <w:p w:rsidR="004B7EA1" w:rsidRPr="00730AAD" w:rsidRDefault="004B7EA1" w:rsidP="004B7EA1">
      <w:pPr>
        <w:widowControl/>
        <w:rPr>
          <w:rFonts w:ascii="David" w:hAnsi="David" w:cs="David"/>
          <w:sz w:val="24"/>
          <w:rtl/>
        </w:rPr>
      </w:pPr>
      <w:r w:rsidRPr="00730AAD">
        <w:rPr>
          <w:rFonts w:ascii="David" w:hAnsi="David" w:cs="David" w:hint="cs"/>
          <w:sz w:val="24"/>
          <w:rtl/>
        </w:rPr>
        <w:t xml:space="preserve">הנני נותן תצהיר זה בשם ___________________ שהוא הגוף המבקש להתקשר עם הממשלה (להלן – הגוף). אני מצהיר/ה כי הנני מוסמך/ת לתת תצהיר זה בשם הגוף. </w:t>
      </w:r>
    </w:p>
    <w:p w:rsidR="004B7EA1" w:rsidRDefault="004B7EA1" w:rsidP="004B7EA1">
      <w:pPr>
        <w:pStyle w:val="P00"/>
        <w:spacing w:before="72"/>
        <w:ind w:left="0" w:right="1134"/>
        <w:rPr>
          <w:rtl/>
        </w:rPr>
      </w:pPr>
    </w:p>
    <w:p w:rsidR="004B7EA1" w:rsidRDefault="004B7EA1" w:rsidP="004B7EA1">
      <w:pPr>
        <w:pStyle w:val="P00"/>
        <w:spacing w:before="72"/>
        <w:ind w:left="0" w:right="1134"/>
        <w:rPr>
          <w:rtl/>
        </w:rPr>
      </w:pPr>
      <w:r>
        <w:rPr>
          <w:rStyle w:val="default"/>
          <w:rFonts w:cs="FrankRuehl" w:hint="cs"/>
          <w:rtl/>
        </w:rPr>
        <w:t>(1)</w:t>
      </w:r>
      <w:r>
        <w:rPr>
          <w:rStyle w:val="default"/>
          <w:rFonts w:cs="FrankRuehl" w:hint="cs"/>
          <w:rtl/>
        </w:rPr>
        <w:tab/>
        <w:t>מתן חופשה שנתית לפי פרק שני לחוק חופשה שנתית;</w:t>
      </w:r>
    </w:p>
    <w:p w:rsidR="004B7EA1" w:rsidRDefault="004B7EA1" w:rsidP="004B7EA1">
      <w:pPr>
        <w:pStyle w:val="P00"/>
        <w:spacing w:before="72"/>
        <w:ind w:left="0" w:right="1134"/>
        <w:rPr>
          <w:rtl/>
        </w:rPr>
      </w:pPr>
      <w:r>
        <w:rPr>
          <w:rStyle w:val="default"/>
          <w:rFonts w:cs="FrankRuehl" w:hint="cs"/>
          <w:rtl/>
        </w:rPr>
        <w:t>(2)</w:t>
      </w:r>
      <w:r>
        <w:rPr>
          <w:rStyle w:val="default"/>
          <w:rFonts w:cs="FrankRuehl" w:hint="cs"/>
          <w:rtl/>
        </w:rPr>
        <w:tab/>
        <w:t>תשלום דמי חופשה לפי סעיפים 10 ו-11 לחוק חופשה שנתית;</w:t>
      </w:r>
    </w:p>
    <w:p w:rsidR="004B7EA1" w:rsidRDefault="004B7EA1" w:rsidP="004B7EA1">
      <w:pPr>
        <w:pStyle w:val="P00"/>
        <w:spacing w:before="72"/>
        <w:ind w:left="0" w:right="1134"/>
        <w:rPr>
          <w:rtl/>
        </w:rPr>
      </w:pPr>
      <w:r>
        <w:rPr>
          <w:rStyle w:val="default"/>
          <w:rFonts w:cs="FrankRuehl" w:hint="cs"/>
          <w:rtl/>
        </w:rPr>
        <w:t>(3)</w:t>
      </w:r>
      <w:r>
        <w:rPr>
          <w:rStyle w:val="default"/>
          <w:rFonts w:cs="FrankRuehl" w:hint="cs"/>
          <w:rtl/>
        </w:rPr>
        <w:tab/>
        <w:t>תשלום פדיון חופשה לפי סעיף 13 לחוק חופשה שנתית;</w:t>
      </w:r>
    </w:p>
    <w:p w:rsidR="004B7EA1" w:rsidRDefault="004B7EA1" w:rsidP="004B7EA1">
      <w:pPr>
        <w:pStyle w:val="P00"/>
        <w:spacing w:before="72"/>
        <w:ind w:left="624" w:right="1134" w:hanging="624"/>
        <w:rPr>
          <w:rtl/>
        </w:rPr>
      </w:pPr>
      <w:r>
        <w:rPr>
          <w:rStyle w:val="default"/>
          <w:rFonts w:cs="FrankRuehl" w:hint="cs"/>
          <w:rtl/>
        </w:rPr>
        <w:t>(4)</w:t>
      </w:r>
      <w:r>
        <w:rPr>
          <w:rStyle w:val="default"/>
          <w:rFonts w:cs="FrankRuehl" w:hint="cs"/>
          <w:rtl/>
        </w:rPr>
        <w:tab/>
        <w:t>איסור העסקה בשעות נוספות שאינה מותרת או בלא היתר לפי סעיף 6 לחוק שעות עבודה ומנוחה;</w:t>
      </w:r>
    </w:p>
    <w:p w:rsidR="004B7EA1" w:rsidRDefault="004B7EA1" w:rsidP="004B7EA1">
      <w:pPr>
        <w:pStyle w:val="P00"/>
        <w:spacing w:before="72"/>
        <w:ind w:left="624" w:right="1134" w:hanging="624"/>
        <w:rPr>
          <w:rtl/>
        </w:rPr>
      </w:pPr>
      <w:r>
        <w:rPr>
          <w:rStyle w:val="default"/>
          <w:rFonts w:cs="FrankRuehl" w:hint="cs"/>
          <w:rtl/>
        </w:rPr>
        <w:t>(5)</w:t>
      </w:r>
      <w:r>
        <w:rPr>
          <w:rStyle w:val="default"/>
          <w:rFonts w:cs="FrankRuehl" w:hint="cs"/>
          <w:rtl/>
        </w:rPr>
        <w:tab/>
        <w:t>איסור העסקה בשעות נוספות או במנוחה השבועית שלא בהתאם להוראות היתר שניתן לפי הפרק הרביעי לחוק שעות עבודה ומנוחה;</w:t>
      </w:r>
    </w:p>
    <w:p w:rsidR="004B7EA1" w:rsidRDefault="004B7EA1" w:rsidP="004B7EA1">
      <w:pPr>
        <w:pStyle w:val="P00"/>
        <w:spacing w:before="72"/>
        <w:ind w:left="0" w:right="1134"/>
        <w:rPr>
          <w:rtl/>
        </w:rPr>
      </w:pPr>
      <w:r>
        <w:rPr>
          <w:rStyle w:val="default"/>
          <w:rFonts w:cs="FrankRuehl" w:hint="cs"/>
          <w:rtl/>
        </w:rPr>
        <w:t>(6)</w:t>
      </w:r>
      <w:r>
        <w:rPr>
          <w:rStyle w:val="default"/>
          <w:rFonts w:cs="FrankRuehl" w:hint="cs"/>
          <w:rtl/>
        </w:rPr>
        <w:tab/>
        <w:t>איסור העסקה במנוחה השבועית בלא היתר, לפי סעיף 9 לחוק שעות עבודה ומנוחה;</w:t>
      </w:r>
    </w:p>
    <w:p w:rsidR="004B7EA1" w:rsidRDefault="004B7EA1" w:rsidP="004B7EA1">
      <w:pPr>
        <w:pStyle w:val="P00"/>
        <w:spacing w:before="72"/>
        <w:ind w:left="0" w:right="1134"/>
        <w:rPr>
          <w:rtl/>
        </w:rPr>
      </w:pPr>
      <w:r>
        <w:rPr>
          <w:rStyle w:val="default"/>
          <w:rFonts w:cs="FrankRuehl" w:hint="cs"/>
          <w:rtl/>
        </w:rPr>
        <w:t>(7)</w:t>
      </w:r>
      <w:r>
        <w:rPr>
          <w:rStyle w:val="default"/>
          <w:rFonts w:cs="FrankRuehl" w:hint="cs"/>
          <w:rtl/>
        </w:rPr>
        <w:tab/>
        <w:t>תשלום גמול שעות נוספות לפי סעיף 16 לחוק שעות עבודה ומנוחה;</w:t>
      </w:r>
    </w:p>
    <w:p w:rsidR="004B7EA1" w:rsidRDefault="004B7EA1" w:rsidP="004B7EA1">
      <w:pPr>
        <w:pStyle w:val="P00"/>
        <w:spacing w:before="72"/>
        <w:ind w:left="0" w:right="1134"/>
        <w:rPr>
          <w:rtl/>
        </w:rPr>
      </w:pPr>
      <w:r>
        <w:rPr>
          <w:rStyle w:val="default"/>
          <w:rFonts w:cs="FrankRuehl" w:hint="cs"/>
          <w:rtl/>
        </w:rPr>
        <w:t>(8)</w:t>
      </w:r>
      <w:r>
        <w:rPr>
          <w:rStyle w:val="default"/>
          <w:rFonts w:cs="FrankRuehl" w:hint="cs"/>
          <w:rtl/>
        </w:rPr>
        <w:tab/>
        <w:t>תשלום גמול עבודה במנוחה השבועית לפי סעיף 17 לחוק שעות עבודה ומנוחה;</w:t>
      </w:r>
    </w:p>
    <w:p w:rsidR="004B7EA1" w:rsidRDefault="004B7EA1" w:rsidP="004B7EA1">
      <w:pPr>
        <w:pStyle w:val="P00"/>
        <w:spacing w:before="72"/>
        <w:ind w:left="0" w:right="1134"/>
        <w:rPr>
          <w:rtl/>
        </w:rPr>
      </w:pPr>
      <w:r>
        <w:rPr>
          <w:rStyle w:val="default"/>
          <w:rFonts w:cs="FrankRuehl" w:hint="cs"/>
          <w:rtl/>
        </w:rPr>
        <w:t>(9)</w:t>
      </w:r>
      <w:r>
        <w:rPr>
          <w:rStyle w:val="default"/>
          <w:rFonts w:cs="FrankRuehl" w:hint="cs"/>
          <w:rtl/>
        </w:rPr>
        <w:tab/>
        <w:t>איסור העסקת נער מעבר לשעות העבודה הקבועות בסעיף 20 לחוק עבודת הנוער;</w:t>
      </w:r>
    </w:p>
    <w:p w:rsidR="004B7EA1" w:rsidRDefault="004B7EA1" w:rsidP="004B7EA1">
      <w:pPr>
        <w:pStyle w:val="P00"/>
        <w:spacing w:before="72"/>
        <w:ind w:left="0" w:right="1134"/>
        <w:rPr>
          <w:rtl/>
        </w:rPr>
      </w:pPr>
      <w:r>
        <w:rPr>
          <w:rStyle w:val="default"/>
          <w:rFonts w:cs="FrankRuehl" w:hint="cs"/>
          <w:rtl/>
        </w:rPr>
        <w:t>(10)</w:t>
      </w:r>
      <w:r>
        <w:rPr>
          <w:rStyle w:val="default"/>
          <w:rFonts w:cs="FrankRuehl" w:hint="cs"/>
          <w:rtl/>
        </w:rPr>
        <w:tab/>
        <w:t>איסור העסקת נער במנוחה השבועית לפי סעיף 21 לחוק עבודת הנוער;</w:t>
      </w:r>
    </w:p>
    <w:p w:rsidR="004B7EA1" w:rsidRDefault="004B7EA1" w:rsidP="004B7EA1">
      <w:pPr>
        <w:pStyle w:val="P00"/>
        <w:spacing w:before="72"/>
        <w:ind w:left="0" w:right="1134"/>
        <w:rPr>
          <w:rtl/>
        </w:rPr>
      </w:pPr>
      <w:r>
        <w:rPr>
          <w:rStyle w:val="default"/>
          <w:rFonts w:cs="FrankRuehl" w:hint="cs"/>
          <w:rtl/>
        </w:rPr>
        <w:t>(11)</w:t>
      </w:r>
      <w:r>
        <w:rPr>
          <w:rStyle w:val="default"/>
          <w:rFonts w:cs="FrankRuehl" w:hint="cs"/>
          <w:rtl/>
        </w:rPr>
        <w:tab/>
        <w:t>איסור העסקת נער בעבודת לילה בלא היתר לפי סעיף 24 לחוק עבודת הנוער;</w:t>
      </w:r>
    </w:p>
    <w:p w:rsidR="004B7EA1" w:rsidRDefault="004B7EA1" w:rsidP="004B7EA1">
      <w:pPr>
        <w:pStyle w:val="P00"/>
        <w:spacing w:before="72"/>
        <w:ind w:left="0" w:right="1134"/>
        <w:rPr>
          <w:rtl/>
        </w:rPr>
      </w:pPr>
      <w:r>
        <w:rPr>
          <w:rStyle w:val="default"/>
          <w:rFonts w:cs="FrankRuehl" w:hint="cs"/>
          <w:rtl/>
        </w:rPr>
        <w:t>(12)</w:t>
      </w:r>
      <w:r>
        <w:rPr>
          <w:rStyle w:val="default"/>
          <w:rFonts w:cs="FrankRuehl" w:hint="cs"/>
          <w:rtl/>
        </w:rPr>
        <w:tab/>
        <w:t>איסור העסקת נער בעבודת לילה שלא בהתאם להוראות היתר לפי סעיף 25 לחוק עבודת הנוער;</w:t>
      </w:r>
    </w:p>
    <w:p w:rsidR="004B7EA1" w:rsidRDefault="004B7EA1" w:rsidP="004B7EA1">
      <w:pPr>
        <w:pStyle w:val="P00"/>
        <w:spacing w:before="72"/>
        <w:ind w:left="624" w:right="1134" w:hanging="624"/>
        <w:rPr>
          <w:rtl/>
        </w:rPr>
      </w:pPr>
      <w:r>
        <w:rPr>
          <w:rStyle w:val="default"/>
          <w:rFonts w:cs="FrankRuehl" w:hint="cs"/>
          <w:rtl/>
        </w:rPr>
        <w:t>(13)</w:t>
      </w:r>
      <w:r>
        <w:rPr>
          <w:rStyle w:val="default"/>
          <w:rFonts w:cs="FrankRuehl" w:hint="cs"/>
          <w:rtl/>
        </w:rPr>
        <w:tab/>
        <w:t>איסור ניכוי סכומים משכרו של עובד לפי סעיף 25 לחוק הגנת השכר – כשניכוי הסכומים היה ביוזמת מזמין השירות או לפי הוראותיו;</w:t>
      </w:r>
    </w:p>
    <w:p w:rsidR="004B7EA1" w:rsidRDefault="004B7EA1" w:rsidP="004B7EA1">
      <w:pPr>
        <w:pStyle w:val="P00"/>
        <w:spacing w:before="72"/>
        <w:ind w:left="0" w:right="1134"/>
        <w:rPr>
          <w:rtl/>
        </w:rPr>
      </w:pPr>
      <w:r>
        <w:rPr>
          <w:rStyle w:val="default"/>
          <w:rFonts w:cs="FrankRuehl" w:hint="cs"/>
          <w:rtl/>
        </w:rPr>
        <w:t>(14)</w:t>
      </w:r>
      <w:r>
        <w:rPr>
          <w:rStyle w:val="default"/>
          <w:rFonts w:cs="FrankRuehl" w:hint="cs"/>
          <w:rtl/>
        </w:rPr>
        <w:tab/>
        <w:t>העברת סכומים שנוכו, לפי סעיף 25א לחוק הגנת השכר;</w:t>
      </w:r>
    </w:p>
    <w:p w:rsidR="004B7EA1" w:rsidRDefault="004B7EA1" w:rsidP="004B7EA1">
      <w:pPr>
        <w:pStyle w:val="P00"/>
        <w:spacing w:before="72"/>
        <w:ind w:left="0" w:right="1134"/>
        <w:rPr>
          <w:rtl/>
        </w:rPr>
      </w:pPr>
      <w:r>
        <w:rPr>
          <w:rStyle w:val="default"/>
          <w:rFonts w:cs="FrankRuehl" w:hint="cs"/>
          <w:rtl/>
        </w:rPr>
        <w:t>(15)</w:t>
      </w:r>
      <w:r>
        <w:rPr>
          <w:rStyle w:val="default"/>
          <w:rFonts w:cs="FrankRuehl" w:hint="cs"/>
          <w:rtl/>
        </w:rPr>
        <w:tab/>
        <w:t>איסור הלנת שכר לפי סעיף 25ב(ב1)(1) לחוק הגנת השכר;</w:t>
      </w:r>
    </w:p>
    <w:p w:rsidR="004B7EA1" w:rsidRDefault="004B7EA1" w:rsidP="004B7EA1">
      <w:pPr>
        <w:pStyle w:val="P00"/>
        <w:spacing w:before="72"/>
        <w:ind w:left="0" w:right="1134"/>
        <w:rPr>
          <w:rtl/>
        </w:rPr>
      </w:pPr>
      <w:r>
        <w:rPr>
          <w:rStyle w:val="default"/>
          <w:rFonts w:cs="FrankRuehl" w:hint="cs"/>
          <w:rtl/>
        </w:rPr>
        <w:t>(16)</w:t>
      </w:r>
      <w:r>
        <w:rPr>
          <w:rStyle w:val="default"/>
          <w:rFonts w:cs="FrankRuehl" w:hint="cs"/>
          <w:rtl/>
        </w:rPr>
        <w:tab/>
        <w:t>תשלום שכר מינימום לפי חוק שכר מינימום;</w:t>
      </w:r>
    </w:p>
    <w:p w:rsidR="004B7EA1" w:rsidRDefault="004B7EA1" w:rsidP="004B7EA1">
      <w:pPr>
        <w:pStyle w:val="P00"/>
        <w:spacing w:before="72"/>
        <w:ind w:left="624" w:right="1134" w:hanging="624"/>
        <w:rPr>
          <w:rtl/>
        </w:rPr>
      </w:pPr>
      <w:r>
        <w:rPr>
          <w:rStyle w:val="default"/>
          <w:rFonts w:cs="FrankRuehl" w:hint="cs"/>
          <w:rtl/>
        </w:rPr>
        <w:t>(17)</w:t>
      </w:r>
      <w:r>
        <w:rPr>
          <w:rStyle w:val="default"/>
          <w:rFonts w:cs="FrankRuehl" w:hint="cs"/>
          <w:rtl/>
        </w:rPr>
        <w:tab/>
        <w:t>תשלום שכר מינימום לפי הסכם קיבוצי כללי ענפי שהורחב בצו הרחבה, לפי סעיף 33יד(ב) לחוק הסכמים קיבוציים, התשי"ז-1957;</w:t>
      </w:r>
    </w:p>
    <w:p w:rsidR="004B7EA1" w:rsidRDefault="004B7EA1" w:rsidP="004B7EA1">
      <w:pPr>
        <w:pStyle w:val="P00"/>
        <w:spacing w:before="72"/>
        <w:ind w:left="0" w:right="1134"/>
        <w:rPr>
          <w:rtl/>
        </w:rPr>
      </w:pPr>
      <w:r>
        <w:rPr>
          <w:rStyle w:val="default"/>
          <w:rFonts w:cs="FrankRuehl" w:hint="cs"/>
          <w:rtl/>
        </w:rPr>
        <w:t>(18)</w:t>
      </w:r>
      <w:r>
        <w:rPr>
          <w:rStyle w:val="default"/>
          <w:rFonts w:cs="FrankRuehl" w:hint="cs"/>
          <w:rtl/>
        </w:rPr>
        <w:tab/>
        <w:t>תשלומים מכוח צווי הרחבה בעניין פנסיה;</w:t>
      </w:r>
    </w:p>
    <w:p w:rsidR="004B7EA1" w:rsidRDefault="004B7EA1" w:rsidP="00E663E2">
      <w:pPr>
        <w:widowControl/>
        <w:spacing w:line="276" w:lineRule="auto"/>
        <w:ind w:left="651" w:hanging="651"/>
        <w:jc w:val="center"/>
        <w:rPr>
          <w:rFonts w:cs="David"/>
          <w:b/>
          <w:bCs/>
          <w:color w:val="000000"/>
          <w:sz w:val="24"/>
          <w:highlight w:val="yellow"/>
          <w:u w:val="single"/>
          <w:rtl/>
          <w:lang w:eastAsia="he-IL"/>
        </w:rPr>
      </w:pPr>
    </w:p>
    <w:p w:rsidR="004B7EA1" w:rsidRPr="00730AAD" w:rsidRDefault="004B7EA1" w:rsidP="004B7EA1">
      <w:pPr>
        <w:widowControl/>
        <w:rPr>
          <w:rFonts w:ascii="David" w:hAnsi="David" w:cs="David"/>
          <w:sz w:val="24"/>
          <w:rtl/>
        </w:rPr>
      </w:pPr>
      <w:r w:rsidRPr="00730AAD">
        <w:rPr>
          <w:rFonts w:ascii="David" w:hAnsi="David" w:cs="David" w:hint="cs"/>
          <w:sz w:val="24"/>
          <w:rtl/>
        </w:rPr>
        <w:t xml:space="preserve">זה שמי, להלן חתימתי ותוכן תצהירי דלעיל אמת. </w:t>
      </w:r>
    </w:p>
    <w:p w:rsidR="004B7EA1" w:rsidRPr="00730AAD" w:rsidRDefault="004B7EA1" w:rsidP="004B7EA1">
      <w:pPr>
        <w:widowControl/>
        <w:rPr>
          <w:rFonts w:ascii="David" w:hAnsi="David" w:cs="David"/>
          <w:sz w:val="24"/>
          <w:rtl/>
        </w:rPr>
      </w:pPr>
      <w:r w:rsidRPr="00730AAD">
        <w:rPr>
          <w:rFonts w:ascii="David" w:hAnsi="David" w:cs="David" w:hint="cs"/>
          <w:sz w:val="24"/>
          <w:rtl/>
        </w:rPr>
        <w:t>_______________</w:t>
      </w:r>
    </w:p>
    <w:p w:rsidR="004B7EA1" w:rsidRPr="00730AAD" w:rsidRDefault="004B7EA1" w:rsidP="004B7EA1">
      <w:pPr>
        <w:widowControl/>
        <w:rPr>
          <w:rFonts w:ascii="David" w:hAnsi="David" w:cs="David"/>
          <w:sz w:val="24"/>
          <w:rtl/>
        </w:rPr>
      </w:pPr>
    </w:p>
    <w:p w:rsidR="004B7EA1" w:rsidRPr="00730AAD" w:rsidRDefault="004B7EA1" w:rsidP="004B7EA1">
      <w:pPr>
        <w:widowControl/>
        <w:rPr>
          <w:rFonts w:ascii="David" w:hAnsi="David" w:cs="David"/>
          <w:b/>
          <w:bCs/>
          <w:sz w:val="24"/>
          <w:rtl/>
        </w:rPr>
      </w:pPr>
      <w:r w:rsidRPr="00730AAD">
        <w:rPr>
          <w:rFonts w:ascii="David" w:hAnsi="David" w:cs="David" w:hint="cs"/>
          <w:b/>
          <w:bCs/>
          <w:sz w:val="24"/>
          <w:rtl/>
        </w:rPr>
        <w:t>אישור</w:t>
      </w:r>
    </w:p>
    <w:p w:rsidR="004B7EA1" w:rsidRPr="00730AAD" w:rsidRDefault="004B7EA1" w:rsidP="004B7EA1">
      <w:pPr>
        <w:widowControl/>
        <w:jc w:val="both"/>
        <w:rPr>
          <w:rFonts w:ascii="David" w:hAnsi="David" w:cs="David"/>
          <w:sz w:val="24"/>
          <w:rtl/>
        </w:rPr>
      </w:pPr>
      <w:r w:rsidRPr="00730AAD">
        <w:rPr>
          <w:rFonts w:ascii="David" w:hAnsi="David" w:cs="David" w:hint="cs"/>
          <w:sz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B7EA1" w:rsidRPr="00730AAD" w:rsidRDefault="004B7EA1" w:rsidP="004B7EA1">
      <w:pPr>
        <w:widowControl/>
        <w:jc w:val="both"/>
        <w:rPr>
          <w:rFonts w:ascii="David" w:hAnsi="David" w:cs="David"/>
          <w:sz w:val="24"/>
          <w:rtl/>
        </w:rPr>
      </w:pPr>
      <w:r w:rsidRPr="00730AAD">
        <w:rPr>
          <w:rFonts w:ascii="David" w:hAnsi="David" w:cs="David" w:hint="cs"/>
          <w:sz w:val="24"/>
          <w:rtl/>
        </w:rPr>
        <w:t>___________</w:t>
      </w:r>
      <w:r w:rsidRPr="00730AAD">
        <w:rPr>
          <w:rFonts w:ascii="David" w:hAnsi="David" w:cs="David" w:hint="cs"/>
          <w:sz w:val="24"/>
          <w:rtl/>
        </w:rPr>
        <w:tab/>
        <w:t xml:space="preserve">              ______________________</w:t>
      </w:r>
      <w:r w:rsidRPr="00730AAD">
        <w:rPr>
          <w:rFonts w:ascii="David" w:hAnsi="David" w:cs="David" w:hint="cs"/>
          <w:sz w:val="24"/>
          <w:rtl/>
        </w:rPr>
        <w:tab/>
        <w:t xml:space="preserve">        ___________</w:t>
      </w:r>
      <w:r w:rsidRPr="00730AAD">
        <w:rPr>
          <w:rFonts w:ascii="David" w:hAnsi="David" w:cs="David" w:hint="cs"/>
          <w:sz w:val="24"/>
          <w:rtl/>
        </w:rPr>
        <w:tab/>
      </w:r>
      <w:r w:rsidRPr="00730AAD">
        <w:rPr>
          <w:rFonts w:ascii="David" w:hAnsi="David" w:cs="David" w:hint="cs"/>
          <w:sz w:val="24"/>
          <w:rtl/>
        </w:rPr>
        <w:tab/>
      </w:r>
    </w:p>
    <w:p w:rsidR="003360CC" w:rsidRPr="00633980" w:rsidRDefault="004B7EA1" w:rsidP="00633980">
      <w:pPr>
        <w:widowControl/>
        <w:jc w:val="both"/>
        <w:rPr>
          <w:rFonts w:ascii="David" w:hAnsi="David" w:cs="David"/>
          <w:sz w:val="24"/>
          <w:rtl/>
        </w:rPr>
      </w:pPr>
      <w:r w:rsidRPr="00730AAD">
        <w:rPr>
          <w:rFonts w:ascii="David" w:hAnsi="David" w:cs="David" w:hint="cs"/>
          <w:sz w:val="24"/>
          <w:rtl/>
        </w:rPr>
        <w:t xml:space="preserve">      תאריך                  </w:t>
      </w:r>
      <w:r w:rsidRPr="00730AAD">
        <w:rPr>
          <w:rFonts w:ascii="David" w:hAnsi="David" w:cs="David" w:hint="cs"/>
          <w:sz w:val="24"/>
          <w:rtl/>
        </w:rPr>
        <w:tab/>
        <w:t xml:space="preserve">חותמת ומספר רישיון עורך דין </w:t>
      </w:r>
      <w:r w:rsidRPr="00730AAD">
        <w:rPr>
          <w:rFonts w:ascii="David" w:hAnsi="David" w:cs="David" w:hint="cs"/>
          <w:sz w:val="24"/>
          <w:rtl/>
        </w:rPr>
        <w:tab/>
        <w:t xml:space="preserve">        חתימת עוה"ד</w:t>
      </w:r>
      <w:bookmarkStart w:id="9" w:name="reference"/>
      <w:bookmarkEnd w:id="9"/>
    </w:p>
    <w:p w:rsidR="003360CC" w:rsidRDefault="003360CC" w:rsidP="002C0B0B">
      <w:pPr>
        <w:widowControl/>
        <w:rPr>
          <w:rFonts w:cs="David"/>
          <w:b/>
          <w:bCs/>
          <w:color w:val="000000"/>
          <w:sz w:val="24"/>
          <w:u w:val="single"/>
          <w:rtl/>
          <w:lang w:eastAsia="he-IL"/>
        </w:rPr>
      </w:pPr>
    </w:p>
    <w:p w:rsidR="002C0B0B" w:rsidRPr="00730AAD" w:rsidRDefault="002C0B0B" w:rsidP="00633980">
      <w:pPr>
        <w:widowControl/>
        <w:jc w:val="center"/>
        <w:rPr>
          <w:rFonts w:cs="David"/>
          <w:b/>
          <w:bCs/>
          <w:color w:val="000000"/>
          <w:sz w:val="24"/>
          <w:u w:val="single"/>
          <w:lang w:eastAsia="he-IL"/>
        </w:rPr>
      </w:pPr>
      <w:r w:rsidRPr="00ED0CF5">
        <w:rPr>
          <w:rFonts w:cs="David" w:hint="cs"/>
          <w:b/>
          <w:bCs/>
          <w:color w:val="000000"/>
          <w:sz w:val="24"/>
          <w:u w:val="single"/>
          <w:rtl/>
          <w:lang w:eastAsia="he-IL"/>
        </w:rPr>
        <w:t xml:space="preserve">נספח </w:t>
      </w:r>
      <w:r>
        <w:rPr>
          <w:rFonts w:cs="David" w:hint="cs"/>
          <w:b/>
          <w:bCs/>
          <w:color w:val="000000"/>
          <w:sz w:val="24"/>
          <w:u w:val="single"/>
          <w:rtl/>
          <w:lang w:eastAsia="he-IL"/>
        </w:rPr>
        <w:t>ג</w:t>
      </w:r>
      <w:r w:rsidR="00633980">
        <w:rPr>
          <w:rFonts w:cs="David" w:hint="cs"/>
          <w:b/>
          <w:bCs/>
          <w:color w:val="000000"/>
          <w:sz w:val="24"/>
          <w:u w:val="single"/>
          <w:rtl/>
          <w:lang w:eastAsia="he-IL"/>
        </w:rPr>
        <w:t>'</w:t>
      </w:r>
      <w:r w:rsidR="00C52918">
        <w:rPr>
          <w:rFonts w:cs="David" w:hint="cs"/>
          <w:b/>
          <w:bCs/>
          <w:color w:val="000000"/>
          <w:sz w:val="24"/>
          <w:u w:val="single"/>
          <w:rtl/>
          <w:lang w:eastAsia="he-IL"/>
        </w:rPr>
        <w:t xml:space="preserve"> למכרז</w:t>
      </w:r>
    </w:p>
    <w:p w:rsidR="00277405" w:rsidRPr="00BA5210" w:rsidRDefault="00BD55BF" w:rsidP="00277405">
      <w:pPr>
        <w:widowControl/>
        <w:rPr>
          <w:rFonts w:cs="David"/>
          <w:b/>
          <w:bCs/>
          <w:color w:val="000000"/>
          <w:sz w:val="24"/>
          <w:u w:val="single"/>
          <w:rtl/>
          <w:lang w:eastAsia="he-IL"/>
        </w:rPr>
      </w:pPr>
      <w:r>
        <w:rPr>
          <w:rFonts w:cs="David"/>
          <w:b/>
          <w:bCs/>
          <w:color w:val="000000"/>
          <w:sz w:val="24"/>
          <w:u w:val="single"/>
          <w:rtl/>
          <w:lang w:eastAsia="he-IL"/>
        </w:rPr>
        <w:t xml:space="preserve"> </w:t>
      </w:r>
    </w:p>
    <w:p w:rsidR="00B00F1F" w:rsidRPr="00730AAD" w:rsidRDefault="007C4C75" w:rsidP="00B00F1F">
      <w:pPr>
        <w:widowControl/>
        <w:spacing w:line="276" w:lineRule="auto"/>
        <w:ind w:left="651" w:hanging="651"/>
        <w:rPr>
          <w:rFonts w:cs="David"/>
          <w:b/>
          <w:bCs/>
          <w:color w:val="000000"/>
          <w:sz w:val="24"/>
          <w:u w:val="single"/>
          <w:lang w:eastAsia="he-IL"/>
        </w:rPr>
      </w:pPr>
      <w:r>
        <w:rPr>
          <w:rFonts w:cs="David"/>
          <w:b/>
          <w:bCs/>
          <w:color w:val="000000"/>
          <w:sz w:val="24"/>
          <w:u w:val="single"/>
          <w:rtl/>
          <w:lang w:eastAsia="he-IL"/>
        </w:rPr>
        <w:t xml:space="preserve"> </w:t>
      </w:r>
    </w:p>
    <w:p w:rsidR="00E63D36" w:rsidRDefault="00E63D36" w:rsidP="00B00F1F">
      <w:pPr>
        <w:widowControl/>
        <w:spacing w:line="276" w:lineRule="auto"/>
        <w:ind w:left="651" w:hanging="651"/>
        <w:jc w:val="center"/>
        <w:rPr>
          <w:rFonts w:cs="David"/>
          <w:b/>
          <w:bCs/>
          <w:color w:val="000000"/>
          <w:sz w:val="24"/>
          <w:u w:val="single"/>
          <w:rtl/>
          <w:lang w:eastAsia="he-IL"/>
        </w:rPr>
      </w:pPr>
    </w:p>
    <w:p w:rsidR="00B00F1F" w:rsidRPr="00730AAD" w:rsidRDefault="00B00F1F" w:rsidP="00B00F1F">
      <w:pPr>
        <w:widowControl/>
        <w:spacing w:line="276" w:lineRule="auto"/>
        <w:ind w:left="651" w:hanging="651"/>
        <w:jc w:val="center"/>
        <w:rPr>
          <w:rFonts w:cs="David"/>
          <w:b/>
          <w:bCs/>
          <w:color w:val="000000"/>
          <w:sz w:val="24"/>
          <w:u w:val="single"/>
          <w:lang w:eastAsia="he-IL"/>
        </w:rPr>
      </w:pPr>
      <w:r w:rsidRPr="00730AAD">
        <w:rPr>
          <w:rFonts w:cs="David" w:hint="cs"/>
          <w:b/>
          <w:bCs/>
          <w:color w:val="000000"/>
          <w:sz w:val="24"/>
          <w:u w:val="single"/>
          <w:rtl/>
          <w:lang w:eastAsia="he-IL"/>
        </w:rPr>
        <w:t>נוסח ערבות השתתפות במכרז</w:t>
      </w:r>
    </w:p>
    <w:p w:rsidR="00B00F1F" w:rsidRPr="00730AAD" w:rsidRDefault="00B00F1F" w:rsidP="00B00F1F">
      <w:pPr>
        <w:spacing w:line="276" w:lineRule="auto"/>
        <w:rPr>
          <w:rFonts w:cs="David"/>
          <w:color w:val="000000"/>
          <w:sz w:val="24"/>
          <w:rtl/>
          <w:lang w:eastAsia="he-IL"/>
        </w:rPr>
      </w:pPr>
    </w:p>
    <w:p w:rsidR="00B00F1F" w:rsidRPr="00F25E20" w:rsidRDefault="00B00F1F" w:rsidP="00B00F1F">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שם הבנק/חברת הביטוח ________________</w:t>
      </w:r>
    </w:p>
    <w:p w:rsidR="00B00F1F" w:rsidRPr="00F25E20" w:rsidRDefault="00B00F1F" w:rsidP="00B00F1F">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מס' הטלפון ________________________</w:t>
      </w:r>
    </w:p>
    <w:p w:rsidR="00B00F1F" w:rsidRPr="00F25E20" w:rsidRDefault="00B00F1F" w:rsidP="00B00F1F">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מס' הפקס: ________________________</w:t>
      </w:r>
    </w:p>
    <w:p w:rsidR="00B00F1F" w:rsidRPr="00F25E20" w:rsidRDefault="00B00F1F" w:rsidP="00B00F1F">
      <w:pPr>
        <w:widowControl/>
        <w:spacing w:line="360" w:lineRule="auto"/>
        <w:jc w:val="both"/>
        <w:rPr>
          <w:rFonts w:ascii="Arial" w:hAnsi="Arial" w:cs="Arial"/>
          <w:sz w:val="22"/>
          <w:szCs w:val="22"/>
          <w:lang w:eastAsia="he-IL"/>
        </w:rPr>
      </w:pPr>
    </w:p>
    <w:p w:rsidR="00B00F1F" w:rsidRPr="00F25E20" w:rsidRDefault="00B00F1F" w:rsidP="00B00F1F">
      <w:pPr>
        <w:widowControl/>
        <w:spacing w:line="360" w:lineRule="auto"/>
        <w:jc w:val="center"/>
        <w:rPr>
          <w:rFonts w:ascii="Arial" w:hAnsi="Arial" w:cs="Arial"/>
          <w:b/>
          <w:bCs/>
          <w:sz w:val="22"/>
          <w:szCs w:val="22"/>
          <w:u w:val="single"/>
          <w:lang w:eastAsia="he-IL"/>
        </w:rPr>
      </w:pPr>
      <w:r w:rsidRPr="00F25E20">
        <w:rPr>
          <w:rFonts w:ascii="Arial" w:hAnsi="Arial" w:cs="Arial"/>
          <w:b/>
          <w:bCs/>
          <w:sz w:val="22"/>
          <w:szCs w:val="22"/>
          <w:u w:val="single"/>
          <w:rtl/>
          <w:lang w:eastAsia="he-IL"/>
        </w:rPr>
        <w:t>כתב ערבות</w:t>
      </w:r>
    </w:p>
    <w:p w:rsidR="00B00F1F" w:rsidRPr="00F25E20" w:rsidRDefault="00B00F1F" w:rsidP="00B00F1F">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 xml:space="preserve">לכבוד </w:t>
      </w:r>
    </w:p>
    <w:p w:rsidR="00B00F1F" w:rsidRDefault="00B00F1F" w:rsidP="00B00F1F">
      <w:pPr>
        <w:widowControl/>
        <w:spacing w:line="360" w:lineRule="auto"/>
        <w:jc w:val="both"/>
        <w:rPr>
          <w:rFonts w:ascii="Arial" w:hAnsi="Arial" w:cs="Arial"/>
          <w:sz w:val="22"/>
          <w:szCs w:val="22"/>
          <w:rtl/>
          <w:lang w:eastAsia="he-IL"/>
        </w:rPr>
      </w:pPr>
      <w:r w:rsidRPr="00F25E20">
        <w:rPr>
          <w:rFonts w:ascii="Arial" w:hAnsi="Arial" w:cs="Arial"/>
          <w:sz w:val="22"/>
          <w:szCs w:val="22"/>
          <w:rtl/>
          <w:lang w:eastAsia="he-IL"/>
        </w:rPr>
        <w:t xml:space="preserve">ממשלת ישראל </w:t>
      </w:r>
    </w:p>
    <w:p w:rsidR="001D0ED0" w:rsidRPr="00F25E20" w:rsidRDefault="001D0ED0" w:rsidP="00B00F1F">
      <w:pPr>
        <w:widowControl/>
        <w:spacing w:line="360" w:lineRule="auto"/>
        <w:jc w:val="both"/>
        <w:rPr>
          <w:rFonts w:ascii="Arial" w:hAnsi="Arial" w:cs="Arial"/>
          <w:sz w:val="22"/>
          <w:szCs w:val="22"/>
          <w:lang w:eastAsia="he-IL"/>
        </w:rPr>
      </w:pPr>
    </w:p>
    <w:p w:rsidR="00B00F1F" w:rsidRPr="00F25E20" w:rsidRDefault="00B00F1F" w:rsidP="00B00F1F">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באמצעות משרד ____________</w:t>
      </w:r>
    </w:p>
    <w:p w:rsidR="00B00F1F" w:rsidRPr="00F25E20" w:rsidRDefault="00B00F1F" w:rsidP="00B00F1F">
      <w:pPr>
        <w:widowControl/>
        <w:spacing w:line="360" w:lineRule="auto"/>
        <w:jc w:val="both"/>
        <w:rPr>
          <w:rFonts w:ascii="Arial" w:hAnsi="Arial" w:cs="Arial"/>
          <w:sz w:val="22"/>
          <w:szCs w:val="22"/>
          <w:lang w:eastAsia="he-IL"/>
        </w:rPr>
      </w:pPr>
      <w:r w:rsidRPr="00F25E20">
        <w:rPr>
          <w:rFonts w:ascii="Arial" w:hAnsi="Arial" w:cs="Arial"/>
          <w:b/>
          <w:bCs/>
          <w:sz w:val="22"/>
          <w:szCs w:val="22"/>
          <w:rtl/>
          <w:lang w:eastAsia="he-IL"/>
        </w:rPr>
        <w:t>הנדון: ערבות מס'</w:t>
      </w:r>
      <w:r w:rsidRPr="00F25E20">
        <w:rPr>
          <w:rFonts w:ascii="Arial" w:hAnsi="Arial" w:cs="Arial"/>
          <w:sz w:val="22"/>
          <w:szCs w:val="22"/>
          <w:rtl/>
          <w:lang w:eastAsia="he-IL"/>
        </w:rPr>
        <w:t>____________</w:t>
      </w:r>
    </w:p>
    <w:p w:rsidR="00B00F1F" w:rsidRPr="00F25E20" w:rsidRDefault="00B00F1F" w:rsidP="002F2958">
      <w:pPr>
        <w:widowControl/>
        <w:spacing w:line="360" w:lineRule="auto"/>
        <w:rPr>
          <w:rFonts w:ascii="Arial" w:hAnsi="Arial" w:cs="Arial"/>
          <w:sz w:val="22"/>
          <w:szCs w:val="22"/>
          <w:lang w:eastAsia="he-IL"/>
        </w:rPr>
      </w:pPr>
      <w:r w:rsidRPr="00F25E20">
        <w:rPr>
          <w:rFonts w:ascii="Arial" w:hAnsi="Arial" w:cs="Arial"/>
          <w:sz w:val="22"/>
          <w:szCs w:val="22"/>
          <w:rtl/>
          <w:lang w:eastAsia="he-IL"/>
        </w:rPr>
        <w:t>אנו ערבים ב</w:t>
      </w:r>
      <w:r w:rsidR="00801F5B">
        <w:rPr>
          <w:rFonts w:ascii="Arial" w:hAnsi="Arial" w:cs="Arial"/>
          <w:sz w:val="22"/>
          <w:szCs w:val="22"/>
          <w:rtl/>
          <w:lang w:eastAsia="he-IL"/>
        </w:rPr>
        <w:t>זה כלפיכם לסילוק כל סכום עד לסך</w:t>
      </w:r>
      <w:r w:rsidR="00801F5B">
        <w:rPr>
          <w:rFonts w:ascii="Arial" w:hAnsi="Arial" w:cs="Arial" w:hint="cs"/>
          <w:sz w:val="22"/>
          <w:szCs w:val="22"/>
          <w:rtl/>
          <w:lang w:eastAsia="he-IL"/>
        </w:rPr>
        <w:t xml:space="preserve"> של 75,000 ₪ </w:t>
      </w:r>
      <w:r w:rsidRPr="00F25E20">
        <w:rPr>
          <w:rFonts w:ascii="Arial" w:hAnsi="Arial" w:cs="Arial"/>
          <w:sz w:val="22"/>
          <w:szCs w:val="22"/>
          <w:rtl/>
          <w:lang w:eastAsia="he-IL"/>
        </w:rPr>
        <w:t>(במילים</w:t>
      </w:r>
      <w:r w:rsidR="00801F5B">
        <w:rPr>
          <w:rFonts w:ascii="Arial" w:hAnsi="Arial" w:cs="Arial" w:hint="cs"/>
          <w:sz w:val="22"/>
          <w:szCs w:val="22"/>
          <w:rtl/>
          <w:lang w:eastAsia="he-IL"/>
        </w:rPr>
        <w:t>: שבעים וחמישה אלף ש"ח</w:t>
      </w:r>
      <w:r w:rsidRPr="00F25E20">
        <w:rPr>
          <w:rFonts w:ascii="Arial" w:hAnsi="Arial" w:cs="Arial"/>
          <w:sz w:val="22"/>
          <w:szCs w:val="22"/>
          <w:rtl/>
          <w:lang w:eastAsia="he-IL"/>
        </w:rPr>
        <w:t>)</w:t>
      </w:r>
      <w:r w:rsidR="00801F5B">
        <w:rPr>
          <w:rFonts w:ascii="Arial" w:hAnsi="Arial" w:cs="Arial" w:hint="cs"/>
          <w:sz w:val="22"/>
          <w:szCs w:val="22"/>
          <w:rtl/>
          <w:lang w:eastAsia="he-IL"/>
        </w:rPr>
        <w:t xml:space="preserve"> </w:t>
      </w:r>
      <w:r w:rsidRPr="00F25E20">
        <w:rPr>
          <w:rFonts w:ascii="Arial" w:hAnsi="Arial" w:cs="Arial"/>
          <w:sz w:val="22"/>
          <w:szCs w:val="22"/>
          <w:rtl/>
          <w:lang w:eastAsia="he-IL"/>
        </w:rPr>
        <w:t>שיוצמד למדד</w:t>
      </w:r>
      <w:r w:rsidR="006963FA">
        <w:rPr>
          <w:rFonts w:ascii="Arial" w:hAnsi="Arial" w:cs="Arial" w:hint="cs"/>
          <w:sz w:val="22"/>
          <w:szCs w:val="22"/>
          <w:rtl/>
          <w:lang w:eastAsia="he-IL"/>
        </w:rPr>
        <w:t xml:space="preserve"> המחירים לצרכן</w:t>
      </w:r>
      <w:r w:rsidRPr="00F25E20">
        <w:rPr>
          <w:rFonts w:ascii="Arial" w:hAnsi="Arial" w:cs="Arial"/>
          <w:sz w:val="22"/>
          <w:szCs w:val="22"/>
          <w:rtl/>
          <w:lang w:eastAsia="he-IL"/>
        </w:rPr>
        <w:t xml:space="preserve"> </w:t>
      </w:r>
      <w:r w:rsidR="002F2958">
        <w:rPr>
          <w:rFonts w:ascii="Arial" w:hAnsi="Arial" w:cs="Arial" w:hint="cs"/>
          <w:sz w:val="22"/>
          <w:szCs w:val="22"/>
          <w:rtl/>
          <w:lang w:eastAsia="he-IL"/>
        </w:rPr>
        <w:t>הידוע במועד האחרון להגשת הצעות.</w:t>
      </w:r>
    </w:p>
    <w:p w:rsidR="00B00F1F" w:rsidRPr="00F25E20" w:rsidRDefault="00B00F1F" w:rsidP="000B1E9C">
      <w:pPr>
        <w:widowControl/>
        <w:spacing w:line="360" w:lineRule="auto"/>
        <w:rPr>
          <w:rFonts w:ascii="Arial" w:hAnsi="Arial" w:cs="Arial"/>
          <w:sz w:val="22"/>
          <w:szCs w:val="22"/>
          <w:lang w:eastAsia="he-IL"/>
        </w:rPr>
      </w:pPr>
      <w:r w:rsidRPr="00F25E20">
        <w:rPr>
          <w:rFonts w:ascii="Arial" w:hAnsi="Arial" w:cs="Arial"/>
          <w:sz w:val="22"/>
          <w:szCs w:val="22"/>
          <w:rtl/>
          <w:lang w:eastAsia="he-IL"/>
        </w:rPr>
        <w:t>אשר תדרשו מאת: ____________________________________________(להלן "החייב") בקשר</w:t>
      </w:r>
      <w:r w:rsidR="00665B3B">
        <w:rPr>
          <w:rFonts w:ascii="Arial" w:hAnsi="Arial" w:cs="Arial" w:hint="cs"/>
          <w:sz w:val="22"/>
          <w:szCs w:val="22"/>
          <w:rtl/>
          <w:lang w:eastAsia="he-IL"/>
        </w:rPr>
        <w:t xml:space="preserve"> </w:t>
      </w:r>
      <w:r w:rsidRPr="00F25E20">
        <w:rPr>
          <w:rFonts w:ascii="Arial" w:hAnsi="Arial" w:cs="Arial"/>
          <w:sz w:val="22"/>
          <w:szCs w:val="22"/>
          <w:rtl/>
          <w:lang w:eastAsia="he-IL"/>
        </w:rPr>
        <w:t xml:space="preserve">עם </w:t>
      </w:r>
      <w:r w:rsidR="002F2958">
        <w:rPr>
          <w:rFonts w:ascii="Arial" w:hAnsi="Arial" w:cs="Arial" w:hint="cs"/>
          <w:sz w:val="22"/>
          <w:szCs w:val="22"/>
          <w:rtl/>
          <w:lang w:eastAsia="he-IL"/>
        </w:rPr>
        <w:t xml:space="preserve">מכרז </w:t>
      </w:r>
      <w:r w:rsidR="002F2958" w:rsidRPr="00032DD5">
        <w:rPr>
          <w:rFonts w:ascii="Arial" w:hAnsi="Arial" w:cs="Arial" w:hint="cs"/>
          <w:sz w:val="22"/>
          <w:szCs w:val="22"/>
          <w:rtl/>
          <w:lang w:eastAsia="he-IL"/>
        </w:rPr>
        <w:t xml:space="preserve">פומבי </w:t>
      </w:r>
      <w:r w:rsidR="000B1E9C">
        <w:rPr>
          <w:rFonts w:ascii="Arial" w:hAnsi="Arial" w:cs="Arial" w:hint="cs"/>
          <w:sz w:val="22"/>
          <w:szCs w:val="22"/>
          <w:rtl/>
          <w:lang w:eastAsia="he-IL"/>
        </w:rPr>
        <w:t>24</w:t>
      </w:r>
      <w:r w:rsidR="002F2958" w:rsidRPr="00032DD5">
        <w:rPr>
          <w:rFonts w:ascii="Arial" w:hAnsi="Arial" w:cs="Arial"/>
          <w:sz w:val="22"/>
          <w:szCs w:val="22"/>
          <w:rtl/>
          <w:lang w:eastAsia="he-IL"/>
        </w:rPr>
        <w:t xml:space="preserve">/2016 </w:t>
      </w:r>
      <w:r w:rsidR="002F2958" w:rsidRPr="00032DD5">
        <w:rPr>
          <w:rFonts w:ascii="Arial" w:hAnsi="Arial" w:cs="Arial" w:hint="eastAsia"/>
          <w:sz w:val="22"/>
          <w:szCs w:val="22"/>
          <w:rtl/>
          <w:lang w:eastAsia="he-IL"/>
        </w:rPr>
        <w:t>לא</w:t>
      </w:r>
      <w:r w:rsidR="002F2958" w:rsidRPr="00032DD5">
        <w:rPr>
          <w:rFonts w:ascii="Arial" w:hAnsi="Arial" w:cs="Arial" w:hint="cs"/>
          <w:sz w:val="22"/>
          <w:szCs w:val="22"/>
          <w:rtl/>
          <w:lang w:eastAsia="he-IL"/>
        </w:rPr>
        <w:t>ספקת</w:t>
      </w:r>
      <w:r w:rsidR="002F2958">
        <w:rPr>
          <w:rFonts w:ascii="Arial" w:hAnsi="Arial" w:cs="Arial" w:hint="cs"/>
          <w:sz w:val="22"/>
          <w:szCs w:val="22"/>
          <w:rtl/>
          <w:lang w:eastAsia="he-IL"/>
        </w:rPr>
        <w:t xml:space="preserve"> שירותי ניקיון והדברה למשרד האוצר.</w:t>
      </w:r>
      <w:r w:rsidRPr="00F25E20">
        <w:rPr>
          <w:rFonts w:ascii="Arial" w:hAnsi="Arial" w:cs="Arial"/>
          <w:sz w:val="22"/>
          <w:szCs w:val="22"/>
          <w:rtl/>
          <w:lang w:eastAsia="he-IL"/>
        </w:rPr>
        <w:t xml:space="preserve"> </w:t>
      </w:r>
    </w:p>
    <w:p w:rsidR="00B00F1F" w:rsidRPr="00F25E20" w:rsidRDefault="00B00F1F" w:rsidP="00665B3B">
      <w:pPr>
        <w:widowControl/>
        <w:spacing w:line="360" w:lineRule="auto"/>
        <w:rPr>
          <w:rFonts w:ascii="Arial" w:hAnsi="Arial" w:cs="Arial"/>
          <w:sz w:val="22"/>
          <w:szCs w:val="22"/>
          <w:lang w:eastAsia="he-IL"/>
        </w:rPr>
      </w:pPr>
      <w:r w:rsidRPr="00F25E20">
        <w:rPr>
          <w:rFonts w:ascii="Arial" w:hAnsi="Arial" w:cs="Arial"/>
          <w:sz w:val="22"/>
          <w:szCs w:val="22"/>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00F1F" w:rsidRPr="00F25E20" w:rsidRDefault="00B00F1F" w:rsidP="00C1723D">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ערבות זו תהיה בתוקף מתאריך</w:t>
      </w:r>
      <w:r w:rsidR="006963FA">
        <w:rPr>
          <w:rFonts w:ascii="Arial" w:hAnsi="Arial" w:cs="Arial" w:hint="cs"/>
          <w:sz w:val="22"/>
          <w:szCs w:val="22"/>
          <w:rtl/>
          <w:lang w:eastAsia="he-IL"/>
        </w:rPr>
        <w:t xml:space="preserve"> </w:t>
      </w:r>
      <w:r w:rsidR="00C1723D">
        <w:rPr>
          <w:rFonts w:ascii="Arial" w:hAnsi="Arial" w:cs="Arial" w:hint="cs"/>
          <w:sz w:val="22"/>
          <w:szCs w:val="22"/>
          <w:rtl/>
          <w:lang w:eastAsia="he-IL"/>
        </w:rPr>
        <w:t>30</w:t>
      </w:r>
      <w:r w:rsidR="006963FA">
        <w:rPr>
          <w:rFonts w:ascii="Arial" w:hAnsi="Arial" w:cs="Arial" w:hint="cs"/>
          <w:sz w:val="22"/>
          <w:szCs w:val="22"/>
          <w:rtl/>
          <w:lang w:eastAsia="he-IL"/>
        </w:rPr>
        <w:t>/</w:t>
      </w:r>
      <w:r w:rsidR="00C1723D">
        <w:rPr>
          <w:rFonts w:ascii="Arial" w:hAnsi="Arial" w:cs="Arial" w:hint="cs"/>
          <w:sz w:val="22"/>
          <w:szCs w:val="22"/>
          <w:rtl/>
          <w:lang w:eastAsia="he-IL"/>
        </w:rPr>
        <w:t>10</w:t>
      </w:r>
      <w:r w:rsidR="006963FA">
        <w:rPr>
          <w:rFonts w:ascii="Arial" w:hAnsi="Arial" w:cs="Arial" w:hint="cs"/>
          <w:sz w:val="22"/>
          <w:szCs w:val="22"/>
          <w:rtl/>
          <w:lang w:eastAsia="he-IL"/>
        </w:rPr>
        <w:t xml:space="preserve">/2016 </w:t>
      </w:r>
      <w:r w:rsidR="002F2958">
        <w:rPr>
          <w:rFonts w:ascii="Arial" w:hAnsi="Arial" w:cs="Arial" w:hint="cs"/>
          <w:sz w:val="22"/>
          <w:szCs w:val="22"/>
          <w:rtl/>
          <w:lang w:eastAsia="he-IL"/>
        </w:rPr>
        <w:t>ו</w:t>
      </w:r>
      <w:r w:rsidRPr="00F25E20">
        <w:rPr>
          <w:rFonts w:ascii="Arial" w:hAnsi="Arial" w:cs="Arial"/>
          <w:sz w:val="22"/>
          <w:szCs w:val="22"/>
          <w:rtl/>
          <w:lang w:eastAsia="he-IL"/>
        </w:rPr>
        <w:t xml:space="preserve">עד </w:t>
      </w:r>
      <w:r w:rsidR="002F2958">
        <w:rPr>
          <w:rFonts w:ascii="Arial" w:hAnsi="Arial" w:cs="Arial" w:hint="cs"/>
          <w:sz w:val="22"/>
          <w:szCs w:val="22"/>
          <w:rtl/>
          <w:lang w:eastAsia="he-IL"/>
        </w:rPr>
        <w:t>ל</w:t>
      </w:r>
      <w:r w:rsidRPr="00F25E20">
        <w:rPr>
          <w:rFonts w:ascii="Arial" w:hAnsi="Arial" w:cs="Arial"/>
          <w:sz w:val="22"/>
          <w:szCs w:val="22"/>
          <w:rtl/>
          <w:lang w:eastAsia="he-IL"/>
        </w:rPr>
        <w:t>תאר</w:t>
      </w:r>
      <w:r w:rsidR="006963FA">
        <w:rPr>
          <w:rFonts w:ascii="Arial" w:hAnsi="Arial" w:cs="Arial"/>
          <w:sz w:val="22"/>
          <w:szCs w:val="22"/>
          <w:rtl/>
          <w:lang w:eastAsia="he-IL"/>
        </w:rPr>
        <w:t>יך</w:t>
      </w:r>
      <w:r w:rsidRPr="00F25E20">
        <w:rPr>
          <w:rFonts w:ascii="Arial" w:hAnsi="Arial" w:cs="Arial"/>
          <w:sz w:val="22"/>
          <w:szCs w:val="22"/>
          <w:rtl/>
          <w:lang w:eastAsia="he-IL"/>
        </w:rPr>
        <w:t xml:space="preserve"> </w:t>
      </w:r>
      <w:r w:rsidR="00C1723D">
        <w:rPr>
          <w:rFonts w:ascii="Arial" w:hAnsi="Arial" w:cs="Arial" w:hint="cs"/>
          <w:sz w:val="22"/>
          <w:szCs w:val="22"/>
          <w:rtl/>
          <w:lang w:eastAsia="he-IL"/>
        </w:rPr>
        <w:t>28</w:t>
      </w:r>
      <w:r w:rsidR="006963FA">
        <w:rPr>
          <w:rFonts w:ascii="Arial" w:hAnsi="Arial" w:cs="Arial" w:hint="cs"/>
          <w:sz w:val="22"/>
          <w:szCs w:val="22"/>
          <w:rtl/>
          <w:lang w:eastAsia="he-IL"/>
        </w:rPr>
        <w:t>/</w:t>
      </w:r>
      <w:r w:rsidR="00C1723D">
        <w:rPr>
          <w:rFonts w:ascii="Arial" w:hAnsi="Arial" w:cs="Arial" w:hint="cs"/>
          <w:sz w:val="22"/>
          <w:szCs w:val="22"/>
          <w:rtl/>
          <w:lang w:eastAsia="he-IL"/>
        </w:rPr>
        <w:t>02</w:t>
      </w:r>
      <w:r w:rsidR="006963FA">
        <w:rPr>
          <w:rFonts w:ascii="Arial" w:hAnsi="Arial" w:cs="Arial" w:hint="cs"/>
          <w:sz w:val="22"/>
          <w:szCs w:val="22"/>
          <w:rtl/>
          <w:lang w:eastAsia="he-IL"/>
        </w:rPr>
        <w:t>/</w:t>
      </w:r>
      <w:r w:rsidR="003360CC">
        <w:rPr>
          <w:rFonts w:ascii="Arial" w:hAnsi="Arial" w:cs="Arial" w:hint="cs"/>
          <w:sz w:val="22"/>
          <w:szCs w:val="22"/>
          <w:rtl/>
          <w:lang w:eastAsia="he-IL"/>
        </w:rPr>
        <w:t>2017</w:t>
      </w:r>
      <w:r w:rsidR="006963FA">
        <w:rPr>
          <w:rFonts w:ascii="Arial" w:hAnsi="Arial" w:cs="Arial" w:hint="cs"/>
          <w:sz w:val="22"/>
          <w:szCs w:val="22"/>
          <w:rtl/>
          <w:lang w:eastAsia="he-IL"/>
        </w:rPr>
        <w:t>.</w:t>
      </w:r>
    </w:p>
    <w:p w:rsidR="00B00F1F" w:rsidRPr="00F25E20" w:rsidRDefault="00B00F1F" w:rsidP="00665B3B">
      <w:pPr>
        <w:widowControl/>
        <w:rPr>
          <w:rFonts w:ascii="Arial" w:hAnsi="Arial" w:cs="Arial"/>
          <w:sz w:val="22"/>
          <w:szCs w:val="22"/>
          <w:lang w:eastAsia="he-IL"/>
        </w:rPr>
      </w:pPr>
      <w:r w:rsidRPr="00F25E20">
        <w:rPr>
          <w:rFonts w:ascii="Arial" w:hAnsi="Arial" w:cs="Arial"/>
          <w:sz w:val="22"/>
          <w:szCs w:val="22"/>
          <w:rtl/>
          <w:lang w:eastAsia="he-IL"/>
        </w:rPr>
        <w:t>דרישה על פי ערבות זו יש להפנות לסניף הבנק/חב' הביטוח שכתובתו__________________________</w:t>
      </w:r>
    </w:p>
    <w:p w:rsidR="00B00F1F" w:rsidRPr="00F25E20" w:rsidRDefault="00B00F1F" w:rsidP="00665B3B">
      <w:pPr>
        <w:widowControl/>
        <w:rPr>
          <w:rFonts w:ascii="Arial" w:hAnsi="Arial" w:cs="Arial"/>
          <w:sz w:val="22"/>
          <w:szCs w:val="22"/>
          <w:lang w:eastAsia="he-IL"/>
        </w:rPr>
      </w:pPr>
      <w:r w:rsidRPr="00F25E20">
        <w:rPr>
          <w:rFonts w:ascii="Arial" w:hAnsi="Arial" w:cs="Arial"/>
          <w:sz w:val="22"/>
          <w:szCs w:val="22"/>
          <w:rtl/>
          <w:lang w:eastAsia="he-IL"/>
        </w:rPr>
        <w:t xml:space="preserve">          </w:t>
      </w:r>
      <w:r w:rsidR="00665B3B">
        <w:rPr>
          <w:rFonts w:ascii="Arial" w:hAnsi="Arial" w:cs="Arial" w:hint="cs"/>
          <w:sz w:val="22"/>
          <w:szCs w:val="22"/>
          <w:rtl/>
          <w:lang w:eastAsia="he-IL"/>
        </w:rPr>
        <w:t xml:space="preserve">        </w:t>
      </w:r>
      <w:r w:rsidRPr="00F25E20">
        <w:rPr>
          <w:rFonts w:ascii="Arial" w:hAnsi="Arial" w:cs="Arial"/>
          <w:sz w:val="22"/>
          <w:szCs w:val="22"/>
          <w:rtl/>
          <w:lang w:eastAsia="he-IL"/>
        </w:rPr>
        <w:t>שם הבנק/חב' הביטוח</w:t>
      </w:r>
    </w:p>
    <w:p w:rsidR="00B00F1F" w:rsidRPr="00F25E20" w:rsidRDefault="00B00F1F" w:rsidP="00665B3B">
      <w:pPr>
        <w:widowControl/>
        <w:spacing w:line="120" w:lineRule="auto"/>
        <w:rPr>
          <w:rFonts w:ascii="Arial" w:hAnsi="Arial" w:cs="Arial"/>
          <w:sz w:val="22"/>
          <w:szCs w:val="22"/>
          <w:rtl/>
          <w:lang w:eastAsia="he-IL"/>
        </w:rPr>
      </w:pPr>
    </w:p>
    <w:p w:rsidR="00B00F1F" w:rsidRPr="00F25E20" w:rsidRDefault="00B00F1F" w:rsidP="00665B3B">
      <w:pPr>
        <w:widowControl/>
        <w:rPr>
          <w:rFonts w:ascii="Arial" w:hAnsi="Arial" w:cs="Arial"/>
          <w:sz w:val="22"/>
          <w:szCs w:val="22"/>
          <w:lang w:eastAsia="he-IL"/>
        </w:rPr>
      </w:pPr>
      <w:r w:rsidRPr="00F25E20">
        <w:rPr>
          <w:rFonts w:ascii="Arial" w:hAnsi="Arial" w:cs="Arial"/>
          <w:sz w:val="22"/>
          <w:szCs w:val="22"/>
          <w:rtl/>
          <w:lang w:eastAsia="he-IL"/>
        </w:rPr>
        <w:t>___________________________________      __________________________________</w:t>
      </w:r>
    </w:p>
    <w:p w:rsidR="00665B3B" w:rsidRDefault="00B00F1F" w:rsidP="00665B3B">
      <w:pPr>
        <w:widowControl/>
        <w:rPr>
          <w:rFonts w:ascii="Arial" w:hAnsi="Arial" w:cs="Arial"/>
          <w:sz w:val="22"/>
          <w:szCs w:val="22"/>
          <w:rtl/>
          <w:lang w:eastAsia="he-IL"/>
        </w:rPr>
      </w:pPr>
      <w:r w:rsidRPr="00F25E20">
        <w:rPr>
          <w:rFonts w:ascii="Arial" w:hAnsi="Arial" w:cs="Arial"/>
          <w:sz w:val="22"/>
          <w:szCs w:val="22"/>
          <w:rtl/>
          <w:lang w:eastAsia="he-IL"/>
        </w:rPr>
        <w:t xml:space="preserve">                  מס' הבנק ומס' הסניף                                         </w:t>
      </w:r>
    </w:p>
    <w:p w:rsidR="00B00F1F" w:rsidRPr="00F25E20" w:rsidRDefault="00B00F1F" w:rsidP="00665B3B">
      <w:pPr>
        <w:widowControl/>
        <w:rPr>
          <w:rFonts w:ascii="Arial" w:hAnsi="Arial" w:cs="Arial"/>
          <w:sz w:val="22"/>
          <w:szCs w:val="22"/>
          <w:lang w:eastAsia="he-IL"/>
        </w:rPr>
      </w:pPr>
      <w:r w:rsidRPr="00F25E20">
        <w:rPr>
          <w:rFonts w:ascii="Arial" w:hAnsi="Arial" w:cs="Arial"/>
          <w:sz w:val="22"/>
          <w:szCs w:val="22"/>
          <w:rtl/>
          <w:lang w:eastAsia="he-IL"/>
        </w:rPr>
        <w:t xml:space="preserve">כתובת סניף הבנק/חברת הביטוח </w:t>
      </w:r>
    </w:p>
    <w:p w:rsidR="00665B3B" w:rsidRDefault="00665B3B" w:rsidP="00B00F1F">
      <w:pPr>
        <w:widowControl/>
        <w:spacing w:line="360" w:lineRule="auto"/>
        <w:jc w:val="both"/>
        <w:rPr>
          <w:rFonts w:ascii="Arial" w:hAnsi="Arial" w:cs="Arial"/>
          <w:sz w:val="22"/>
          <w:szCs w:val="22"/>
          <w:rtl/>
          <w:lang w:eastAsia="he-IL"/>
        </w:rPr>
      </w:pPr>
    </w:p>
    <w:p w:rsidR="00B00F1F" w:rsidRPr="00F25E20" w:rsidRDefault="00B00F1F" w:rsidP="00B00F1F">
      <w:pPr>
        <w:widowControl/>
        <w:spacing w:line="360" w:lineRule="auto"/>
        <w:jc w:val="both"/>
        <w:rPr>
          <w:rFonts w:ascii="Arial" w:hAnsi="Arial" w:cs="Arial"/>
          <w:sz w:val="22"/>
          <w:szCs w:val="22"/>
          <w:rtl/>
          <w:lang w:eastAsia="he-IL"/>
        </w:rPr>
      </w:pPr>
      <w:r w:rsidRPr="00F25E20">
        <w:rPr>
          <w:rFonts w:ascii="Arial" w:hAnsi="Arial" w:cs="Arial"/>
          <w:sz w:val="22"/>
          <w:szCs w:val="22"/>
          <w:rtl/>
          <w:lang w:eastAsia="he-IL"/>
        </w:rPr>
        <w:t>ערבות זו אינה ניתנת להעברה</w:t>
      </w:r>
    </w:p>
    <w:p w:rsidR="00B00F1F" w:rsidRPr="00F25E20" w:rsidRDefault="00B00F1F" w:rsidP="00665B3B">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_______</w:t>
      </w:r>
      <w:r w:rsidR="00665B3B">
        <w:rPr>
          <w:rFonts w:ascii="Arial" w:hAnsi="Arial" w:cs="Arial"/>
          <w:sz w:val="22"/>
          <w:szCs w:val="22"/>
          <w:rtl/>
          <w:lang w:eastAsia="he-IL"/>
        </w:rPr>
        <w:t xml:space="preserve">_________ </w:t>
      </w:r>
      <w:r w:rsidR="00665B3B">
        <w:rPr>
          <w:rFonts w:ascii="Arial" w:hAnsi="Arial" w:cs="Arial" w:hint="cs"/>
          <w:sz w:val="22"/>
          <w:szCs w:val="22"/>
          <w:rtl/>
          <w:lang w:eastAsia="he-IL"/>
        </w:rPr>
        <w:t xml:space="preserve">       </w:t>
      </w:r>
      <w:r w:rsidRPr="00F25E20">
        <w:rPr>
          <w:rFonts w:ascii="Arial" w:hAnsi="Arial" w:cs="Arial"/>
          <w:sz w:val="22"/>
          <w:szCs w:val="22"/>
          <w:rtl/>
          <w:lang w:eastAsia="he-IL"/>
        </w:rPr>
        <w:t xml:space="preserve">________________            ________________                  </w:t>
      </w:r>
    </w:p>
    <w:p w:rsidR="00B00F1F" w:rsidRPr="00F25E20" w:rsidRDefault="00B00F1F" w:rsidP="00665B3B">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 xml:space="preserve">          תאריך      </w:t>
      </w:r>
      <w:r w:rsidR="00665B3B">
        <w:rPr>
          <w:rFonts w:ascii="Arial" w:hAnsi="Arial" w:cs="Arial" w:hint="cs"/>
          <w:sz w:val="22"/>
          <w:szCs w:val="22"/>
          <w:rtl/>
          <w:lang w:eastAsia="he-IL"/>
        </w:rPr>
        <w:t xml:space="preserve">                  </w:t>
      </w:r>
      <w:r w:rsidRPr="00F25E20">
        <w:rPr>
          <w:rFonts w:ascii="Arial" w:hAnsi="Arial" w:cs="Arial"/>
          <w:sz w:val="22"/>
          <w:szCs w:val="22"/>
          <w:rtl/>
          <w:lang w:eastAsia="he-IL"/>
        </w:rPr>
        <w:t xml:space="preserve">שם מלא                        </w:t>
      </w:r>
      <w:r w:rsidR="00665B3B">
        <w:rPr>
          <w:rFonts w:ascii="Arial" w:hAnsi="Arial" w:cs="Arial" w:hint="cs"/>
          <w:sz w:val="22"/>
          <w:szCs w:val="22"/>
          <w:rtl/>
          <w:lang w:eastAsia="he-IL"/>
        </w:rPr>
        <w:t xml:space="preserve">   </w:t>
      </w:r>
      <w:r w:rsidRPr="00F25E20">
        <w:rPr>
          <w:rFonts w:ascii="Arial" w:hAnsi="Arial" w:cs="Arial"/>
          <w:sz w:val="22"/>
          <w:szCs w:val="22"/>
          <w:rtl/>
          <w:lang w:eastAsia="he-IL"/>
        </w:rPr>
        <w:t xml:space="preserve">  חתימה וחותמת </w:t>
      </w:r>
    </w:p>
    <w:p w:rsidR="00B00F1F" w:rsidRPr="00F25E20" w:rsidRDefault="00B00F1F" w:rsidP="00B00F1F">
      <w:pPr>
        <w:widowControl/>
        <w:spacing w:line="360" w:lineRule="auto"/>
        <w:jc w:val="both"/>
        <w:rPr>
          <w:rFonts w:ascii="Arial" w:hAnsi="Arial" w:cs="Arial"/>
          <w:sz w:val="22"/>
          <w:szCs w:val="22"/>
          <w:rtl/>
          <w:lang w:eastAsia="he-IL"/>
        </w:rPr>
      </w:pPr>
    </w:p>
    <w:p w:rsidR="00B00F1F" w:rsidRDefault="00B00F1F" w:rsidP="00B00F1F">
      <w:pPr>
        <w:widowControl/>
        <w:spacing w:line="276" w:lineRule="auto"/>
        <w:jc w:val="both"/>
        <w:rPr>
          <w:sz w:val="24"/>
          <w:szCs w:val="26"/>
          <w:rtl/>
          <w:lang w:eastAsia="he-IL"/>
        </w:rPr>
      </w:pPr>
    </w:p>
    <w:p w:rsidR="002F2958" w:rsidRDefault="002F2958" w:rsidP="00BA5210">
      <w:pPr>
        <w:spacing w:before="240" w:after="60" w:line="276" w:lineRule="auto"/>
        <w:outlineLvl w:val="0"/>
        <w:rPr>
          <w:rFonts w:cs="David"/>
          <w:b/>
          <w:bCs/>
          <w:color w:val="000000"/>
          <w:sz w:val="24"/>
          <w:u w:val="single"/>
          <w:rtl/>
          <w:lang w:eastAsia="he-IL"/>
        </w:rPr>
      </w:pPr>
    </w:p>
    <w:p w:rsidR="00730AAD" w:rsidRPr="00730AAD" w:rsidRDefault="00BA5210" w:rsidP="00633980">
      <w:pPr>
        <w:spacing w:before="240" w:after="60" w:line="276" w:lineRule="auto"/>
        <w:jc w:val="center"/>
        <w:outlineLvl w:val="0"/>
        <w:rPr>
          <w:rFonts w:cs="David"/>
          <w:b/>
          <w:bCs/>
          <w:color w:val="000000"/>
          <w:sz w:val="24"/>
          <w:u w:val="single"/>
          <w:lang w:eastAsia="he-IL"/>
        </w:rPr>
      </w:pPr>
      <w:r>
        <w:rPr>
          <w:rFonts w:cs="David" w:hint="cs"/>
          <w:b/>
          <w:bCs/>
          <w:color w:val="000000"/>
          <w:sz w:val="24"/>
          <w:u w:val="single"/>
          <w:rtl/>
          <w:lang w:eastAsia="he-IL"/>
        </w:rPr>
        <w:lastRenderedPageBreak/>
        <w:t>נס</w:t>
      </w:r>
      <w:r w:rsidR="00730AAD" w:rsidRPr="00FC43FC">
        <w:rPr>
          <w:rFonts w:cs="David" w:hint="cs"/>
          <w:b/>
          <w:bCs/>
          <w:color w:val="000000"/>
          <w:sz w:val="24"/>
          <w:u w:val="single"/>
          <w:rtl/>
          <w:lang w:eastAsia="he-IL"/>
        </w:rPr>
        <w:t>פח</w:t>
      </w:r>
      <w:r w:rsidR="007E28B9" w:rsidRPr="00FC43FC">
        <w:rPr>
          <w:rFonts w:cs="David" w:hint="cs"/>
          <w:b/>
          <w:bCs/>
          <w:color w:val="000000"/>
          <w:sz w:val="24"/>
          <w:u w:val="single"/>
          <w:rtl/>
          <w:lang w:eastAsia="he-IL"/>
        </w:rPr>
        <w:t xml:space="preserve"> ד'</w:t>
      </w:r>
      <w:r w:rsidR="00C52918">
        <w:rPr>
          <w:rFonts w:cs="David" w:hint="cs"/>
          <w:b/>
          <w:bCs/>
          <w:color w:val="000000"/>
          <w:sz w:val="24"/>
          <w:u w:val="single"/>
          <w:rtl/>
          <w:lang w:eastAsia="he-IL"/>
        </w:rPr>
        <w:t xml:space="preserve"> למכרז</w:t>
      </w:r>
    </w:p>
    <w:p w:rsidR="00633980" w:rsidRDefault="00633980" w:rsidP="00B14628">
      <w:pPr>
        <w:widowControl/>
        <w:spacing w:line="276" w:lineRule="auto"/>
        <w:ind w:left="651" w:hanging="651"/>
        <w:jc w:val="center"/>
        <w:rPr>
          <w:rFonts w:cs="David"/>
          <w:b/>
          <w:bCs/>
          <w:color w:val="000000"/>
          <w:sz w:val="24"/>
          <w:u w:val="single"/>
          <w:rtl/>
          <w:lang w:eastAsia="he-IL"/>
        </w:rPr>
      </w:pPr>
    </w:p>
    <w:p w:rsidR="00730AAD" w:rsidRDefault="00730AAD" w:rsidP="00B14628">
      <w:pPr>
        <w:widowControl/>
        <w:spacing w:line="276" w:lineRule="auto"/>
        <w:ind w:left="651" w:hanging="651"/>
        <w:jc w:val="center"/>
        <w:rPr>
          <w:rFonts w:cs="David"/>
          <w:b/>
          <w:bCs/>
          <w:color w:val="000000"/>
          <w:sz w:val="24"/>
          <w:u w:val="single"/>
          <w:rtl/>
          <w:lang w:eastAsia="he-IL"/>
        </w:rPr>
      </w:pPr>
      <w:r w:rsidRPr="00730AAD">
        <w:rPr>
          <w:rFonts w:cs="David" w:hint="cs"/>
          <w:b/>
          <w:bCs/>
          <w:color w:val="000000"/>
          <w:sz w:val="24"/>
          <w:u w:val="single"/>
          <w:rtl/>
          <w:lang w:eastAsia="he-IL"/>
        </w:rPr>
        <w:t>עמידה בתנאי סף המפורט</w:t>
      </w:r>
      <w:r w:rsidR="00EF3218">
        <w:rPr>
          <w:rFonts w:cs="David" w:hint="cs"/>
          <w:b/>
          <w:bCs/>
          <w:color w:val="000000"/>
          <w:sz w:val="24"/>
          <w:u w:val="single"/>
          <w:rtl/>
          <w:lang w:eastAsia="he-IL"/>
        </w:rPr>
        <w:t xml:space="preserve"> בסעיף</w:t>
      </w:r>
      <w:r w:rsidRPr="00730AAD">
        <w:rPr>
          <w:rFonts w:cs="David" w:hint="cs"/>
          <w:b/>
          <w:bCs/>
          <w:color w:val="000000"/>
          <w:sz w:val="24"/>
          <w:u w:val="single"/>
          <w:rtl/>
          <w:lang w:eastAsia="he-IL"/>
        </w:rPr>
        <w:t xml:space="preserve"> </w:t>
      </w:r>
      <w:r w:rsidR="00B14628">
        <w:rPr>
          <w:rFonts w:cs="David" w:hint="cs"/>
          <w:b/>
          <w:bCs/>
          <w:color w:val="000000"/>
          <w:sz w:val="24"/>
          <w:u w:val="single"/>
          <w:rtl/>
          <w:lang w:eastAsia="he-IL"/>
        </w:rPr>
        <w:t>3</w:t>
      </w:r>
      <w:r w:rsidRPr="00730AAD">
        <w:rPr>
          <w:rFonts w:cs="David" w:hint="cs"/>
          <w:b/>
          <w:bCs/>
          <w:color w:val="000000"/>
          <w:sz w:val="24"/>
          <w:u w:val="single"/>
          <w:rtl/>
          <w:lang w:eastAsia="he-IL"/>
        </w:rPr>
        <w:t xml:space="preserve"> למכרז</w:t>
      </w:r>
    </w:p>
    <w:p w:rsidR="00B15C3D" w:rsidRPr="002F242E" w:rsidRDefault="00B15C3D" w:rsidP="003E4487">
      <w:pPr>
        <w:pStyle w:val="af8"/>
        <w:widowControl/>
        <w:numPr>
          <w:ilvl w:val="1"/>
          <w:numId w:val="34"/>
        </w:numPr>
        <w:spacing w:before="240" w:after="60" w:line="276" w:lineRule="auto"/>
        <w:jc w:val="both"/>
        <w:outlineLvl w:val="0"/>
        <w:rPr>
          <w:i/>
          <w:sz w:val="32"/>
          <w:szCs w:val="32"/>
          <w:lang w:eastAsia="he-IL"/>
        </w:rPr>
      </w:pPr>
      <w:r w:rsidRPr="00AE71FA">
        <w:rPr>
          <w:rFonts w:ascii="David" w:hAnsi="David" w:cs="David"/>
          <w:i/>
          <w:sz w:val="24"/>
          <w:rtl/>
        </w:rPr>
        <w:t xml:space="preserve">רשאי להשתתף במכרז </w:t>
      </w:r>
      <w:r w:rsidRPr="00AE71FA">
        <w:rPr>
          <w:rFonts w:cs="David"/>
          <w:i/>
          <w:sz w:val="24"/>
          <w:rtl/>
          <w:lang w:eastAsia="he-IL"/>
        </w:rPr>
        <w:t xml:space="preserve">מציע </w:t>
      </w:r>
      <w:r w:rsidRPr="00AE71FA">
        <w:rPr>
          <w:rFonts w:cs="David" w:hint="cs"/>
          <w:i/>
          <w:sz w:val="24"/>
          <w:rtl/>
          <w:lang w:eastAsia="he-IL"/>
        </w:rPr>
        <w:t xml:space="preserve">אשר </w:t>
      </w:r>
      <w:r w:rsidRPr="00AE71FA">
        <w:rPr>
          <w:rFonts w:cs="David"/>
          <w:i/>
          <w:sz w:val="24"/>
          <w:rtl/>
          <w:lang w:eastAsia="he-IL"/>
        </w:rPr>
        <w:t xml:space="preserve">ביצע </w:t>
      </w:r>
      <w:r w:rsidRPr="00AE71FA">
        <w:rPr>
          <w:rFonts w:cs="David" w:hint="cs"/>
          <w:i/>
          <w:sz w:val="24"/>
          <w:rtl/>
          <w:lang w:eastAsia="he-IL"/>
        </w:rPr>
        <w:t>עבודות ניקיון,</w:t>
      </w:r>
      <w:r>
        <w:rPr>
          <w:rFonts w:cs="David" w:hint="cs"/>
          <w:i/>
          <w:sz w:val="24"/>
          <w:rtl/>
          <w:lang w:eastAsia="he-IL"/>
        </w:rPr>
        <w:t xml:space="preserve"> העומדות</w:t>
      </w:r>
      <w:r w:rsidRPr="00AE71FA">
        <w:rPr>
          <w:rFonts w:cs="David" w:hint="cs"/>
          <w:i/>
          <w:sz w:val="24"/>
          <w:rtl/>
          <w:lang w:eastAsia="he-IL"/>
        </w:rPr>
        <w:t xml:space="preserve"> </w:t>
      </w:r>
      <w:r w:rsidRPr="00AE71FA">
        <w:rPr>
          <w:rFonts w:cs="David" w:hint="cs"/>
          <w:b/>
          <w:bCs/>
          <w:i/>
          <w:sz w:val="24"/>
          <w:u w:val="single"/>
          <w:rtl/>
          <w:lang w:eastAsia="he-IL"/>
        </w:rPr>
        <w:t>באחת מהאפשרויות</w:t>
      </w:r>
      <w:r w:rsidRPr="00AE71FA">
        <w:rPr>
          <w:rFonts w:cs="David" w:hint="cs"/>
          <w:i/>
          <w:sz w:val="24"/>
          <w:rtl/>
          <w:lang w:eastAsia="he-IL"/>
        </w:rPr>
        <w:t xml:space="preserve"> המפורטות בסעיפים 3.</w:t>
      </w:r>
      <w:r>
        <w:rPr>
          <w:rFonts w:cs="David" w:hint="cs"/>
          <w:i/>
          <w:sz w:val="24"/>
          <w:rtl/>
          <w:lang w:eastAsia="he-IL"/>
        </w:rPr>
        <w:t>2.1</w:t>
      </w:r>
      <w:r w:rsidRPr="00AE71FA">
        <w:rPr>
          <w:rFonts w:cs="David" w:hint="cs"/>
          <w:i/>
          <w:sz w:val="24"/>
          <w:rtl/>
          <w:lang w:eastAsia="he-IL"/>
        </w:rPr>
        <w:t xml:space="preserve"> </w:t>
      </w:r>
      <w:r>
        <w:rPr>
          <w:rFonts w:cs="David" w:hint="cs"/>
          <w:i/>
          <w:sz w:val="24"/>
          <w:rtl/>
          <w:lang w:eastAsia="he-IL"/>
        </w:rPr>
        <w:t xml:space="preserve">או </w:t>
      </w:r>
      <w:r w:rsidRPr="00AE71FA">
        <w:rPr>
          <w:rFonts w:cs="David" w:hint="cs"/>
          <w:i/>
          <w:sz w:val="24"/>
          <w:rtl/>
          <w:lang w:eastAsia="he-IL"/>
        </w:rPr>
        <w:t>3.</w:t>
      </w:r>
      <w:r>
        <w:rPr>
          <w:rFonts w:cs="David" w:hint="cs"/>
          <w:i/>
          <w:sz w:val="24"/>
          <w:rtl/>
          <w:lang w:eastAsia="he-IL"/>
        </w:rPr>
        <w:t>2.2</w:t>
      </w:r>
      <w:r w:rsidRPr="00AE71FA">
        <w:rPr>
          <w:rFonts w:cs="David" w:hint="cs"/>
          <w:i/>
          <w:sz w:val="24"/>
          <w:rtl/>
          <w:lang w:eastAsia="he-IL"/>
        </w:rPr>
        <w:t>,</w:t>
      </w:r>
      <w:r w:rsidRPr="00AE71FA">
        <w:rPr>
          <w:rFonts w:cs="David"/>
          <w:i/>
          <w:sz w:val="24"/>
          <w:rtl/>
          <w:lang w:eastAsia="he-IL"/>
        </w:rPr>
        <w:t xml:space="preserve"> </w:t>
      </w:r>
      <w:r w:rsidRPr="00AE71FA">
        <w:rPr>
          <w:rFonts w:cs="David" w:hint="cs"/>
          <w:b/>
          <w:bCs/>
          <w:i/>
          <w:sz w:val="24"/>
          <w:u w:val="single"/>
          <w:rtl/>
          <w:lang w:eastAsia="he-IL"/>
        </w:rPr>
        <w:t>וכן</w:t>
      </w:r>
      <w:r w:rsidRPr="00AE71FA">
        <w:rPr>
          <w:rFonts w:cs="David" w:hint="cs"/>
          <w:i/>
          <w:sz w:val="24"/>
          <w:rtl/>
          <w:lang w:eastAsia="he-IL"/>
        </w:rPr>
        <w:t xml:space="preserve"> ביצע</w:t>
      </w:r>
      <w:r>
        <w:rPr>
          <w:rFonts w:cs="David" w:hint="cs"/>
          <w:i/>
          <w:sz w:val="24"/>
          <w:rtl/>
          <w:lang w:eastAsia="he-IL"/>
        </w:rPr>
        <w:t>, בעצמו או באמצעות קבלן משנה,</w:t>
      </w:r>
      <w:r w:rsidRPr="00AE71FA">
        <w:rPr>
          <w:rFonts w:cs="David" w:hint="cs"/>
          <w:i/>
          <w:sz w:val="24"/>
          <w:rtl/>
          <w:lang w:eastAsia="he-IL"/>
        </w:rPr>
        <w:t xml:space="preserve"> עבודות </w:t>
      </w:r>
      <w:r>
        <w:rPr>
          <w:rFonts w:cs="David" w:hint="cs"/>
          <w:i/>
          <w:sz w:val="24"/>
          <w:rtl/>
          <w:lang w:eastAsia="he-IL"/>
        </w:rPr>
        <w:t xml:space="preserve">ניקיון והדברה, </w:t>
      </w:r>
      <w:r w:rsidRPr="00AE71FA">
        <w:rPr>
          <w:rFonts w:cs="David" w:hint="cs"/>
          <w:i/>
          <w:sz w:val="24"/>
          <w:rtl/>
          <w:lang w:eastAsia="he-IL"/>
        </w:rPr>
        <w:t>במשך שלוש</w:t>
      </w:r>
      <w:r w:rsidRPr="00AE71FA">
        <w:rPr>
          <w:rFonts w:cs="David"/>
          <w:i/>
          <w:sz w:val="24"/>
          <w:rtl/>
          <w:lang w:eastAsia="he-IL"/>
        </w:rPr>
        <w:t xml:space="preserve"> </w:t>
      </w:r>
      <w:r w:rsidRPr="00AE71FA">
        <w:rPr>
          <w:rFonts w:cs="David" w:hint="cs"/>
          <w:i/>
          <w:sz w:val="24"/>
          <w:rtl/>
          <w:lang w:eastAsia="he-IL"/>
        </w:rPr>
        <w:t>ה</w:t>
      </w:r>
      <w:r w:rsidRPr="00AE71FA">
        <w:rPr>
          <w:rFonts w:cs="David"/>
          <w:i/>
          <w:sz w:val="24"/>
          <w:rtl/>
          <w:lang w:eastAsia="he-IL"/>
        </w:rPr>
        <w:t>שנים</w:t>
      </w:r>
      <w:r w:rsidRPr="00AE71FA">
        <w:rPr>
          <w:rFonts w:cs="David" w:hint="cs"/>
          <w:i/>
          <w:sz w:val="24"/>
          <w:rtl/>
          <w:lang w:eastAsia="he-IL"/>
        </w:rPr>
        <w:t xml:space="preserve"> האחרונות</w:t>
      </w:r>
      <w:r>
        <w:rPr>
          <w:rFonts w:cs="David" w:hint="cs"/>
          <w:i/>
          <w:sz w:val="24"/>
          <w:rtl/>
          <w:lang w:eastAsia="he-IL"/>
        </w:rPr>
        <w:t xml:space="preserve"> כמפורט בסעיף 3.3</w:t>
      </w:r>
      <w:r w:rsidRPr="00AE71FA">
        <w:rPr>
          <w:rFonts w:cs="David" w:hint="cs"/>
          <w:i/>
          <w:sz w:val="24"/>
          <w:rtl/>
          <w:lang w:eastAsia="he-IL"/>
        </w:rPr>
        <w:t xml:space="preserve">. </w:t>
      </w:r>
      <w:r w:rsidRPr="002F242E">
        <w:rPr>
          <w:rFonts w:cs="David" w:hint="cs"/>
          <w:i/>
          <w:sz w:val="24"/>
          <w:rtl/>
          <w:lang w:eastAsia="he-IL"/>
        </w:rPr>
        <w:t>את פירוט העבודות בהתאם לסעיפים  3.2</w:t>
      </w:r>
      <w:r>
        <w:rPr>
          <w:rFonts w:cs="David" w:hint="cs"/>
          <w:i/>
          <w:sz w:val="24"/>
          <w:rtl/>
          <w:lang w:eastAsia="he-IL"/>
        </w:rPr>
        <w:t xml:space="preserve"> ו-</w:t>
      </w:r>
      <w:r w:rsidRPr="002F242E">
        <w:rPr>
          <w:rFonts w:cs="David" w:hint="cs"/>
          <w:i/>
          <w:sz w:val="24"/>
          <w:rtl/>
          <w:lang w:eastAsia="he-IL"/>
        </w:rPr>
        <w:t xml:space="preserve"> 3.3 יש למלא בנספח ד' למסמכי המכר</w:t>
      </w:r>
      <w:r>
        <w:rPr>
          <w:rFonts w:cs="David" w:hint="cs"/>
          <w:i/>
          <w:sz w:val="24"/>
          <w:rtl/>
          <w:lang w:eastAsia="he-IL"/>
        </w:rPr>
        <w:t xml:space="preserve">ז. יודגש שהמציע רשאי להציג עבודות שבוצעו על ידי קבלני משנה מטעמו רק בנוגע להדברה. </w:t>
      </w:r>
    </w:p>
    <w:p w:rsidR="00B15C3D" w:rsidRPr="00DF5DA6" w:rsidRDefault="00B15C3D" w:rsidP="003E4487">
      <w:pPr>
        <w:pStyle w:val="af8"/>
        <w:widowControl/>
        <w:numPr>
          <w:ilvl w:val="1"/>
          <w:numId w:val="34"/>
        </w:numPr>
        <w:tabs>
          <w:tab w:val="clear" w:pos="643"/>
          <w:tab w:val="num" w:pos="851"/>
        </w:tabs>
        <w:spacing w:before="240" w:after="60" w:line="276" w:lineRule="auto"/>
        <w:jc w:val="both"/>
        <w:outlineLvl w:val="0"/>
        <w:rPr>
          <w:i/>
          <w:sz w:val="32"/>
          <w:szCs w:val="32"/>
          <w:lang w:eastAsia="he-IL"/>
        </w:rPr>
      </w:pPr>
      <w:r>
        <w:rPr>
          <w:rFonts w:cs="David" w:hint="cs"/>
          <w:i/>
          <w:sz w:val="24"/>
          <w:rtl/>
          <w:lang w:eastAsia="he-IL"/>
        </w:rPr>
        <w:t xml:space="preserve">המציע ביצע עבודות </w:t>
      </w:r>
      <w:r w:rsidRPr="002F69B9">
        <w:rPr>
          <w:rFonts w:cs="David" w:hint="cs"/>
          <w:i/>
          <w:sz w:val="24"/>
          <w:rtl/>
          <w:lang w:eastAsia="he-IL"/>
        </w:rPr>
        <w:t>ניקיון</w:t>
      </w:r>
      <w:r>
        <w:rPr>
          <w:rFonts w:cs="David" w:hint="cs"/>
          <w:i/>
          <w:sz w:val="24"/>
          <w:rtl/>
          <w:lang w:eastAsia="he-IL"/>
        </w:rPr>
        <w:t xml:space="preserve">, העומדות </w:t>
      </w:r>
      <w:r w:rsidRPr="0067495C">
        <w:rPr>
          <w:rFonts w:cs="David" w:hint="eastAsia"/>
          <w:b/>
          <w:bCs/>
          <w:i/>
          <w:sz w:val="24"/>
          <w:u w:val="single"/>
          <w:rtl/>
          <w:lang w:eastAsia="he-IL"/>
        </w:rPr>
        <w:t>באחד</w:t>
      </w:r>
      <w:r>
        <w:rPr>
          <w:rFonts w:cs="David" w:hint="cs"/>
          <w:i/>
          <w:sz w:val="24"/>
          <w:rtl/>
          <w:lang w:eastAsia="he-IL"/>
        </w:rPr>
        <w:t xml:space="preserve"> מהתנאים </w:t>
      </w:r>
      <w:r w:rsidRPr="00DF5DA6">
        <w:rPr>
          <w:rFonts w:cs="David" w:hint="eastAsia"/>
          <w:i/>
          <w:sz w:val="24"/>
          <w:rtl/>
          <w:lang w:eastAsia="he-IL"/>
        </w:rPr>
        <w:t>המפורטים</w:t>
      </w:r>
      <w:r w:rsidRPr="00DF5DA6">
        <w:rPr>
          <w:rFonts w:cs="David"/>
          <w:i/>
          <w:sz w:val="24"/>
          <w:rtl/>
          <w:lang w:eastAsia="he-IL"/>
        </w:rPr>
        <w:t xml:space="preserve"> בסעיפים 3.2.1 ו-3.2.2 </w:t>
      </w:r>
      <w:r w:rsidRPr="001D7B75">
        <w:rPr>
          <w:rFonts w:cs="David" w:hint="cs"/>
          <w:i/>
          <w:sz w:val="24"/>
          <w:rtl/>
          <w:lang w:eastAsia="he-IL"/>
        </w:rPr>
        <w:t>וכן עומדת בתנאים המפורטים בסעיף 3.3</w:t>
      </w:r>
      <w:r w:rsidRPr="001D7B75">
        <w:rPr>
          <w:rFonts w:cs="David" w:hint="cs"/>
          <w:b/>
          <w:bCs/>
          <w:i/>
          <w:sz w:val="24"/>
          <w:rtl/>
          <w:lang w:eastAsia="he-IL"/>
        </w:rPr>
        <w:t xml:space="preserve"> </w:t>
      </w:r>
      <w:r w:rsidRPr="00DF5DA6">
        <w:rPr>
          <w:rFonts w:cs="David" w:hint="eastAsia"/>
          <w:b/>
          <w:bCs/>
          <w:i/>
          <w:sz w:val="24"/>
          <w:u w:val="single"/>
          <w:rtl/>
          <w:lang w:eastAsia="he-IL"/>
        </w:rPr>
        <w:t>וגם</w:t>
      </w:r>
      <w:r w:rsidRPr="00DF5DA6">
        <w:rPr>
          <w:rFonts w:cs="David"/>
          <w:i/>
          <w:sz w:val="24"/>
          <w:rtl/>
          <w:lang w:eastAsia="he-IL"/>
        </w:rPr>
        <w:t xml:space="preserve"> עבודת הדברה העומדת בתנאים המפורטים </w:t>
      </w:r>
      <w:r w:rsidRPr="00DF5DA6">
        <w:rPr>
          <w:rFonts w:cs="David" w:hint="cs"/>
          <w:i/>
          <w:sz w:val="24"/>
          <w:rtl/>
          <w:lang w:eastAsia="he-IL"/>
        </w:rPr>
        <w:t>בסעיף 3.3</w:t>
      </w:r>
      <w:r w:rsidRPr="00DF5DA6">
        <w:rPr>
          <w:rFonts w:cs="David"/>
          <w:i/>
          <w:sz w:val="24"/>
          <w:rtl/>
          <w:lang w:eastAsia="he-IL"/>
        </w:rPr>
        <w:t>:</w:t>
      </w:r>
    </w:p>
    <w:p w:rsidR="00B15C3D" w:rsidRPr="00BD55BF" w:rsidRDefault="00B15C3D" w:rsidP="003E4487">
      <w:pPr>
        <w:widowControl/>
        <w:numPr>
          <w:ilvl w:val="2"/>
          <w:numId w:val="34"/>
        </w:numPr>
        <w:spacing w:before="240" w:after="60" w:line="276" w:lineRule="auto"/>
        <w:ind w:hanging="574"/>
        <w:jc w:val="both"/>
        <w:outlineLvl w:val="1"/>
        <w:rPr>
          <w:i/>
          <w:sz w:val="32"/>
          <w:szCs w:val="32"/>
          <w:lang w:eastAsia="he-IL"/>
        </w:rPr>
      </w:pPr>
      <w:r w:rsidRPr="00BD55BF">
        <w:rPr>
          <w:rFonts w:cs="David" w:hint="eastAsia"/>
          <w:i/>
          <w:sz w:val="24"/>
          <w:rtl/>
          <w:lang w:eastAsia="he-IL"/>
        </w:rPr>
        <w:t>עבודה</w:t>
      </w:r>
      <w:r w:rsidRPr="00BD55BF">
        <w:rPr>
          <w:rFonts w:cs="David"/>
          <w:i/>
          <w:sz w:val="24"/>
          <w:rtl/>
          <w:lang w:eastAsia="he-IL"/>
        </w:rPr>
        <w:t xml:space="preserve"> אחת </w:t>
      </w:r>
      <w:r w:rsidRPr="00BD55BF">
        <w:rPr>
          <w:rFonts w:cs="David" w:hint="eastAsia"/>
          <w:i/>
          <w:sz w:val="24"/>
          <w:rtl/>
          <w:lang w:eastAsia="he-IL"/>
        </w:rPr>
        <w:t>בהיקף</w:t>
      </w:r>
      <w:r w:rsidRPr="00BD55BF">
        <w:rPr>
          <w:rFonts w:cs="David"/>
          <w:i/>
          <w:sz w:val="24"/>
          <w:rtl/>
          <w:lang w:eastAsia="he-IL"/>
        </w:rPr>
        <w:t xml:space="preserve"> כספי </w:t>
      </w:r>
      <w:r w:rsidRPr="00BD55BF">
        <w:rPr>
          <w:rFonts w:cs="David" w:hint="eastAsia"/>
          <w:i/>
          <w:sz w:val="24"/>
          <w:rtl/>
          <w:lang w:eastAsia="he-IL"/>
        </w:rPr>
        <w:t>שלא</w:t>
      </w:r>
      <w:r w:rsidRPr="00BD55BF">
        <w:rPr>
          <w:rFonts w:cs="David"/>
          <w:i/>
          <w:sz w:val="24"/>
          <w:rtl/>
          <w:lang w:eastAsia="he-IL"/>
        </w:rPr>
        <w:t xml:space="preserve"> </w:t>
      </w:r>
      <w:r w:rsidRPr="00BD55BF">
        <w:rPr>
          <w:rFonts w:cs="David" w:hint="eastAsia"/>
          <w:i/>
          <w:sz w:val="24"/>
          <w:rtl/>
          <w:lang w:eastAsia="he-IL"/>
        </w:rPr>
        <w:t>יפחת</w:t>
      </w:r>
      <w:r w:rsidRPr="00BD55BF">
        <w:rPr>
          <w:rFonts w:cs="David"/>
          <w:i/>
          <w:sz w:val="24"/>
          <w:rtl/>
          <w:lang w:eastAsia="he-IL"/>
        </w:rPr>
        <w:t xml:space="preserve"> </w:t>
      </w:r>
      <w:r w:rsidRPr="00BD55BF">
        <w:rPr>
          <w:rFonts w:cs="David" w:hint="eastAsia"/>
          <w:i/>
          <w:sz w:val="24"/>
          <w:rtl/>
          <w:lang w:eastAsia="he-IL"/>
        </w:rPr>
        <w:t>משלושה</w:t>
      </w:r>
      <w:r w:rsidRPr="00BD55BF">
        <w:rPr>
          <w:rFonts w:cs="David"/>
          <w:i/>
          <w:sz w:val="24"/>
          <w:rtl/>
          <w:lang w:eastAsia="he-IL"/>
        </w:rPr>
        <w:t xml:space="preserve"> מיליון ש"ח לשנה כולל מע"מ; </w:t>
      </w:r>
    </w:p>
    <w:p w:rsidR="00B15C3D" w:rsidRPr="00BD55BF" w:rsidRDefault="00B15C3D" w:rsidP="003E4487">
      <w:pPr>
        <w:widowControl/>
        <w:numPr>
          <w:ilvl w:val="2"/>
          <w:numId w:val="34"/>
        </w:numPr>
        <w:spacing w:before="240" w:after="60" w:line="276" w:lineRule="auto"/>
        <w:ind w:hanging="574"/>
        <w:jc w:val="both"/>
        <w:outlineLvl w:val="1"/>
        <w:rPr>
          <w:rFonts w:cs="David"/>
          <w:i/>
          <w:sz w:val="24"/>
          <w:lang w:eastAsia="he-IL"/>
        </w:rPr>
      </w:pPr>
      <w:r w:rsidRPr="00BD55BF">
        <w:rPr>
          <w:rFonts w:cs="David" w:hint="eastAsia"/>
          <w:i/>
          <w:sz w:val="24"/>
          <w:rtl/>
          <w:lang w:eastAsia="he-IL"/>
        </w:rPr>
        <w:t>שלוש</w:t>
      </w:r>
      <w:r w:rsidRPr="00BD55BF">
        <w:rPr>
          <w:rFonts w:cs="David"/>
          <w:i/>
          <w:sz w:val="24"/>
          <w:rtl/>
          <w:lang w:eastAsia="he-IL"/>
        </w:rPr>
        <w:t xml:space="preserve"> עבודות </w:t>
      </w:r>
      <w:r>
        <w:rPr>
          <w:rFonts w:cs="David" w:hint="cs"/>
          <w:i/>
          <w:sz w:val="24"/>
          <w:rtl/>
          <w:lang w:eastAsia="he-IL"/>
        </w:rPr>
        <w:t xml:space="preserve">שכל אחת מהן הייתה </w:t>
      </w:r>
      <w:r w:rsidRPr="00BD55BF">
        <w:rPr>
          <w:rFonts w:cs="David"/>
          <w:i/>
          <w:sz w:val="24"/>
          <w:rtl/>
          <w:lang w:eastAsia="he-IL"/>
        </w:rPr>
        <w:t xml:space="preserve">בהיקף כספי </w:t>
      </w:r>
      <w:r w:rsidRPr="00BD55BF">
        <w:rPr>
          <w:rFonts w:cs="David" w:hint="eastAsia"/>
          <w:i/>
          <w:sz w:val="24"/>
          <w:rtl/>
          <w:lang w:eastAsia="he-IL"/>
        </w:rPr>
        <w:t>שלא</w:t>
      </w:r>
      <w:r w:rsidRPr="00BD55BF">
        <w:rPr>
          <w:rFonts w:cs="David"/>
          <w:i/>
          <w:sz w:val="24"/>
          <w:rtl/>
          <w:lang w:eastAsia="he-IL"/>
        </w:rPr>
        <w:t xml:space="preserve"> </w:t>
      </w:r>
      <w:r w:rsidRPr="00BD55BF">
        <w:rPr>
          <w:rFonts w:cs="David" w:hint="eastAsia"/>
          <w:i/>
          <w:sz w:val="24"/>
          <w:rtl/>
          <w:lang w:eastAsia="he-IL"/>
        </w:rPr>
        <w:t>יפחת</w:t>
      </w:r>
      <w:r w:rsidRPr="00BD55BF">
        <w:rPr>
          <w:rFonts w:cs="David"/>
          <w:i/>
          <w:sz w:val="24"/>
          <w:rtl/>
          <w:lang w:eastAsia="he-IL"/>
        </w:rPr>
        <w:t xml:space="preserve"> </w:t>
      </w:r>
      <w:r w:rsidRPr="00BD55BF">
        <w:rPr>
          <w:rFonts w:cs="David" w:hint="eastAsia"/>
          <w:i/>
          <w:sz w:val="24"/>
          <w:rtl/>
          <w:lang w:eastAsia="he-IL"/>
        </w:rPr>
        <w:t>ממיליון</w:t>
      </w:r>
      <w:r w:rsidRPr="00BD55BF">
        <w:rPr>
          <w:rFonts w:cs="David"/>
          <w:i/>
          <w:sz w:val="24"/>
          <w:rtl/>
          <w:lang w:eastAsia="he-IL"/>
        </w:rPr>
        <w:t xml:space="preserve"> </w:t>
      </w:r>
      <w:r w:rsidRPr="00BD55BF">
        <w:rPr>
          <w:rFonts w:cs="David" w:hint="eastAsia"/>
          <w:i/>
          <w:sz w:val="24"/>
          <w:rtl/>
          <w:lang w:eastAsia="he-IL"/>
        </w:rPr>
        <w:t>וחצי</w:t>
      </w:r>
      <w:r w:rsidRPr="00BD55BF">
        <w:rPr>
          <w:rFonts w:cs="David"/>
          <w:i/>
          <w:sz w:val="24"/>
          <w:rtl/>
          <w:lang w:eastAsia="he-IL"/>
        </w:rPr>
        <w:t xml:space="preserve"> </w:t>
      </w:r>
      <w:r>
        <w:rPr>
          <w:rFonts w:cs="David" w:hint="cs"/>
          <w:i/>
          <w:sz w:val="24"/>
          <w:rtl/>
          <w:lang w:eastAsia="he-IL"/>
        </w:rPr>
        <w:t>ש"ח</w:t>
      </w:r>
      <w:r w:rsidRPr="00BD55BF">
        <w:rPr>
          <w:rFonts w:cs="David"/>
          <w:i/>
          <w:sz w:val="24"/>
          <w:rtl/>
          <w:lang w:eastAsia="he-IL"/>
        </w:rPr>
        <w:t xml:space="preserve"> </w:t>
      </w:r>
      <w:r w:rsidRPr="00BD55BF">
        <w:rPr>
          <w:rFonts w:cs="David" w:hint="eastAsia"/>
          <w:i/>
          <w:sz w:val="24"/>
          <w:rtl/>
          <w:lang w:eastAsia="he-IL"/>
        </w:rPr>
        <w:t>לשנה</w:t>
      </w:r>
      <w:r w:rsidRPr="00BD55BF">
        <w:rPr>
          <w:rFonts w:cs="David"/>
          <w:i/>
          <w:sz w:val="24"/>
          <w:rtl/>
          <w:lang w:eastAsia="he-IL"/>
        </w:rPr>
        <w:t xml:space="preserve"> כולל מע"מ;</w:t>
      </w:r>
    </w:p>
    <w:p w:rsidR="00B15C3D" w:rsidRDefault="00B15C3D" w:rsidP="003E4487">
      <w:pPr>
        <w:widowControl/>
        <w:numPr>
          <w:ilvl w:val="1"/>
          <w:numId w:val="34"/>
        </w:numPr>
        <w:spacing w:before="240" w:after="60" w:line="276" w:lineRule="auto"/>
        <w:jc w:val="both"/>
        <w:outlineLvl w:val="1"/>
        <w:rPr>
          <w:rFonts w:cs="David"/>
          <w:i/>
          <w:sz w:val="24"/>
          <w:lang w:eastAsia="he-IL"/>
        </w:rPr>
      </w:pPr>
      <w:r w:rsidRPr="00BD55BF">
        <w:rPr>
          <w:rFonts w:cs="David" w:hint="eastAsia"/>
          <w:i/>
          <w:sz w:val="24"/>
          <w:rtl/>
          <w:lang w:eastAsia="he-IL"/>
        </w:rPr>
        <w:t>לעניין</w:t>
      </w:r>
      <w:r w:rsidRPr="00BD55BF">
        <w:rPr>
          <w:rFonts w:cs="David"/>
          <w:i/>
          <w:sz w:val="24"/>
          <w:rtl/>
          <w:lang w:eastAsia="he-IL"/>
        </w:rPr>
        <w:t xml:space="preserve"> </w:t>
      </w:r>
      <w:r w:rsidRPr="00BD55BF">
        <w:rPr>
          <w:rFonts w:cs="David" w:hint="eastAsia"/>
          <w:i/>
          <w:sz w:val="24"/>
          <w:rtl/>
          <w:lang w:eastAsia="he-IL"/>
        </w:rPr>
        <w:t>העמידה</w:t>
      </w:r>
      <w:r w:rsidRPr="00BD55BF">
        <w:rPr>
          <w:rFonts w:cs="David"/>
          <w:i/>
          <w:sz w:val="24"/>
          <w:rtl/>
          <w:lang w:eastAsia="he-IL"/>
        </w:rPr>
        <w:t xml:space="preserve"> </w:t>
      </w:r>
      <w:r w:rsidRPr="00BD55BF">
        <w:rPr>
          <w:rFonts w:cs="David" w:hint="eastAsia"/>
          <w:i/>
          <w:sz w:val="24"/>
          <w:rtl/>
          <w:lang w:eastAsia="he-IL"/>
        </w:rPr>
        <w:t>בתנאי</w:t>
      </w:r>
      <w:r w:rsidRPr="00BD55BF">
        <w:rPr>
          <w:rFonts w:cs="David"/>
          <w:i/>
          <w:sz w:val="24"/>
          <w:rtl/>
          <w:lang w:eastAsia="he-IL"/>
        </w:rPr>
        <w:t xml:space="preserve"> </w:t>
      </w:r>
      <w:r w:rsidRPr="00BD55BF">
        <w:rPr>
          <w:rFonts w:cs="David" w:hint="eastAsia"/>
          <w:i/>
          <w:sz w:val="24"/>
          <w:rtl/>
          <w:lang w:eastAsia="he-IL"/>
        </w:rPr>
        <w:t>הסף</w:t>
      </w:r>
      <w:r w:rsidRPr="00BD55BF">
        <w:rPr>
          <w:rFonts w:cs="David"/>
          <w:i/>
          <w:sz w:val="24"/>
          <w:rtl/>
          <w:lang w:eastAsia="he-IL"/>
        </w:rPr>
        <w:t xml:space="preserve"> </w:t>
      </w:r>
      <w:r w:rsidRPr="00BD55BF">
        <w:rPr>
          <w:rFonts w:cs="David" w:hint="eastAsia"/>
          <w:i/>
          <w:sz w:val="24"/>
          <w:rtl/>
          <w:lang w:eastAsia="he-IL"/>
        </w:rPr>
        <w:t>האמורים</w:t>
      </w:r>
      <w:r w:rsidRPr="00BD55BF">
        <w:rPr>
          <w:rFonts w:cs="David"/>
          <w:i/>
          <w:sz w:val="24"/>
          <w:rtl/>
          <w:lang w:eastAsia="he-IL"/>
        </w:rPr>
        <w:t xml:space="preserve"> </w:t>
      </w:r>
      <w:r w:rsidRPr="00BD55BF">
        <w:rPr>
          <w:rFonts w:cs="David" w:hint="eastAsia"/>
          <w:i/>
          <w:sz w:val="24"/>
          <w:rtl/>
          <w:lang w:eastAsia="he-IL"/>
        </w:rPr>
        <w:t>בסעיף</w:t>
      </w:r>
      <w:r w:rsidRPr="00BD55BF">
        <w:rPr>
          <w:rFonts w:cs="David"/>
          <w:i/>
          <w:sz w:val="24"/>
          <w:rtl/>
          <w:lang w:eastAsia="he-IL"/>
        </w:rPr>
        <w:t xml:space="preserve"> 3.1</w:t>
      </w:r>
      <w:r w:rsidRPr="00481B8F">
        <w:rPr>
          <w:rFonts w:cs="David"/>
          <w:i/>
          <w:sz w:val="24"/>
          <w:rtl/>
          <w:lang w:eastAsia="he-IL"/>
        </w:rPr>
        <w:t xml:space="preserve"> יציג המציע </w:t>
      </w:r>
      <w:r w:rsidRPr="00830CDA">
        <w:rPr>
          <w:rFonts w:cs="David" w:hint="eastAsia"/>
          <w:i/>
          <w:sz w:val="24"/>
          <w:rtl/>
          <w:lang w:eastAsia="he-IL"/>
        </w:rPr>
        <w:t>עבודות</w:t>
      </w:r>
      <w:r w:rsidRPr="00830CDA">
        <w:rPr>
          <w:rFonts w:cs="David"/>
          <w:i/>
          <w:sz w:val="24"/>
          <w:rtl/>
          <w:lang w:eastAsia="he-IL"/>
        </w:rPr>
        <w:t xml:space="preserve"> </w:t>
      </w:r>
      <w:r w:rsidRPr="00830CDA">
        <w:rPr>
          <w:rFonts w:cs="David" w:hint="eastAsia"/>
          <w:i/>
          <w:sz w:val="24"/>
          <w:rtl/>
          <w:lang w:eastAsia="he-IL"/>
        </w:rPr>
        <w:t>ניקיון</w:t>
      </w:r>
      <w:r w:rsidRPr="00830CDA">
        <w:rPr>
          <w:rFonts w:cs="David"/>
          <w:i/>
          <w:sz w:val="24"/>
          <w:rtl/>
          <w:lang w:eastAsia="he-IL"/>
        </w:rPr>
        <w:t xml:space="preserve"> והדברה,</w:t>
      </w:r>
      <w:r>
        <w:rPr>
          <w:rFonts w:cs="David" w:hint="cs"/>
          <w:i/>
          <w:sz w:val="24"/>
          <w:rtl/>
          <w:lang w:eastAsia="he-IL"/>
        </w:rPr>
        <w:t xml:space="preserve"> שבוצעו עבור לקוחות העומדים בכל התנאים הבאים:</w:t>
      </w:r>
    </w:p>
    <w:p w:rsidR="00B15C3D" w:rsidRDefault="00B15C3D" w:rsidP="003E4487">
      <w:pPr>
        <w:widowControl/>
        <w:numPr>
          <w:ilvl w:val="2"/>
          <w:numId w:val="34"/>
        </w:numPr>
        <w:spacing w:before="240" w:after="60" w:line="276" w:lineRule="auto"/>
        <w:ind w:hanging="574"/>
        <w:jc w:val="both"/>
        <w:outlineLvl w:val="1"/>
        <w:rPr>
          <w:rFonts w:cs="David"/>
          <w:i/>
          <w:sz w:val="24"/>
          <w:lang w:eastAsia="he-IL"/>
        </w:rPr>
      </w:pPr>
      <w:r>
        <w:rPr>
          <w:rFonts w:cs="David" w:hint="cs"/>
          <w:i/>
          <w:sz w:val="24"/>
          <w:rtl/>
          <w:lang w:eastAsia="he-IL"/>
        </w:rPr>
        <w:t>שטח המבנה המשרדי בו בוצעו העבודות עולה על 10,000 מ"ר. יודגש שהמבנה המשרדי שבו בוצעו העבודות, הינו שטח המורכב מחדרי משרדים ולא שטח פתוח;</w:t>
      </w:r>
    </w:p>
    <w:p w:rsidR="00B15C3D" w:rsidRDefault="00B15C3D" w:rsidP="003E4487">
      <w:pPr>
        <w:widowControl/>
        <w:numPr>
          <w:ilvl w:val="2"/>
          <w:numId w:val="34"/>
        </w:numPr>
        <w:spacing w:before="240" w:after="60" w:line="276" w:lineRule="auto"/>
        <w:ind w:hanging="574"/>
        <w:jc w:val="both"/>
        <w:outlineLvl w:val="1"/>
        <w:rPr>
          <w:rFonts w:cs="David"/>
          <w:i/>
          <w:sz w:val="24"/>
          <w:lang w:eastAsia="he-IL"/>
        </w:rPr>
      </w:pPr>
      <w:r>
        <w:rPr>
          <w:rFonts w:cs="David" w:hint="cs"/>
          <w:i/>
          <w:sz w:val="24"/>
          <w:rtl/>
          <w:lang w:eastAsia="he-IL"/>
        </w:rPr>
        <w:t>במשרדים שבהם התבצעו העבודות מועסקים לפחות 400 עובדים קבועים בשנה.</w:t>
      </w:r>
    </w:p>
    <w:p w:rsidR="007E28B9" w:rsidRPr="00B15C3D" w:rsidRDefault="007E28B9" w:rsidP="002F17F2">
      <w:pPr>
        <w:widowControl/>
        <w:spacing w:line="276" w:lineRule="auto"/>
        <w:jc w:val="both"/>
        <w:rPr>
          <w:sz w:val="24"/>
          <w:szCs w:val="26"/>
          <w:rtl/>
          <w:lang w:eastAsia="he-IL"/>
        </w:rPr>
      </w:pPr>
    </w:p>
    <w:p w:rsidR="007E28B9" w:rsidRPr="007E28B9" w:rsidRDefault="007E28B9" w:rsidP="005174C9">
      <w:pPr>
        <w:widowControl/>
        <w:spacing w:line="276" w:lineRule="auto"/>
        <w:jc w:val="both"/>
        <w:rPr>
          <w:rFonts w:cs="David"/>
          <w:b/>
          <w:bCs/>
          <w:kern w:val="32"/>
          <w:sz w:val="24"/>
          <w:u w:val="single"/>
          <w:lang w:eastAsia="he-IL"/>
        </w:rPr>
      </w:pPr>
      <w:r w:rsidRPr="007E28B9">
        <w:rPr>
          <w:rFonts w:cs="David" w:hint="cs"/>
          <w:b/>
          <w:bCs/>
          <w:kern w:val="32"/>
          <w:sz w:val="24"/>
          <w:u w:val="single"/>
          <w:rtl/>
          <w:lang w:eastAsia="he-IL"/>
        </w:rPr>
        <w:t xml:space="preserve">המלצה </w:t>
      </w:r>
      <w:r w:rsidR="005174C9">
        <w:rPr>
          <w:rFonts w:cs="David" w:hint="cs"/>
          <w:b/>
          <w:bCs/>
          <w:kern w:val="32"/>
          <w:sz w:val="24"/>
          <w:u w:val="single"/>
          <w:rtl/>
          <w:lang w:eastAsia="he-IL"/>
        </w:rPr>
        <w:t>של</w:t>
      </w:r>
      <w:r w:rsidRPr="007E28B9">
        <w:rPr>
          <w:rFonts w:cs="David" w:hint="cs"/>
          <w:b/>
          <w:bCs/>
          <w:kern w:val="32"/>
          <w:sz w:val="24"/>
          <w:u w:val="single"/>
          <w:rtl/>
          <w:lang w:eastAsia="he-IL"/>
        </w:rPr>
        <w:t xml:space="preserve"> גופים להם הוענקו שירותי ניקיון ע"י המציע </w:t>
      </w:r>
    </w:p>
    <w:p w:rsidR="007E28B9" w:rsidRPr="007E28B9" w:rsidRDefault="007E28B9" w:rsidP="007E28B9">
      <w:pPr>
        <w:widowControl/>
        <w:spacing w:line="276" w:lineRule="auto"/>
        <w:jc w:val="both"/>
        <w:rPr>
          <w:sz w:val="24"/>
          <w:szCs w:val="26"/>
          <w:rtl/>
          <w:lang w:eastAsia="he-IL"/>
        </w:rPr>
      </w:pPr>
    </w:p>
    <w:tbl>
      <w:tblPr>
        <w:bidiVisual/>
        <w:tblW w:w="11305" w:type="dxa"/>
        <w:tblInd w:w="-1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5"/>
        <w:gridCol w:w="1536"/>
        <w:gridCol w:w="1134"/>
        <w:gridCol w:w="1577"/>
        <w:gridCol w:w="1134"/>
        <w:gridCol w:w="1275"/>
        <w:gridCol w:w="1258"/>
        <w:gridCol w:w="1843"/>
        <w:gridCol w:w="993"/>
      </w:tblGrid>
      <w:tr w:rsidR="00BC557F" w:rsidRPr="007E28B9" w:rsidTr="00892F93">
        <w:tc>
          <w:tcPr>
            <w:tcW w:w="555" w:type="dxa"/>
          </w:tcPr>
          <w:p w:rsidR="00BC557F" w:rsidRPr="007E28B9" w:rsidRDefault="00BC557F" w:rsidP="007E28B9">
            <w:pPr>
              <w:widowControl/>
              <w:spacing w:line="276" w:lineRule="auto"/>
              <w:jc w:val="both"/>
              <w:rPr>
                <w:b/>
                <w:bCs/>
                <w:sz w:val="24"/>
                <w:szCs w:val="26"/>
                <w:rtl/>
                <w:lang w:eastAsia="he-IL"/>
              </w:rPr>
            </w:pPr>
          </w:p>
        </w:tc>
        <w:tc>
          <w:tcPr>
            <w:tcW w:w="1536" w:type="dxa"/>
            <w:shd w:val="clear" w:color="auto" w:fill="auto"/>
          </w:tcPr>
          <w:p w:rsidR="00BC557F" w:rsidRPr="000722D2" w:rsidRDefault="00BC557F" w:rsidP="000722D2">
            <w:pPr>
              <w:widowControl/>
              <w:spacing w:line="276" w:lineRule="auto"/>
              <w:rPr>
                <w:rFonts w:cs="David"/>
                <w:b/>
                <w:bCs/>
                <w:sz w:val="24"/>
                <w:szCs w:val="26"/>
                <w:rtl/>
                <w:lang w:eastAsia="he-IL"/>
              </w:rPr>
            </w:pPr>
            <w:r w:rsidRPr="000722D2">
              <w:rPr>
                <w:rFonts w:cs="David" w:hint="cs"/>
                <w:b/>
                <w:bCs/>
                <w:sz w:val="24"/>
                <w:szCs w:val="26"/>
                <w:rtl/>
                <w:lang w:eastAsia="he-IL"/>
              </w:rPr>
              <w:t xml:space="preserve">שם </w:t>
            </w:r>
            <w:r>
              <w:rPr>
                <w:rFonts w:cs="David" w:hint="cs"/>
                <w:b/>
                <w:bCs/>
                <w:sz w:val="24"/>
                <w:szCs w:val="26"/>
                <w:rtl/>
                <w:lang w:eastAsia="he-IL"/>
              </w:rPr>
              <w:t>האתר</w:t>
            </w:r>
            <w:r w:rsidRPr="000722D2">
              <w:rPr>
                <w:rFonts w:cs="David" w:hint="cs"/>
                <w:b/>
                <w:bCs/>
                <w:sz w:val="24"/>
                <w:szCs w:val="26"/>
                <w:rtl/>
                <w:lang w:eastAsia="he-IL"/>
              </w:rPr>
              <w:t xml:space="preserve"> </w:t>
            </w:r>
            <w:r>
              <w:rPr>
                <w:rFonts w:cs="David" w:hint="cs"/>
                <w:b/>
                <w:bCs/>
                <w:sz w:val="24"/>
                <w:szCs w:val="26"/>
                <w:rtl/>
                <w:lang w:eastAsia="he-IL"/>
              </w:rPr>
              <w:t>שבו ניתן השרות וכתובתו</w:t>
            </w:r>
          </w:p>
        </w:tc>
        <w:tc>
          <w:tcPr>
            <w:tcW w:w="1134" w:type="dxa"/>
          </w:tcPr>
          <w:p w:rsidR="00BC557F" w:rsidRPr="000722D2" w:rsidRDefault="00BC557F" w:rsidP="007E28B9">
            <w:pPr>
              <w:widowControl/>
              <w:spacing w:line="276" w:lineRule="auto"/>
              <w:jc w:val="both"/>
              <w:rPr>
                <w:rFonts w:cs="David"/>
                <w:b/>
                <w:bCs/>
                <w:sz w:val="24"/>
                <w:szCs w:val="26"/>
                <w:rtl/>
                <w:lang w:eastAsia="he-IL"/>
              </w:rPr>
            </w:pPr>
            <w:r>
              <w:rPr>
                <w:rFonts w:cs="David" w:hint="cs"/>
                <w:b/>
                <w:bCs/>
                <w:sz w:val="24"/>
                <w:szCs w:val="26"/>
                <w:rtl/>
                <w:lang w:eastAsia="he-IL"/>
              </w:rPr>
              <w:t>שטח האתר</w:t>
            </w:r>
          </w:p>
        </w:tc>
        <w:tc>
          <w:tcPr>
            <w:tcW w:w="1577" w:type="dxa"/>
            <w:shd w:val="clear" w:color="auto" w:fill="auto"/>
          </w:tcPr>
          <w:p w:rsidR="00BC557F" w:rsidRPr="000722D2" w:rsidRDefault="00BC557F" w:rsidP="00892F93">
            <w:pPr>
              <w:widowControl/>
              <w:spacing w:line="276" w:lineRule="auto"/>
              <w:jc w:val="both"/>
              <w:rPr>
                <w:rFonts w:cs="David"/>
                <w:b/>
                <w:bCs/>
                <w:sz w:val="24"/>
                <w:szCs w:val="26"/>
                <w:rtl/>
                <w:lang w:eastAsia="he-IL"/>
              </w:rPr>
            </w:pPr>
            <w:r>
              <w:rPr>
                <w:rFonts w:cs="David" w:hint="cs"/>
                <w:b/>
                <w:bCs/>
                <w:sz w:val="24"/>
                <w:szCs w:val="26"/>
                <w:rtl/>
                <w:lang w:eastAsia="he-IL"/>
              </w:rPr>
              <w:t>היקף כספי לשנה</w:t>
            </w:r>
            <w:r w:rsidR="00D85ED6">
              <w:rPr>
                <w:rFonts w:cs="David" w:hint="cs"/>
                <w:b/>
                <w:bCs/>
                <w:sz w:val="24"/>
                <w:szCs w:val="26"/>
                <w:rtl/>
                <w:lang w:eastAsia="he-IL"/>
              </w:rPr>
              <w:t xml:space="preserve"> לא כולל מע"מ</w:t>
            </w:r>
          </w:p>
        </w:tc>
        <w:tc>
          <w:tcPr>
            <w:tcW w:w="1134" w:type="dxa"/>
            <w:shd w:val="clear" w:color="auto" w:fill="auto"/>
          </w:tcPr>
          <w:p w:rsidR="00BC557F" w:rsidRPr="000722D2" w:rsidRDefault="00BC557F" w:rsidP="00BF4629">
            <w:pPr>
              <w:widowControl/>
              <w:spacing w:line="276" w:lineRule="auto"/>
              <w:jc w:val="both"/>
              <w:rPr>
                <w:rFonts w:cs="David"/>
                <w:b/>
                <w:bCs/>
                <w:sz w:val="24"/>
                <w:szCs w:val="26"/>
                <w:rtl/>
                <w:lang w:eastAsia="he-IL"/>
              </w:rPr>
            </w:pPr>
            <w:r>
              <w:rPr>
                <w:rFonts w:cs="David" w:hint="cs"/>
                <w:b/>
                <w:bCs/>
                <w:sz w:val="24"/>
                <w:szCs w:val="26"/>
                <w:rtl/>
                <w:lang w:eastAsia="he-IL"/>
              </w:rPr>
              <w:t>מספר עובדים של מקבל השרות באתר</w:t>
            </w:r>
          </w:p>
        </w:tc>
        <w:tc>
          <w:tcPr>
            <w:tcW w:w="1275" w:type="dxa"/>
          </w:tcPr>
          <w:p w:rsidR="00BC557F" w:rsidRDefault="00BC557F" w:rsidP="007E28B9">
            <w:pPr>
              <w:widowControl/>
              <w:spacing w:line="276" w:lineRule="auto"/>
              <w:jc w:val="both"/>
              <w:rPr>
                <w:rFonts w:cs="David"/>
                <w:b/>
                <w:bCs/>
                <w:sz w:val="24"/>
                <w:szCs w:val="26"/>
                <w:rtl/>
                <w:lang w:eastAsia="he-IL"/>
              </w:rPr>
            </w:pPr>
            <w:r>
              <w:rPr>
                <w:rFonts w:cs="David" w:hint="cs"/>
                <w:b/>
                <w:bCs/>
                <w:sz w:val="24"/>
                <w:szCs w:val="26"/>
                <w:rtl/>
                <w:lang w:eastAsia="he-IL"/>
              </w:rPr>
              <w:t>תקופת מתן השירותים</w:t>
            </w:r>
          </w:p>
        </w:tc>
        <w:tc>
          <w:tcPr>
            <w:tcW w:w="1258" w:type="dxa"/>
            <w:shd w:val="clear" w:color="auto" w:fill="auto"/>
          </w:tcPr>
          <w:p w:rsidR="00BC557F" w:rsidRPr="000722D2" w:rsidRDefault="00BC557F" w:rsidP="007E28B9">
            <w:pPr>
              <w:widowControl/>
              <w:spacing w:line="276" w:lineRule="auto"/>
              <w:jc w:val="both"/>
              <w:rPr>
                <w:rFonts w:cs="David"/>
                <w:b/>
                <w:bCs/>
                <w:sz w:val="24"/>
                <w:szCs w:val="26"/>
                <w:rtl/>
                <w:lang w:eastAsia="he-IL"/>
              </w:rPr>
            </w:pPr>
            <w:r>
              <w:rPr>
                <w:rFonts w:cs="David" w:hint="cs"/>
                <w:b/>
                <w:bCs/>
                <w:sz w:val="24"/>
                <w:szCs w:val="26"/>
                <w:rtl/>
                <w:lang w:eastAsia="he-IL"/>
              </w:rPr>
              <w:t>שם הממליץ</w:t>
            </w:r>
          </w:p>
        </w:tc>
        <w:tc>
          <w:tcPr>
            <w:tcW w:w="1843" w:type="dxa"/>
            <w:shd w:val="clear" w:color="auto" w:fill="auto"/>
          </w:tcPr>
          <w:p w:rsidR="00BC557F" w:rsidRPr="000722D2" w:rsidRDefault="00BC557F" w:rsidP="007E28B9">
            <w:pPr>
              <w:widowControl/>
              <w:spacing w:line="276" w:lineRule="auto"/>
              <w:jc w:val="both"/>
              <w:rPr>
                <w:rFonts w:cs="David"/>
                <w:b/>
                <w:bCs/>
                <w:sz w:val="24"/>
                <w:szCs w:val="26"/>
                <w:rtl/>
                <w:lang w:eastAsia="he-IL"/>
              </w:rPr>
            </w:pPr>
            <w:r>
              <w:rPr>
                <w:rFonts w:cs="David" w:hint="cs"/>
                <w:b/>
                <w:bCs/>
                <w:sz w:val="24"/>
                <w:szCs w:val="26"/>
                <w:rtl/>
                <w:lang w:eastAsia="he-IL"/>
              </w:rPr>
              <w:t>דרכי יצירת קשר עם הממליץ</w:t>
            </w:r>
          </w:p>
        </w:tc>
        <w:tc>
          <w:tcPr>
            <w:tcW w:w="993" w:type="dxa"/>
          </w:tcPr>
          <w:p w:rsidR="00BC557F" w:rsidRPr="000722D2" w:rsidRDefault="00BC557F" w:rsidP="007E28B9">
            <w:pPr>
              <w:widowControl/>
              <w:spacing w:line="276" w:lineRule="auto"/>
              <w:jc w:val="both"/>
              <w:rPr>
                <w:rFonts w:cs="David"/>
                <w:b/>
                <w:bCs/>
                <w:sz w:val="24"/>
                <w:szCs w:val="26"/>
                <w:rtl/>
                <w:lang w:eastAsia="he-IL"/>
              </w:rPr>
            </w:pPr>
            <w:r w:rsidRPr="000722D2">
              <w:rPr>
                <w:rFonts w:cs="David" w:hint="cs"/>
                <w:b/>
                <w:bCs/>
                <w:sz w:val="24"/>
                <w:szCs w:val="26"/>
                <w:rtl/>
                <w:lang w:eastAsia="he-IL"/>
              </w:rPr>
              <w:t>מצורפת המלצה</w:t>
            </w:r>
          </w:p>
        </w:tc>
      </w:tr>
      <w:tr w:rsidR="00BC557F" w:rsidRPr="007E28B9" w:rsidTr="00892F93">
        <w:trPr>
          <w:trHeight w:val="1091"/>
        </w:trPr>
        <w:tc>
          <w:tcPr>
            <w:tcW w:w="555" w:type="dxa"/>
          </w:tcPr>
          <w:p w:rsidR="00BC557F" w:rsidRPr="007E28B9" w:rsidRDefault="00BC557F" w:rsidP="007E28B9">
            <w:pPr>
              <w:widowControl/>
              <w:spacing w:line="276" w:lineRule="auto"/>
              <w:jc w:val="both"/>
              <w:rPr>
                <w:b/>
                <w:bCs/>
                <w:sz w:val="24"/>
                <w:szCs w:val="26"/>
                <w:rtl/>
                <w:lang w:eastAsia="he-IL"/>
              </w:rPr>
            </w:pPr>
            <w:r w:rsidRPr="007E28B9">
              <w:rPr>
                <w:rFonts w:hint="cs"/>
                <w:b/>
                <w:bCs/>
                <w:sz w:val="24"/>
                <w:szCs w:val="26"/>
                <w:rtl/>
                <w:lang w:eastAsia="he-IL"/>
              </w:rPr>
              <w:t>1</w:t>
            </w:r>
          </w:p>
        </w:tc>
        <w:tc>
          <w:tcPr>
            <w:tcW w:w="1536"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tcPr>
          <w:p w:rsidR="00BC557F" w:rsidRPr="007E28B9" w:rsidRDefault="00BC557F" w:rsidP="007E28B9">
            <w:pPr>
              <w:widowControl/>
              <w:spacing w:line="276" w:lineRule="auto"/>
              <w:jc w:val="both"/>
              <w:rPr>
                <w:sz w:val="24"/>
                <w:szCs w:val="26"/>
                <w:rtl/>
                <w:lang w:eastAsia="he-IL"/>
              </w:rPr>
            </w:pPr>
          </w:p>
        </w:tc>
        <w:tc>
          <w:tcPr>
            <w:tcW w:w="1577"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shd w:val="clear" w:color="auto" w:fill="auto"/>
          </w:tcPr>
          <w:p w:rsidR="00BC557F" w:rsidRPr="007E28B9" w:rsidRDefault="00BC557F" w:rsidP="007E28B9">
            <w:pPr>
              <w:widowControl/>
              <w:spacing w:line="276" w:lineRule="auto"/>
              <w:jc w:val="both"/>
              <w:rPr>
                <w:sz w:val="24"/>
                <w:szCs w:val="26"/>
                <w:rtl/>
                <w:lang w:eastAsia="he-IL"/>
              </w:rPr>
            </w:pPr>
          </w:p>
        </w:tc>
        <w:tc>
          <w:tcPr>
            <w:tcW w:w="1275" w:type="dxa"/>
          </w:tcPr>
          <w:p w:rsidR="00BC557F" w:rsidRPr="007E28B9" w:rsidRDefault="00BC557F" w:rsidP="007E28B9">
            <w:pPr>
              <w:widowControl/>
              <w:spacing w:line="276" w:lineRule="auto"/>
              <w:jc w:val="both"/>
              <w:rPr>
                <w:sz w:val="24"/>
                <w:szCs w:val="26"/>
                <w:rtl/>
                <w:lang w:eastAsia="he-IL"/>
              </w:rPr>
            </w:pPr>
          </w:p>
        </w:tc>
        <w:tc>
          <w:tcPr>
            <w:tcW w:w="1258" w:type="dxa"/>
            <w:shd w:val="clear" w:color="auto" w:fill="auto"/>
          </w:tcPr>
          <w:p w:rsidR="00BC557F" w:rsidRPr="007E28B9" w:rsidRDefault="00BC557F" w:rsidP="007E28B9">
            <w:pPr>
              <w:widowControl/>
              <w:spacing w:line="276" w:lineRule="auto"/>
              <w:jc w:val="both"/>
              <w:rPr>
                <w:sz w:val="24"/>
                <w:szCs w:val="26"/>
                <w:rtl/>
                <w:lang w:eastAsia="he-IL"/>
              </w:rPr>
            </w:pPr>
          </w:p>
        </w:tc>
        <w:tc>
          <w:tcPr>
            <w:tcW w:w="1843" w:type="dxa"/>
            <w:shd w:val="clear" w:color="auto" w:fill="auto"/>
          </w:tcPr>
          <w:p w:rsidR="00BC557F" w:rsidRPr="007E28B9" w:rsidRDefault="00BC557F" w:rsidP="007E28B9">
            <w:pPr>
              <w:widowControl/>
              <w:spacing w:line="276" w:lineRule="auto"/>
              <w:jc w:val="both"/>
              <w:rPr>
                <w:sz w:val="24"/>
                <w:szCs w:val="26"/>
                <w:rtl/>
                <w:lang w:eastAsia="he-IL"/>
              </w:rPr>
            </w:pPr>
          </w:p>
        </w:tc>
        <w:tc>
          <w:tcPr>
            <w:tcW w:w="993" w:type="dxa"/>
          </w:tcPr>
          <w:p w:rsidR="00BC557F" w:rsidRPr="007E28B9" w:rsidRDefault="00BC557F" w:rsidP="007E28B9">
            <w:pPr>
              <w:widowControl/>
              <w:spacing w:line="276" w:lineRule="auto"/>
              <w:jc w:val="both"/>
              <w:rPr>
                <w:sz w:val="24"/>
                <w:szCs w:val="26"/>
                <w:rtl/>
                <w:lang w:eastAsia="he-IL"/>
              </w:rPr>
            </w:pPr>
          </w:p>
        </w:tc>
      </w:tr>
      <w:tr w:rsidR="00BC557F" w:rsidRPr="007E28B9" w:rsidTr="00892F93">
        <w:trPr>
          <w:trHeight w:val="1359"/>
        </w:trPr>
        <w:tc>
          <w:tcPr>
            <w:tcW w:w="555" w:type="dxa"/>
          </w:tcPr>
          <w:p w:rsidR="00BC557F" w:rsidRPr="007E28B9" w:rsidRDefault="00BC557F" w:rsidP="007E28B9">
            <w:pPr>
              <w:widowControl/>
              <w:spacing w:line="276" w:lineRule="auto"/>
              <w:jc w:val="both"/>
              <w:rPr>
                <w:b/>
                <w:bCs/>
                <w:sz w:val="24"/>
                <w:szCs w:val="26"/>
                <w:rtl/>
                <w:lang w:eastAsia="he-IL"/>
              </w:rPr>
            </w:pPr>
            <w:r w:rsidRPr="007E28B9">
              <w:rPr>
                <w:rFonts w:hint="cs"/>
                <w:b/>
                <w:bCs/>
                <w:sz w:val="24"/>
                <w:szCs w:val="26"/>
                <w:rtl/>
                <w:lang w:eastAsia="he-IL"/>
              </w:rPr>
              <w:t>2</w:t>
            </w:r>
          </w:p>
        </w:tc>
        <w:tc>
          <w:tcPr>
            <w:tcW w:w="1536"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tcPr>
          <w:p w:rsidR="00BC557F" w:rsidRPr="007E28B9" w:rsidRDefault="00BC557F" w:rsidP="007E28B9">
            <w:pPr>
              <w:widowControl/>
              <w:spacing w:line="276" w:lineRule="auto"/>
              <w:jc w:val="both"/>
              <w:rPr>
                <w:sz w:val="24"/>
                <w:szCs w:val="26"/>
                <w:rtl/>
                <w:lang w:eastAsia="he-IL"/>
              </w:rPr>
            </w:pPr>
          </w:p>
        </w:tc>
        <w:tc>
          <w:tcPr>
            <w:tcW w:w="1577"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shd w:val="clear" w:color="auto" w:fill="auto"/>
          </w:tcPr>
          <w:p w:rsidR="00BC557F" w:rsidRPr="007E28B9" w:rsidRDefault="00BC557F" w:rsidP="007E28B9">
            <w:pPr>
              <w:widowControl/>
              <w:spacing w:line="276" w:lineRule="auto"/>
              <w:jc w:val="both"/>
              <w:rPr>
                <w:sz w:val="24"/>
                <w:szCs w:val="26"/>
                <w:rtl/>
                <w:lang w:eastAsia="he-IL"/>
              </w:rPr>
            </w:pPr>
          </w:p>
        </w:tc>
        <w:tc>
          <w:tcPr>
            <w:tcW w:w="1275" w:type="dxa"/>
          </w:tcPr>
          <w:p w:rsidR="00BC557F" w:rsidRPr="007E28B9" w:rsidRDefault="00BC557F" w:rsidP="007E28B9">
            <w:pPr>
              <w:widowControl/>
              <w:spacing w:line="276" w:lineRule="auto"/>
              <w:jc w:val="both"/>
              <w:rPr>
                <w:sz w:val="24"/>
                <w:szCs w:val="26"/>
                <w:rtl/>
                <w:lang w:eastAsia="he-IL"/>
              </w:rPr>
            </w:pPr>
          </w:p>
        </w:tc>
        <w:tc>
          <w:tcPr>
            <w:tcW w:w="1258" w:type="dxa"/>
            <w:shd w:val="clear" w:color="auto" w:fill="auto"/>
          </w:tcPr>
          <w:p w:rsidR="00BC557F" w:rsidRPr="007E28B9" w:rsidRDefault="00BC557F" w:rsidP="007E28B9">
            <w:pPr>
              <w:widowControl/>
              <w:spacing w:line="276" w:lineRule="auto"/>
              <w:jc w:val="both"/>
              <w:rPr>
                <w:sz w:val="24"/>
                <w:szCs w:val="26"/>
                <w:rtl/>
                <w:lang w:eastAsia="he-IL"/>
              </w:rPr>
            </w:pPr>
          </w:p>
        </w:tc>
        <w:tc>
          <w:tcPr>
            <w:tcW w:w="1843" w:type="dxa"/>
            <w:shd w:val="clear" w:color="auto" w:fill="auto"/>
          </w:tcPr>
          <w:p w:rsidR="00BC557F" w:rsidRPr="007E28B9" w:rsidRDefault="00BC557F" w:rsidP="007E28B9">
            <w:pPr>
              <w:widowControl/>
              <w:spacing w:line="276" w:lineRule="auto"/>
              <w:jc w:val="both"/>
              <w:rPr>
                <w:sz w:val="24"/>
                <w:szCs w:val="26"/>
                <w:rtl/>
                <w:lang w:eastAsia="he-IL"/>
              </w:rPr>
            </w:pPr>
          </w:p>
        </w:tc>
        <w:tc>
          <w:tcPr>
            <w:tcW w:w="993" w:type="dxa"/>
          </w:tcPr>
          <w:p w:rsidR="00BC557F" w:rsidRPr="007E28B9" w:rsidRDefault="00BC557F" w:rsidP="007E28B9">
            <w:pPr>
              <w:widowControl/>
              <w:spacing w:line="276" w:lineRule="auto"/>
              <w:jc w:val="both"/>
              <w:rPr>
                <w:sz w:val="24"/>
                <w:szCs w:val="26"/>
                <w:rtl/>
                <w:lang w:eastAsia="he-IL"/>
              </w:rPr>
            </w:pPr>
          </w:p>
        </w:tc>
      </w:tr>
      <w:tr w:rsidR="00BC557F" w:rsidRPr="007E28B9" w:rsidTr="00892F93">
        <w:trPr>
          <w:trHeight w:val="1279"/>
        </w:trPr>
        <w:tc>
          <w:tcPr>
            <w:tcW w:w="555" w:type="dxa"/>
          </w:tcPr>
          <w:p w:rsidR="00BC557F" w:rsidRPr="007E28B9" w:rsidRDefault="00BC557F" w:rsidP="007E28B9">
            <w:pPr>
              <w:widowControl/>
              <w:spacing w:line="276" w:lineRule="auto"/>
              <w:jc w:val="both"/>
              <w:rPr>
                <w:b/>
                <w:bCs/>
                <w:sz w:val="24"/>
                <w:szCs w:val="26"/>
                <w:rtl/>
                <w:lang w:eastAsia="he-IL"/>
              </w:rPr>
            </w:pPr>
            <w:r w:rsidRPr="007E28B9">
              <w:rPr>
                <w:rFonts w:hint="cs"/>
                <w:b/>
                <w:bCs/>
                <w:sz w:val="24"/>
                <w:szCs w:val="26"/>
                <w:rtl/>
                <w:lang w:eastAsia="he-IL"/>
              </w:rPr>
              <w:t>3</w:t>
            </w:r>
          </w:p>
        </w:tc>
        <w:tc>
          <w:tcPr>
            <w:tcW w:w="1536"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tcPr>
          <w:p w:rsidR="00BC557F" w:rsidRPr="007E28B9" w:rsidRDefault="00BC557F" w:rsidP="007E28B9">
            <w:pPr>
              <w:widowControl/>
              <w:spacing w:line="276" w:lineRule="auto"/>
              <w:jc w:val="both"/>
              <w:rPr>
                <w:sz w:val="24"/>
                <w:szCs w:val="26"/>
                <w:rtl/>
                <w:lang w:eastAsia="he-IL"/>
              </w:rPr>
            </w:pPr>
          </w:p>
        </w:tc>
        <w:tc>
          <w:tcPr>
            <w:tcW w:w="1577"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shd w:val="clear" w:color="auto" w:fill="auto"/>
          </w:tcPr>
          <w:p w:rsidR="00BC557F" w:rsidRPr="007E28B9" w:rsidRDefault="00BC557F" w:rsidP="007E28B9">
            <w:pPr>
              <w:widowControl/>
              <w:spacing w:line="276" w:lineRule="auto"/>
              <w:jc w:val="both"/>
              <w:rPr>
                <w:sz w:val="24"/>
                <w:szCs w:val="26"/>
                <w:rtl/>
                <w:lang w:eastAsia="he-IL"/>
              </w:rPr>
            </w:pPr>
          </w:p>
        </w:tc>
        <w:tc>
          <w:tcPr>
            <w:tcW w:w="1275" w:type="dxa"/>
          </w:tcPr>
          <w:p w:rsidR="00BC557F" w:rsidRPr="007E28B9" w:rsidRDefault="00BC557F" w:rsidP="007E28B9">
            <w:pPr>
              <w:widowControl/>
              <w:spacing w:line="276" w:lineRule="auto"/>
              <w:jc w:val="both"/>
              <w:rPr>
                <w:sz w:val="24"/>
                <w:szCs w:val="26"/>
                <w:rtl/>
                <w:lang w:eastAsia="he-IL"/>
              </w:rPr>
            </w:pPr>
          </w:p>
        </w:tc>
        <w:tc>
          <w:tcPr>
            <w:tcW w:w="1258" w:type="dxa"/>
            <w:shd w:val="clear" w:color="auto" w:fill="auto"/>
          </w:tcPr>
          <w:p w:rsidR="00BC557F" w:rsidRPr="007E28B9" w:rsidRDefault="00BC557F" w:rsidP="007E28B9">
            <w:pPr>
              <w:widowControl/>
              <w:spacing w:line="276" w:lineRule="auto"/>
              <w:jc w:val="both"/>
              <w:rPr>
                <w:sz w:val="24"/>
                <w:szCs w:val="26"/>
                <w:rtl/>
                <w:lang w:eastAsia="he-IL"/>
              </w:rPr>
            </w:pPr>
          </w:p>
        </w:tc>
        <w:tc>
          <w:tcPr>
            <w:tcW w:w="1843" w:type="dxa"/>
            <w:shd w:val="clear" w:color="auto" w:fill="auto"/>
          </w:tcPr>
          <w:p w:rsidR="00BC557F" w:rsidRPr="007E28B9" w:rsidRDefault="00BC557F" w:rsidP="007E28B9">
            <w:pPr>
              <w:widowControl/>
              <w:spacing w:line="276" w:lineRule="auto"/>
              <w:jc w:val="both"/>
              <w:rPr>
                <w:sz w:val="24"/>
                <w:szCs w:val="26"/>
                <w:rtl/>
                <w:lang w:eastAsia="he-IL"/>
              </w:rPr>
            </w:pPr>
          </w:p>
        </w:tc>
        <w:tc>
          <w:tcPr>
            <w:tcW w:w="993" w:type="dxa"/>
          </w:tcPr>
          <w:p w:rsidR="00BC557F" w:rsidRPr="007E28B9" w:rsidRDefault="00BC557F" w:rsidP="007E28B9">
            <w:pPr>
              <w:widowControl/>
              <w:spacing w:line="276" w:lineRule="auto"/>
              <w:jc w:val="both"/>
              <w:rPr>
                <w:sz w:val="24"/>
                <w:szCs w:val="26"/>
                <w:rtl/>
                <w:lang w:eastAsia="he-IL"/>
              </w:rPr>
            </w:pPr>
          </w:p>
        </w:tc>
      </w:tr>
      <w:tr w:rsidR="00BC557F" w:rsidRPr="007E28B9" w:rsidTr="00892F93">
        <w:trPr>
          <w:trHeight w:val="1407"/>
        </w:trPr>
        <w:tc>
          <w:tcPr>
            <w:tcW w:w="555" w:type="dxa"/>
          </w:tcPr>
          <w:p w:rsidR="00BC557F" w:rsidRPr="007E28B9" w:rsidRDefault="00BC557F" w:rsidP="007E28B9">
            <w:pPr>
              <w:widowControl/>
              <w:spacing w:line="276" w:lineRule="auto"/>
              <w:jc w:val="both"/>
              <w:rPr>
                <w:b/>
                <w:bCs/>
                <w:sz w:val="24"/>
                <w:szCs w:val="26"/>
                <w:rtl/>
                <w:lang w:eastAsia="he-IL"/>
              </w:rPr>
            </w:pPr>
            <w:r>
              <w:rPr>
                <w:rFonts w:hint="cs"/>
                <w:b/>
                <w:bCs/>
                <w:sz w:val="24"/>
                <w:szCs w:val="26"/>
                <w:rtl/>
                <w:lang w:eastAsia="he-IL"/>
              </w:rPr>
              <w:lastRenderedPageBreak/>
              <w:t>4</w:t>
            </w:r>
          </w:p>
        </w:tc>
        <w:tc>
          <w:tcPr>
            <w:tcW w:w="1536"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tcPr>
          <w:p w:rsidR="00BC557F" w:rsidRPr="007E28B9" w:rsidRDefault="00BC557F" w:rsidP="007E28B9">
            <w:pPr>
              <w:widowControl/>
              <w:spacing w:line="276" w:lineRule="auto"/>
              <w:jc w:val="both"/>
              <w:rPr>
                <w:sz w:val="24"/>
                <w:szCs w:val="26"/>
                <w:rtl/>
                <w:lang w:eastAsia="he-IL"/>
              </w:rPr>
            </w:pPr>
          </w:p>
        </w:tc>
        <w:tc>
          <w:tcPr>
            <w:tcW w:w="1577"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shd w:val="clear" w:color="auto" w:fill="auto"/>
          </w:tcPr>
          <w:p w:rsidR="00BC557F" w:rsidRPr="007E28B9" w:rsidRDefault="00BC557F" w:rsidP="007E28B9">
            <w:pPr>
              <w:widowControl/>
              <w:spacing w:line="276" w:lineRule="auto"/>
              <w:jc w:val="both"/>
              <w:rPr>
                <w:sz w:val="24"/>
                <w:szCs w:val="26"/>
                <w:rtl/>
                <w:lang w:eastAsia="he-IL"/>
              </w:rPr>
            </w:pPr>
          </w:p>
        </w:tc>
        <w:tc>
          <w:tcPr>
            <w:tcW w:w="1275" w:type="dxa"/>
          </w:tcPr>
          <w:p w:rsidR="00BC557F" w:rsidRPr="007E28B9" w:rsidRDefault="00BC557F" w:rsidP="007E28B9">
            <w:pPr>
              <w:widowControl/>
              <w:spacing w:line="276" w:lineRule="auto"/>
              <w:jc w:val="both"/>
              <w:rPr>
                <w:sz w:val="24"/>
                <w:szCs w:val="26"/>
                <w:rtl/>
                <w:lang w:eastAsia="he-IL"/>
              </w:rPr>
            </w:pPr>
          </w:p>
        </w:tc>
        <w:tc>
          <w:tcPr>
            <w:tcW w:w="1258" w:type="dxa"/>
            <w:shd w:val="clear" w:color="auto" w:fill="auto"/>
          </w:tcPr>
          <w:p w:rsidR="00BC557F" w:rsidRPr="007E28B9" w:rsidRDefault="00BC557F" w:rsidP="007E28B9">
            <w:pPr>
              <w:widowControl/>
              <w:spacing w:line="276" w:lineRule="auto"/>
              <w:jc w:val="both"/>
              <w:rPr>
                <w:sz w:val="24"/>
                <w:szCs w:val="26"/>
                <w:rtl/>
                <w:lang w:eastAsia="he-IL"/>
              </w:rPr>
            </w:pPr>
          </w:p>
        </w:tc>
        <w:tc>
          <w:tcPr>
            <w:tcW w:w="1843" w:type="dxa"/>
            <w:shd w:val="clear" w:color="auto" w:fill="auto"/>
          </w:tcPr>
          <w:p w:rsidR="00BC557F" w:rsidRPr="007E28B9" w:rsidRDefault="00BC557F" w:rsidP="007E28B9">
            <w:pPr>
              <w:widowControl/>
              <w:spacing w:line="276" w:lineRule="auto"/>
              <w:jc w:val="both"/>
              <w:rPr>
                <w:sz w:val="24"/>
                <w:szCs w:val="26"/>
                <w:rtl/>
                <w:lang w:eastAsia="he-IL"/>
              </w:rPr>
            </w:pPr>
          </w:p>
        </w:tc>
        <w:tc>
          <w:tcPr>
            <w:tcW w:w="993" w:type="dxa"/>
          </w:tcPr>
          <w:p w:rsidR="00BC557F" w:rsidRPr="007E28B9" w:rsidRDefault="00BC557F" w:rsidP="007E28B9">
            <w:pPr>
              <w:widowControl/>
              <w:spacing w:line="276" w:lineRule="auto"/>
              <w:jc w:val="both"/>
              <w:rPr>
                <w:sz w:val="24"/>
                <w:szCs w:val="26"/>
                <w:rtl/>
                <w:lang w:eastAsia="he-IL"/>
              </w:rPr>
            </w:pPr>
          </w:p>
        </w:tc>
      </w:tr>
      <w:tr w:rsidR="00BC557F" w:rsidRPr="007E28B9" w:rsidTr="00892F93">
        <w:trPr>
          <w:trHeight w:val="1124"/>
        </w:trPr>
        <w:tc>
          <w:tcPr>
            <w:tcW w:w="555" w:type="dxa"/>
          </w:tcPr>
          <w:p w:rsidR="00BC557F" w:rsidRPr="007E28B9" w:rsidRDefault="00BC557F" w:rsidP="007E28B9">
            <w:pPr>
              <w:widowControl/>
              <w:spacing w:line="276" w:lineRule="auto"/>
              <w:jc w:val="both"/>
              <w:rPr>
                <w:b/>
                <w:bCs/>
                <w:sz w:val="24"/>
                <w:szCs w:val="26"/>
                <w:rtl/>
                <w:lang w:eastAsia="he-IL"/>
              </w:rPr>
            </w:pPr>
            <w:r>
              <w:rPr>
                <w:rFonts w:hint="cs"/>
                <w:b/>
                <w:bCs/>
                <w:sz w:val="24"/>
                <w:szCs w:val="26"/>
                <w:rtl/>
                <w:lang w:eastAsia="he-IL"/>
              </w:rPr>
              <w:t>5</w:t>
            </w:r>
          </w:p>
        </w:tc>
        <w:tc>
          <w:tcPr>
            <w:tcW w:w="1536"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tcPr>
          <w:p w:rsidR="00BC557F" w:rsidRPr="007E28B9" w:rsidRDefault="00BC557F" w:rsidP="007E28B9">
            <w:pPr>
              <w:widowControl/>
              <w:spacing w:line="276" w:lineRule="auto"/>
              <w:jc w:val="both"/>
              <w:rPr>
                <w:sz w:val="24"/>
                <w:szCs w:val="26"/>
                <w:rtl/>
                <w:lang w:eastAsia="he-IL"/>
              </w:rPr>
            </w:pPr>
          </w:p>
        </w:tc>
        <w:tc>
          <w:tcPr>
            <w:tcW w:w="1577" w:type="dxa"/>
            <w:shd w:val="clear" w:color="auto" w:fill="auto"/>
          </w:tcPr>
          <w:p w:rsidR="00BC557F" w:rsidRPr="007E28B9" w:rsidRDefault="00BC557F" w:rsidP="007E28B9">
            <w:pPr>
              <w:widowControl/>
              <w:spacing w:line="276" w:lineRule="auto"/>
              <w:jc w:val="both"/>
              <w:rPr>
                <w:sz w:val="24"/>
                <w:szCs w:val="26"/>
                <w:rtl/>
                <w:lang w:eastAsia="he-IL"/>
              </w:rPr>
            </w:pPr>
          </w:p>
        </w:tc>
        <w:tc>
          <w:tcPr>
            <w:tcW w:w="1134" w:type="dxa"/>
            <w:shd w:val="clear" w:color="auto" w:fill="auto"/>
          </w:tcPr>
          <w:p w:rsidR="00BC557F" w:rsidRPr="007E28B9" w:rsidRDefault="00BC557F" w:rsidP="007E28B9">
            <w:pPr>
              <w:widowControl/>
              <w:spacing w:line="276" w:lineRule="auto"/>
              <w:jc w:val="both"/>
              <w:rPr>
                <w:sz w:val="24"/>
                <w:szCs w:val="26"/>
                <w:rtl/>
                <w:lang w:eastAsia="he-IL"/>
              </w:rPr>
            </w:pPr>
          </w:p>
        </w:tc>
        <w:tc>
          <w:tcPr>
            <w:tcW w:w="1275" w:type="dxa"/>
          </w:tcPr>
          <w:p w:rsidR="00BC557F" w:rsidRPr="007E28B9" w:rsidRDefault="00BC557F" w:rsidP="007E28B9">
            <w:pPr>
              <w:widowControl/>
              <w:spacing w:line="276" w:lineRule="auto"/>
              <w:jc w:val="both"/>
              <w:rPr>
                <w:sz w:val="24"/>
                <w:szCs w:val="26"/>
                <w:rtl/>
                <w:lang w:eastAsia="he-IL"/>
              </w:rPr>
            </w:pPr>
          </w:p>
        </w:tc>
        <w:tc>
          <w:tcPr>
            <w:tcW w:w="1258" w:type="dxa"/>
            <w:shd w:val="clear" w:color="auto" w:fill="auto"/>
          </w:tcPr>
          <w:p w:rsidR="00BC557F" w:rsidRPr="007E28B9" w:rsidRDefault="00BC557F" w:rsidP="007E28B9">
            <w:pPr>
              <w:widowControl/>
              <w:spacing w:line="276" w:lineRule="auto"/>
              <w:jc w:val="both"/>
              <w:rPr>
                <w:sz w:val="24"/>
                <w:szCs w:val="26"/>
                <w:rtl/>
                <w:lang w:eastAsia="he-IL"/>
              </w:rPr>
            </w:pPr>
          </w:p>
        </w:tc>
        <w:tc>
          <w:tcPr>
            <w:tcW w:w="1843" w:type="dxa"/>
            <w:shd w:val="clear" w:color="auto" w:fill="auto"/>
          </w:tcPr>
          <w:p w:rsidR="00BC557F" w:rsidRPr="007E28B9" w:rsidRDefault="00BC557F" w:rsidP="007E28B9">
            <w:pPr>
              <w:widowControl/>
              <w:spacing w:line="276" w:lineRule="auto"/>
              <w:jc w:val="both"/>
              <w:rPr>
                <w:sz w:val="24"/>
                <w:szCs w:val="26"/>
                <w:rtl/>
                <w:lang w:eastAsia="he-IL"/>
              </w:rPr>
            </w:pPr>
          </w:p>
        </w:tc>
        <w:tc>
          <w:tcPr>
            <w:tcW w:w="993" w:type="dxa"/>
          </w:tcPr>
          <w:p w:rsidR="00BC557F" w:rsidRPr="007E28B9" w:rsidRDefault="00BC557F" w:rsidP="007E28B9">
            <w:pPr>
              <w:widowControl/>
              <w:spacing w:line="276" w:lineRule="auto"/>
              <w:jc w:val="both"/>
              <w:rPr>
                <w:sz w:val="24"/>
                <w:szCs w:val="26"/>
                <w:rtl/>
                <w:lang w:eastAsia="he-IL"/>
              </w:rPr>
            </w:pPr>
          </w:p>
        </w:tc>
      </w:tr>
    </w:tbl>
    <w:p w:rsidR="007B27CD" w:rsidRDefault="007B27CD" w:rsidP="002F17F2">
      <w:pPr>
        <w:widowControl/>
        <w:spacing w:line="276" w:lineRule="auto"/>
        <w:jc w:val="both"/>
        <w:rPr>
          <w:sz w:val="24"/>
          <w:szCs w:val="26"/>
          <w:rtl/>
          <w:lang w:eastAsia="he-IL"/>
        </w:rPr>
      </w:pPr>
    </w:p>
    <w:p w:rsidR="007E28B9" w:rsidRPr="00730AAD" w:rsidRDefault="007E28B9" w:rsidP="007E28B9">
      <w:pPr>
        <w:widowControl/>
        <w:spacing w:line="276" w:lineRule="auto"/>
        <w:rPr>
          <w:rFonts w:cs="David"/>
          <w:b/>
          <w:bCs/>
          <w:kern w:val="32"/>
          <w:sz w:val="24"/>
          <w:u w:val="single"/>
          <w:rtl/>
          <w:lang w:eastAsia="he-IL"/>
        </w:rPr>
      </w:pPr>
    </w:p>
    <w:p w:rsidR="007E28B9" w:rsidRPr="00730AAD" w:rsidRDefault="007E28B9" w:rsidP="007E28B9">
      <w:pPr>
        <w:widowControl/>
        <w:spacing w:line="276" w:lineRule="auto"/>
        <w:rPr>
          <w:rFonts w:cs="David"/>
          <w:b/>
          <w:bCs/>
          <w:kern w:val="32"/>
          <w:sz w:val="24"/>
          <w:u w:val="single"/>
          <w:rtl/>
          <w:lang w:eastAsia="he-IL"/>
        </w:rPr>
      </w:pPr>
    </w:p>
    <w:p w:rsidR="007E28B9" w:rsidRDefault="007E28B9" w:rsidP="007E28B9">
      <w:pPr>
        <w:widowControl/>
        <w:spacing w:line="276" w:lineRule="auto"/>
        <w:rPr>
          <w:rFonts w:ascii="David" w:hAnsi="David" w:cs="David"/>
          <w:b/>
          <w:bCs/>
          <w:kern w:val="32"/>
          <w:sz w:val="24"/>
          <w:u w:val="single"/>
          <w:rtl/>
        </w:rPr>
      </w:pPr>
      <w:r w:rsidRPr="00730AAD">
        <w:rPr>
          <w:rFonts w:cs="David" w:hint="cs"/>
          <w:b/>
          <w:bCs/>
          <w:kern w:val="32"/>
          <w:sz w:val="24"/>
          <w:u w:val="single"/>
          <w:rtl/>
          <w:lang w:eastAsia="he-IL"/>
        </w:rPr>
        <w:t xml:space="preserve">המלצה של גופים להם הוענקו שירותי הדברה ע"י המציע או קבלן משנה מטעמו </w:t>
      </w:r>
    </w:p>
    <w:p w:rsidR="005174C9" w:rsidRPr="00730AAD" w:rsidRDefault="005174C9" w:rsidP="007E28B9">
      <w:pPr>
        <w:widowControl/>
        <w:spacing w:line="276" w:lineRule="auto"/>
        <w:rPr>
          <w:rFonts w:ascii="David" w:hAnsi="David" w:cs="David"/>
          <w:b/>
          <w:bCs/>
          <w:kern w:val="32"/>
          <w:sz w:val="24"/>
          <w:u w:val="single"/>
        </w:rPr>
      </w:pPr>
    </w:p>
    <w:tbl>
      <w:tblPr>
        <w:bidiVisual/>
        <w:tblW w:w="11305" w:type="dxa"/>
        <w:tblInd w:w="-1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5"/>
        <w:gridCol w:w="1536"/>
        <w:gridCol w:w="1134"/>
        <w:gridCol w:w="1276"/>
        <w:gridCol w:w="1134"/>
        <w:gridCol w:w="1417"/>
        <w:gridCol w:w="1417"/>
        <w:gridCol w:w="1843"/>
        <w:gridCol w:w="993"/>
      </w:tblGrid>
      <w:tr w:rsidR="00216F46" w:rsidRPr="007E28B9" w:rsidTr="0040634B">
        <w:tc>
          <w:tcPr>
            <w:tcW w:w="555" w:type="dxa"/>
          </w:tcPr>
          <w:p w:rsidR="00216F46" w:rsidRPr="007E28B9" w:rsidRDefault="00216F46" w:rsidP="0040634B">
            <w:pPr>
              <w:widowControl/>
              <w:spacing w:line="276" w:lineRule="auto"/>
              <w:jc w:val="both"/>
              <w:rPr>
                <w:b/>
                <w:bCs/>
                <w:sz w:val="24"/>
                <w:szCs w:val="26"/>
                <w:rtl/>
                <w:lang w:eastAsia="he-IL"/>
              </w:rPr>
            </w:pPr>
          </w:p>
        </w:tc>
        <w:tc>
          <w:tcPr>
            <w:tcW w:w="1536" w:type="dxa"/>
            <w:shd w:val="clear" w:color="auto" w:fill="auto"/>
          </w:tcPr>
          <w:p w:rsidR="00216F46" w:rsidRPr="000722D2" w:rsidRDefault="00216F46" w:rsidP="0040634B">
            <w:pPr>
              <w:widowControl/>
              <w:spacing w:line="276" w:lineRule="auto"/>
              <w:rPr>
                <w:rFonts w:cs="David"/>
                <w:b/>
                <w:bCs/>
                <w:sz w:val="24"/>
                <w:szCs w:val="26"/>
                <w:rtl/>
                <w:lang w:eastAsia="he-IL"/>
              </w:rPr>
            </w:pPr>
            <w:r w:rsidRPr="000722D2">
              <w:rPr>
                <w:rFonts w:cs="David" w:hint="cs"/>
                <w:b/>
                <w:bCs/>
                <w:sz w:val="24"/>
                <w:szCs w:val="26"/>
                <w:rtl/>
                <w:lang w:eastAsia="he-IL"/>
              </w:rPr>
              <w:t xml:space="preserve">שם </w:t>
            </w:r>
            <w:r>
              <w:rPr>
                <w:rFonts w:cs="David" w:hint="cs"/>
                <w:b/>
                <w:bCs/>
                <w:sz w:val="24"/>
                <w:szCs w:val="26"/>
                <w:rtl/>
                <w:lang w:eastAsia="he-IL"/>
              </w:rPr>
              <w:t>האתר</w:t>
            </w:r>
            <w:r w:rsidRPr="000722D2">
              <w:rPr>
                <w:rFonts w:cs="David" w:hint="cs"/>
                <w:b/>
                <w:bCs/>
                <w:sz w:val="24"/>
                <w:szCs w:val="26"/>
                <w:rtl/>
                <w:lang w:eastAsia="he-IL"/>
              </w:rPr>
              <w:t xml:space="preserve"> </w:t>
            </w:r>
            <w:r>
              <w:rPr>
                <w:rFonts w:cs="David" w:hint="cs"/>
                <w:b/>
                <w:bCs/>
                <w:sz w:val="24"/>
                <w:szCs w:val="26"/>
                <w:rtl/>
                <w:lang w:eastAsia="he-IL"/>
              </w:rPr>
              <w:t>שבו ניתן השרות וכתובתו</w:t>
            </w:r>
          </w:p>
        </w:tc>
        <w:tc>
          <w:tcPr>
            <w:tcW w:w="1134" w:type="dxa"/>
          </w:tcPr>
          <w:p w:rsidR="00216F46" w:rsidRPr="000722D2" w:rsidRDefault="00216F46" w:rsidP="0040634B">
            <w:pPr>
              <w:widowControl/>
              <w:spacing w:line="276" w:lineRule="auto"/>
              <w:jc w:val="both"/>
              <w:rPr>
                <w:rFonts w:cs="David"/>
                <w:b/>
                <w:bCs/>
                <w:sz w:val="24"/>
                <w:szCs w:val="26"/>
                <w:rtl/>
                <w:lang w:eastAsia="he-IL"/>
              </w:rPr>
            </w:pPr>
            <w:r>
              <w:rPr>
                <w:rFonts w:cs="David" w:hint="cs"/>
                <w:b/>
                <w:bCs/>
                <w:sz w:val="24"/>
                <w:szCs w:val="26"/>
                <w:rtl/>
                <w:lang w:eastAsia="he-IL"/>
              </w:rPr>
              <w:t>שטח האתר</w:t>
            </w:r>
          </w:p>
        </w:tc>
        <w:tc>
          <w:tcPr>
            <w:tcW w:w="1276" w:type="dxa"/>
            <w:shd w:val="clear" w:color="auto" w:fill="auto"/>
          </w:tcPr>
          <w:p w:rsidR="00216F46" w:rsidRPr="000722D2" w:rsidRDefault="00216F46" w:rsidP="0040634B">
            <w:pPr>
              <w:widowControl/>
              <w:spacing w:line="276" w:lineRule="auto"/>
              <w:jc w:val="both"/>
              <w:rPr>
                <w:rFonts w:cs="David"/>
                <w:b/>
                <w:bCs/>
                <w:sz w:val="24"/>
                <w:szCs w:val="26"/>
                <w:rtl/>
                <w:lang w:eastAsia="he-IL"/>
              </w:rPr>
            </w:pPr>
            <w:r>
              <w:rPr>
                <w:rFonts w:cs="David" w:hint="cs"/>
                <w:b/>
                <w:bCs/>
                <w:sz w:val="24"/>
                <w:szCs w:val="26"/>
                <w:rtl/>
                <w:lang w:eastAsia="he-IL"/>
              </w:rPr>
              <w:t>היקף כספי לשנה</w:t>
            </w:r>
            <w:r w:rsidR="00D85ED6">
              <w:rPr>
                <w:rFonts w:cs="David" w:hint="cs"/>
                <w:b/>
                <w:bCs/>
                <w:sz w:val="24"/>
                <w:szCs w:val="26"/>
                <w:rtl/>
                <w:lang w:eastAsia="he-IL"/>
              </w:rPr>
              <w:t xml:space="preserve"> לא כולל מע"מ</w:t>
            </w:r>
          </w:p>
        </w:tc>
        <w:tc>
          <w:tcPr>
            <w:tcW w:w="1134" w:type="dxa"/>
            <w:shd w:val="clear" w:color="auto" w:fill="auto"/>
          </w:tcPr>
          <w:p w:rsidR="00216F46" w:rsidRPr="000722D2" w:rsidRDefault="00216F46" w:rsidP="0040634B">
            <w:pPr>
              <w:widowControl/>
              <w:spacing w:line="276" w:lineRule="auto"/>
              <w:jc w:val="both"/>
              <w:rPr>
                <w:rFonts w:cs="David"/>
                <w:b/>
                <w:bCs/>
                <w:sz w:val="24"/>
                <w:szCs w:val="26"/>
                <w:rtl/>
                <w:lang w:eastAsia="he-IL"/>
              </w:rPr>
            </w:pPr>
            <w:r>
              <w:rPr>
                <w:rFonts w:cs="David" w:hint="cs"/>
                <w:b/>
                <w:bCs/>
                <w:sz w:val="24"/>
                <w:szCs w:val="26"/>
                <w:rtl/>
                <w:lang w:eastAsia="he-IL"/>
              </w:rPr>
              <w:t>מספר עובדים של מקבל השרות באתר</w:t>
            </w:r>
          </w:p>
        </w:tc>
        <w:tc>
          <w:tcPr>
            <w:tcW w:w="1417" w:type="dxa"/>
          </w:tcPr>
          <w:p w:rsidR="00216F46" w:rsidRDefault="00216F46" w:rsidP="0040634B">
            <w:pPr>
              <w:widowControl/>
              <w:spacing w:line="276" w:lineRule="auto"/>
              <w:jc w:val="both"/>
              <w:rPr>
                <w:rFonts w:cs="David"/>
                <w:b/>
                <w:bCs/>
                <w:sz w:val="24"/>
                <w:szCs w:val="26"/>
                <w:rtl/>
                <w:lang w:eastAsia="he-IL"/>
              </w:rPr>
            </w:pPr>
            <w:r>
              <w:rPr>
                <w:rFonts w:cs="David" w:hint="cs"/>
                <w:b/>
                <w:bCs/>
                <w:sz w:val="24"/>
                <w:szCs w:val="26"/>
                <w:rtl/>
                <w:lang w:eastAsia="he-IL"/>
              </w:rPr>
              <w:t>תקופת מתן השירותים</w:t>
            </w:r>
          </w:p>
        </w:tc>
        <w:tc>
          <w:tcPr>
            <w:tcW w:w="1417" w:type="dxa"/>
            <w:shd w:val="clear" w:color="auto" w:fill="auto"/>
          </w:tcPr>
          <w:p w:rsidR="00216F46" w:rsidRPr="000722D2" w:rsidRDefault="00216F46" w:rsidP="0040634B">
            <w:pPr>
              <w:widowControl/>
              <w:spacing w:line="276" w:lineRule="auto"/>
              <w:jc w:val="both"/>
              <w:rPr>
                <w:rFonts w:cs="David"/>
                <w:b/>
                <w:bCs/>
                <w:sz w:val="24"/>
                <w:szCs w:val="26"/>
                <w:rtl/>
                <w:lang w:eastAsia="he-IL"/>
              </w:rPr>
            </w:pPr>
            <w:r>
              <w:rPr>
                <w:rFonts w:cs="David" w:hint="cs"/>
                <w:b/>
                <w:bCs/>
                <w:sz w:val="24"/>
                <w:szCs w:val="26"/>
                <w:rtl/>
                <w:lang w:eastAsia="he-IL"/>
              </w:rPr>
              <w:t>שם הממליץ</w:t>
            </w:r>
          </w:p>
        </w:tc>
        <w:tc>
          <w:tcPr>
            <w:tcW w:w="1843" w:type="dxa"/>
            <w:shd w:val="clear" w:color="auto" w:fill="auto"/>
          </w:tcPr>
          <w:p w:rsidR="00216F46" w:rsidRPr="000722D2" w:rsidRDefault="00216F46" w:rsidP="0040634B">
            <w:pPr>
              <w:widowControl/>
              <w:spacing w:line="276" w:lineRule="auto"/>
              <w:jc w:val="both"/>
              <w:rPr>
                <w:rFonts w:cs="David"/>
                <w:b/>
                <w:bCs/>
                <w:sz w:val="24"/>
                <w:szCs w:val="26"/>
                <w:rtl/>
                <w:lang w:eastAsia="he-IL"/>
              </w:rPr>
            </w:pPr>
            <w:r>
              <w:rPr>
                <w:rFonts w:cs="David" w:hint="cs"/>
                <w:b/>
                <w:bCs/>
                <w:sz w:val="24"/>
                <w:szCs w:val="26"/>
                <w:rtl/>
                <w:lang w:eastAsia="he-IL"/>
              </w:rPr>
              <w:t>דרכי יצירת קשר עם הממליץ</w:t>
            </w:r>
          </w:p>
        </w:tc>
        <w:tc>
          <w:tcPr>
            <w:tcW w:w="993" w:type="dxa"/>
          </w:tcPr>
          <w:p w:rsidR="00216F46" w:rsidRPr="000722D2" w:rsidRDefault="00216F46" w:rsidP="0040634B">
            <w:pPr>
              <w:widowControl/>
              <w:spacing w:line="276" w:lineRule="auto"/>
              <w:jc w:val="both"/>
              <w:rPr>
                <w:rFonts w:cs="David"/>
                <w:b/>
                <w:bCs/>
                <w:sz w:val="24"/>
                <w:szCs w:val="26"/>
                <w:rtl/>
                <w:lang w:eastAsia="he-IL"/>
              </w:rPr>
            </w:pPr>
            <w:r w:rsidRPr="000722D2">
              <w:rPr>
                <w:rFonts w:cs="David" w:hint="cs"/>
                <w:b/>
                <w:bCs/>
                <w:sz w:val="24"/>
                <w:szCs w:val="26"/>
                <w:rtl/>
                <w:lang w:eastAsia="he-IL"/>
              </w:rPr>
              <w:t>מצורפת המלצה</w:t>
            </w:r>
          </w:p>
        </w:tc>
      </w:tr>
      <w:tr w:rsidR="00216F46" w:rsidRPr="007E28B9" w:rsidTr="0040634B">
        <w:trPr>
          <w:trHeight w:val="1091"/>
        </w:trPr>
        <w:tc>
          <w:tcPr>
            <w:tcW w:w="555" w:type="dxa"/>
          </w:tcPr>
          <w:p w:rsidR="00216F46" w:rsidRPr="007E28B9" w:rsidRDefault="00216F46" w:rsidP="0040634B">
            <w:pPr>
              <w:widowControl/>
              <w:spacing w:line="276" w:lineRule="auto"/>
              <w:jc w:val="both"/>
              <w:rPr>
                <w:b/>
                <w:bCs/>
                <w:sz w:val="24"/>
                <w:szCs w:val="26"/>
                <w:rtl/>
                <w:lang w:eastAsia="he-IL"/>
              </w:rPr>
            </w:pPr>
            <w:r w:rsidRPr="007E28B9">
              <w:rPr>
                <w:rFonts w:hint="cs"/>
                <w:b/>
                <w:bCs/>
                <w:sz w:val="24"/>
                <w:szCs w:val="26"/>
                <w:rtl/>
                <w:lang w:eastAsia="he-IL"/>
              </w:rPr>
              <w:t>1</w:t>
            </w:r>
          </w:p>
        </w:tc>
        <w:tc>
          <w:tcPr>
            <w:tcW w:w="153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tcPr>
          <w:p w:rsidR="00216F46" w:rsidRPr="007E28B9" w:rsidRDefault="00216F46" w:rsidP="0040634B">
            <w:pPr>
              <w:widowControl/>
              <w:spacing w:line="276" w:lineRule="auto"/>
              <w:jc w:val="both"/>
              <w:rPr>
                <w:sz w:val="24"/>
                <w:szCs w:val="26"/>
                <w:rtl/>
                <w:lang w:eastAsia="he-IL"/>
              </w:rPr>
            </w:pPr>
          </w:p>
        </w:tc>
        <w:tc>
          <w:tcPr>
            <w:tcW w:w="127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shd w:val="clear" w:color="auto" w:fill="auto"/>
          </w:tcPr>
          <w:p w:rsidR="00216F46" w:rsidRPr="007E28B9" w:rsidRDefault="00216F46" w:rsidP="0040634B">
            <w:pPr>
              <w:widowControl/>
              <w:spacing w:line="276" w:lineRule="auto"/>
              <w:jc w:val="both"/>
              <w:rPr>
                <w:sz w:val="24"/>
                <w:szCs w:val="26"/>
                <w:rtl/>
                <w:lang w:eastAsia="he-IL"/>
              </w:rPr>
            </w:pPr>
          </w:p>
        </w:tc>
        <w:tc>
          <w:tcPr>
            <w:tcW w:w="1417" w:type="dxa"/>
          </w:tcPr>
          <w:p w:rsidR="00216F46" w:rsidRPr="007E28B9" w:rsidRDefault="00216F46" w:rsidP="0040634B">
            <w:pPr>
              <w:widowControl/>
              <w:spacing w:line="276" w:lineRule="auto"/>
              <w:jc w:val="both"/>
              <w:rPr>
                <w:sz w:val="24"/>
                <w:szCs w:val="26"/>
                <w:rtl/>
                <w:lang w:eastAsia="he-IL"/>
              </w:rPr>
            </w:pPr>
          </w:p>
        </w:tc>
        <w:tc>
          <w:tcPr>
            <w:tcW w:w="1417" w:type="dxa"/>
            <w:shd w:val="clear" w:color="auto" w:fill="auto"/>
          </w:tcPr>
          <w:p w:rsidR="00216F46" w:rsidRPr="007E28B9" w:rsidRDefault="00216F46" w:rsidP="0040634B">
            <w:pPr>
              <w:widowControl/>
              <w:spacing w:line="276" w:lineRule="auto"/>
              <w:jc w:val="both"/>
              <w:rPr>
                <w:sz w:val="24"/>
                <w:szCs w:val="26"/>
                <w:rtl/>
                <w:lang w:eastAsia="he-IL"/>
              </w:rPr>
            </w:pPr>
          </w:p>
        </w:tc>
        <w:tc>
          <w:tcPr>
            <w:tcW w:w="1843" w:type="dxa"/>
            <w:shd w:val="clear" w:color="auto" w:fill="auto"/>
          </w:tcPr>
          <w:p w:rsidR="00216F46" w:rsidRPr="007E28B9" w:rsidRDefault="00216F46" w:rsidP="0040634B">
            <w:pPr>
              <w:widowControl/>
              <w:spacing w:line="276" w:lineRule="auto"/>
              <w:jc w:val="both"/>
              <w:rPr>
                <w:sz w:val="24"/>
                <w:szCs w:val="26"/>
                <w:rtl/>
                <w:lang w:eastAsia="he-IL"/>
              </w:rPr>
            </w:pPr>
          </w:p>
        </w:tc>
        <w:tc>
          <w:tcPr>
            <w:tcW w:w="993" w:type="dxa"/>
          </w:tcPr>
          <w:p w:rsidR="00216F46" w:rsidRPr="007E28B9" w:rsidRDefault="00216F46" w:rsidP="0040634B">
            <w:pPr>
              <w:widowControl/>
              <w:spacing w:line="276" w:lineRule="auto"/>
              <w:jc w:val="both"/>
              <w:rPr>
                <w:sz w:val="24"/>
                <w:szCs w:val="26"/>
                <w:rtl/>
                <w:lang w:eastAsia="he-IL"/>
              </w:rPr>
            </w:pPr>
          </w:p>
        </w:tc>
      </w:tr>
      <w:tr w:rsidR="00216F46" w:rsidRPr="007E28B9" w:rsidTr="00B14628">
        <w:trPr>
          <w:trHeight w:val="1223"/>
        </w:trPr>
        <w:tc>
          <w:tcPr>
            <w:tcW w:w="555" w:type="dxa"/>
          </w:tcPr>
          <w:p w:rsidR="00216F46" w:rsidRPr="007E28B9" w:rsidRDefault="00216F46" w:rsidP="0040634B">
            <w:pPr>
              <w:widowControl/>
              <w:spacing w:line="276" w:lineRule="auto"/>
              <w:jc w:val="both"/>
              <w:rPr>
                <w:b/>
                <w:bCs/>
                <w:sz w:val="24"/>
                <w:szCs w:val="26"/>
                <w:rtl/>
                <w:lang w:eastAsia="he-IL"/>
              </w:rPr>
            </w:pPr>
            <w:r w:rsidRPr="007E28B9">
              <w:rPr>
                <w:rFonts w:hint="cs"/>
                <w:b/>
                <w:bCs/>
                <w:sz w:val="24"/>
                <w:szCs w:val="26"/>
                <w:rtl/>
                <w:lang w:eastAsia="he-IL"/>
              </w:rPr>
              <w:t>2</w:t>
            </w:r>
          </w:p>
        </w:tc>
        <w:tc>
          <w:tcPr>
            <w:tcW w:w="153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tcPr>
          <w:p w:rsidR="00216F46" w:rsidRPr="007E28B9" w:rsidRDefault="00216F46" w:rsidP="0040634B">
            <w:pPr>
              <w:widowControl/>
              <w:spacing w:line="276" w:lineRule="auto"/>
              <w:jc w:val="both"/>
              <w:rPr>
                <w:sz w:val="24"/>
                <w:szCs w:val="26"/>
                <w:rtl/>
                <w:lang w:eastAsia="he-IL"/>
              </w:rPr>
            </w:pPr>
          </w:p>
        </w:tc>
        <w:tc>
          <w:tcPr>
            <w:tcW w:w="127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shd w:val="clear" w:color="auto" w:fill="auto"/>
          </w:tcPr>
          <w:p w:rsidR="00216F46" w:rsidRPr="007E28B9" w:rsidRDefault="00216F46" w:rsidP="0040634B">
            <w:pPr>
              <w:widowControl/>
              <w:spacing w:line="276" w:lineRule="auto"/>
              <w:jc w:val="both"/>
              <w:rPr>
                <w:sz w:val="24"/>
                <w:szCs w:val="26"/>
                <w:rtl/>
                <w:lang w:eastAsia="he-IL"/>
              </w:rPr>
            </w:pPr>
          </w:p>
        </w:tc>
        <w:tc>
          <w:tcPr>
            <w:tcW w:w="1417" w:type="dxa"/>
          </w:tcPr>
          <w:p w:rsidR="00216F46" w:rsidRPr="007E28B9" w:rsidRDefault="00216F46" w:rsidP="0040634B">
            <w:pPr>
              <w:widowControl/>
              <w:spacing w:line="276" w:lineRule="auto"/>
              <w:jc w:val="both"/>
              <w:rPr>
                <w:sz w:val="24"/>
                <w:szCs w:val="26"/>
                <w:rtl/>
                <w:lang w:eastAsia="he-IL"/>
              </w:rPr>
            </w:pPr>
          </w:p>
        </w:tc>
        <w:tc>
          <w:tcPr>
            <w:tcW w:w="1417" w:type="dxa"/>
            <w:shd w:val="clear" w:color="auto" w:fill="auto"/>
          </w:tcPr>
          <w:p w:rsidR="00216F46" w:rsidRPr="007E28B9" w:rsidRDefault="00216F46" w:rsidP="0040634B">
            <w:pPr>
              <w:widowControl/>
              <w:spacing w:line="276" w:lineRule="auto"/>
              <w:jc w:val="both"/>
              <w:rPr>
                <w:sz w:val="24"/>
                <w:szCs w:val="26"/>
                <w:rtl/>
                <w:lang w:eastAsia="he-IL"/>
              </w:rPr>
            </w:pPr>
          </w:p>
        </w:tc>
        <w:tc>
          <w:tcPr>
            <w:tcW w:w="1843" w:type="dxa"/>
            <w:shd w:val="clear" w:color="auto" w:fill="auto"/>
          </w:tcPr>
          <w:p w:rsidR="00216F46" w:rsidRPr="007E28B9" w:rsidRDefault="00216F46" w:rsidP="0040634B">
            <w:pPr>
              <w:widowControl/>
              <w:spacing w:line="276" w:lineRule="auto"/>
              <w:jc w:val="both"/>
              <w:rPr>
                <w:sz w:val="24"/>
                <w:szCs w:val="26"/>
                <w:rtl/>
                <w:lang w:eastAsia="he-IL"/>
              </w:rPr>
            </w:pPr>
          </w:p>
        </w:tc>
        <w:tc>
          <w:tcPr>
            <w:tcW w:w="993" w:type="dxa"/>
          </w:tcPr>
          <w:p w:rsidR="00216F46" w:rsidRPr="007E28B9" w:rsidRDefault="00216F46" w:rsidP="0040634B">
            <w:pPr>
              <w:widowControl/>
              <w:spacing w:line="276" w:lineRule="auto"/>
              <w:jc w:val="both"/>
              <w:rPr>
                <w:sz w:val="24"/>
                <w:szCs w:val="26"/>
                <w:rtl/>
                <w:lang w:eastAsia="he-IL"/>
              </w:rPr>
            </w:pPr>
          </w:p>
        </w:tc>
      </w:tr>
      <w:tr w:rsidR="00216F46" w:rsidRPr="007E28B9" w:rsidTr="00B14628">
        <w:trPr>
          <w:trHeight w:val="1269"/>
        </w:trPr>
        <w:tc>
          <w:tcPr>
            <w:tcW w:w="555" w:type="dxa"/>
          </w:tcPr>
          <w:p w:rsidR="00216F46" w:rsidRPr="007E28B9" w:rsidRDefault="00216F46" w:rsidP="0040634B">
            <w:pPr>
              <w:widowControl/>
              <w:spacing w:line="276" w:lineRule="auto"/>
              <w:jc w:val="both"/>
              <w:rPr>
                <w:b/>
                <w:bCs/>
                <w:sz w:val="24"/>
                <w:szCs w:val="26"/>
                <w:rtl/>
                <w:lang w:eastAsia="he-IL"/>
              </w:rPr>
            </w:pPr>
            <w:r w:rsidRPr="007E28B9">
              <w:rPr>
                <w:rFonts w:hint="cs"/>
                <w:b/>
                <w:bCs/>
                <w:sz w:val="24"/>
                <w:szCs w:val="26"/>
                <w:rtl/>
                <w:lang w:eastAsia="he-IL"/>
              </w:rPr>
              <w:t>3</w:t>
            </w:r>
          </w:p>
        </w:tc>
        <w:tc>
          <w:tcPr>
            <w:tcW w:w="153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tcPr>
          <w:p w:rsidR="00216F46" w:rsidRPr="007E28B9" w:rsidRDefault="00216F46" w:rsidP="0040634B">
            <w:pPr>
              <w:widowControl/>
              <w:spacing w:line="276" w:lineRule="auto"/>
              <w:jc w:val="both"/>
              <w:rPr>
                <w:sz w:val="24"/>
                <w:szCs w:val="26"/>
                <w:rtl/>
                <w:lang w:eastAsia="he-IL"/>
              </w:rPr>
            </w:pPr>
          </w:p>
        </w:tc>
        <w:tc>
          <w:tcPr>
            <w:tcW w:w="127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shd w:val="clear" w:color="auto" w:fill="auto"/>
          </w:tcPr>
          <w:p w:rsidR="00216F46" w:rsidRPr="007E28B9" w:rsidRDefault="00216F46" w:rsidP="0040634B">
            <w:pPr>
              <w:widowControl/>
              <w:spacing w:line="276" w:lineRule="auto"/>
              <w:jc w:val="both"/>
              <w:rPr>
                <w:sz w:val="24"/>
                <w:szCs w:val="26"/>
                <w:rtl/>
                <w:lang w:eastAsia="he-IL"/>
              </w:rPr>
            </w:pPr>
          </w:p>
        </w:tc>
        <w:tc>
          <w:tcPr>
            <w:tcW w:w="1417" w:type="dxa"/>
          </w:tcPr>
          <w:p w:rsidR="00216F46" w:rsidRPr="007E28B9" w:rsidRDefault="00216F46" w:rsidP="0040634B">
            <w:pPr>
              <w:widowControl/>
              <w:spacing w:line="276" w:lineRule="auto"/>
              <w:jc w:val="both"/>
              <w:rPr>
                <w:sz w:val="24"/>
                <w:szCs w:val="26"/>
                <w:rtl/>
                <w:lang w:eastAsia="he-IL"/>
              </w:rPr>
            </w:pPr>
          </w:p>
        </w:tc>
        <w:tc>
          <w:tcPr>
            <w:tcW w:w="1417" w:type="dxa"/>
            <w:shd w:val="clear" w:color="auto" w:fill="auto"/>
          </w:tcPr>
          <w:p w:rsidR="00216F46" w:rsidRPr="007E28B9" w:rsidRDefault="00216F46" w:rsidP="0040634B">
            <w:pPr>
              <w:widowControl/>
              <w:spacing w:line="276" w:lineRule="auto"/>
              <w:jc w:val="both"/>
              <w:rPr>
                <w:sz w:val="24"/>
                <w:szCs w:val="26"/>
                <w:rtl/>
                <w:lang w:eastAsia="he-IL"/>
              </w:rPr>
            </w:pPr>
          </w:p>
        </w:tc>
        <w:tc>
          <w:tcPr>
            <w:tcW w:w="1843" w:type="dxa"/>
            <w:shd w:val="clear" w:color="auto" w:fill="auto"/>
          </w:tcPr>
          <w:p w:rsidR="00216F46" w:rsidRPr="007E28B9" w:rsidRDefault="00216F46" w:rsidP="0040634B">
            <w:pPr>
              <w:widowControl/>
              <w:spacing w:line="276" w:lineRule="auto"/>
              <w:jc w:val="both"/>
              <w:rPr>
                <w:sz w:val="24"/>
                <w:szCs w:val="26"/>
                <w:rtl/>
                <w:lang w:eastAsia="he-IL"/>
              </w:rPr>
            </w:pPr>
          </w:p>
        </w:tc>
        <w:tc>
          <w:tcPr>
            <w:tcW w:w="993" w:type="dxa"/>
          </w:tcPr>
          <w:p w:rsidR="00216F46" w:rsidRPr="007E28B9" w:rsidRDefault="00216F46" w:rsidP="0040634B">
            <w:pPr>
              <w:widowControl/>
              <w:spacing w:line="276" w:lineRule="auto"/>
              <w:jc w:val="both"/>
              <w:rPr>
                <w:sz w:val="24"/>
                <w:szCs w:val="26"/>
                <w:rtl/>
                <w:lang w:eastAsia="he-IL"/>
              </w:rPr>
            </w:pPr>
          </w:p>
        </w:tc>
      </w:tr>
      <w:tr w:rsidR="00216F46" w:rsidRPr="007E28B9" w:rsidTr="00B14628">
        <w:trPr>
          <w:trHeight w:val="1212"/>
        </w:trPr>
        <w:tc>
          <w:tcPr>
            <w:tcW w:w="555" w:type="dxa"/>
          </w:tcPr>
          <w:p w:rsidR="00216F46" w:rsidRPr="007E28B9" w:rsidRDefault="00216F46" w:rsidP="0040634B">
            <w:pPr>
              <w:widowControl/>
              <w:spacing w:line="276" w:lineRule="auto"/>
              <w:jc w:val="both"/>
              <w:rPr>
                <w:b/>
                <w:bCs/>
                <w:sz w:val="24"/>
                <w:szCs w:val="26"/>
                <w:rtl/>
                <w:lang w:eastAsia="he-IL"/>
              </w:rPr>
            </w:pPr>
            <w:r>
              <w:rPr>
                <w:rFonts w:hint="cs"/>
                <w:b/>
                <w:bCs/>
                <w:sz w:val="24"/>
                <w:szCs w:val="26"/>
                <w:rtl/>
                <w:lang w:eastAsia="he-IL"/>
              </w:rPr>
              <w:t>4</w:t>
            </w:r>
          </w:p>
        </w:tc>
        <w:tc>
          <w:tcPr>
            <w:tcW w:w="153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tcPr>
          <w:p w:rsidR="00216F46" w:rsidRPr="007E28B9" w:rsidRDefault="00216F46" w:rsidP="0040634B">
            <w:pPr>
              <w:widowControl/>
              <w:spacing w:line="276" w:lineRule="auto"/>
              <w:jc w:val="both"/>
              <w:rPr>
                <w:sz w:val="24"/>
                <w:szCs w:val="26"/>
                <w:rtl/>
                <w:lang w:eastAsia="he-IL"/>
              </w:rPr>
            </w:pPr>
          </w:p>
        </w:tc>
        <w:tc>
          <w:tcPr>
            <w:tcW w:w="127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shd w:val="clear" w:color="auto" w:fill="auto"/>
          </w:tcPr>
          <w:p w:rsidR="00216F46" w:rsidRPr="007E28B9" w:rsidRDefault="00216F46" w:rsidP="0040634B">
            <w:pPr>
              <w:widowControl/>
              <w:spacing w:line="276" w:lineRule="auto"/>
              <w:jc w:val="both"/>
              <w:rPr>
                <w:sz w:val="24"/>
                <w:szCs w:val="26"/>
                <w:rtl/>
                <w:lang w:eastAsia="he-IL"/>
              </w:rPr>
            </w:pPr>
          </w:p>
        </w:tc>
        <w:tc>
          <w:tcPr>
            <w:tcW w:w="1417" w:type="dxa"/>
          </w:tcPr>
          <w:p w:rsidR="00216F46" w:rsidRPr="007E28B9" w:rsidRDefault="00216F46" w:rsidP="0040634B">
            <w:pPr>
              <w:widowControl/>
              <w:spacing w:line="276" w:lineRule="auto"/>
              <w:jc w:val="both"/>
              <w:rPr>
                <w:sz w:val="24"/>
                <w:szCs w:val="26"/>
                <w:rtl/>
                <w:lang w:eastAsia="he-IL"/>
              </w:rPr>
            </w:pPr>
          </w:p>
        </w:tc>
        <w:tc>
          <w:tcPr>
            <w:tcW w:w="1417" w:type="dxa"/>
            <w:shd w:val="clear" w:color="auto" w:fill="auto"/>
          </w:tcPr>
          <w:p w:rsidR="00216F46" w:rsidRPr="007E28B9" w:rsidRDefault="00216F46" w:rsidP="0040634B">
            <w:pPr>
              <w:widowControl/>
              <w:spacing w:line="276" w:lineRule="auto"/>
              <w:jc w:val="both"/>
              <w:rPr>
                <w:sz w:val="24"/>
                <w:szCs w:val="26"/>
                <w:rtl/>
                <w:lang w:eastAsia="he-IL"/>
              </w:rPr>
            </w:pPr>
          </w:p>
        </w:tc>
        <w:tc>
          <w:tcPr>
            <w:tcW w:w="1843" w:type="dxa"/>
            <w:shd w:val="clear" w:color="auto" w:fill="auto"/>
          </w:tcPr>
          <w:p w:rsidR="00216F46" w:rsidRPr="007E28B9" w:rsidRDefault="00216F46" w:rsidP="0040634B">
            <w:pPr>
              <w:widowControl/>
              <w:spacing w:line="276" w:lineRule="auto"/>
              <w:jc w:val="both"/>
              <w:rPr>
                <w:sz w:val="24"/>
                <w:szCs w:val="26"/>
                <w:rtl/>
                <w:lang w:eastAsia="he-IL"/>
              </w:rPr>
            </w:pPr>
          </w:p>
        </w:tc>
        <w:tc>
          <w:tcPr>
            <w:tcW w:w="993" w:type="dxa"/>
          </w:tcPr>
          <w:p w:rsidR="00216F46" w:rsidRPr="007E28B9" w:rsidRDefault="00216F46" w:rsidP="0040634B">
            <w:pPr>
              <w:widowControl/>
              <w:spacing w:line="276" w:lineRule="auto"/>
              <w:jc w:val="both"/>
              <w:rPr>
                <w:sz w:val="24"/>
                <w:szCs w:val="26"/>
                <w:rtl/>
                <w:lang w:eastAsia="he-IL"/>
              </w:rPr>
            </w:pPr>
          </w:p>
        </w:tc>
      </w:tr>
      <w:tr w:rsidR="00216F46" w:rsidRPr="007E28B9" w:rsidTr="00B14628">
        <w:trPr>
          <w:trHeight w:val="1203"/>
        </w:trPr>
        <w:tc>
          <w:tcPr>
            <w:tcW w:w="555" w:type="dxa"/>
          </w:tcPr>
          <w:p w:rsidR="00216F46" w:rsidRPr="007E28B9" w:rsidRDefault="00216F46" w:rsidP="0040634B">
            <w:pPr>
              <w:widowControl/>
              <w:spacing w:line="276" w:lineRule="auto"/>
              <w:jc w:val="both"/>
              <w:rPr>
                <w:b/>
                <w:bCs/>
                <w:sz w:val="24"/>
                <w:szCs w:val="26"/>
                <w:rtl/>
                <w:lang w:eastAsia="he-IL"/>
              </w:rPr>
            </w:pPr>
            <w:r>
              <w:rPr>
                <w:rFonts w:hint="cs"/>
                <w:b/>
                <w:bCs/>
                <w:sz w:val="24"/>
                <w:szCs w:val="26"/>
                <w:rtl/>
                <w:lang w:eastAsia="he-IL"/>
              </w:rPr>
              <w:t>5</w:t>
            </w:r>
          </w:p>
        </w:tc>
        <w:tc>
          <w:tcPr>
            <w:tcW w:w="153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tcPr>
          <w:p w:rsidR="00216F46" w:rsidRPr="007E28B9" w:rsidRDefault="00216F46" w:rsidP="0040634B">
            <w:pPr>
              <w:widowControl/>
              <w:spacing w:line="276" w:lineRule="auto"/>
              <w:jc w:val="both"/>
              <w:rPr>
                <w:sz w:val="24"/>
                <w:szCs w:val="26"/>
                <w:rtl/>
                <w:lang w:eastAsia="he-IL"/>
              </w:rPr>
            </w:pPr>
          </w:p>
        </w:tc>
        <w:tc>
          <w:tcPr>
            <w:tcW w:w="1276" w:type="dxa"/>
            <w:shd w:val="clear" w:color="auto" w:fill="auto"/>
          </w:tcPr>
          <w:p w:rsidR="00216F46" w:rsidRPr="007E28B9" w:rsidRDefault="00216F46" w:rsidP="0040634B">
            <w:pPr>
              <w:widowControl/>
              <w:spacing w:line="276" w:lineRule="auto"/>
              <w:jc w:val="both"/>
              <w:rPr>
                <w:sz w:val="24"/>
                <w:szCs w:val="26"/>
                <w:rtl/>
                <w:lang w:eastAsia="he-IL"/>
              </w:rPr>
            </w:pPr>
          </w:p>
        </w:tc>
        <w:tc>
          <w:tcPr>
            <w:tcW w:w="1134" w:type="dxa"/>
            <w:shd w:val="clear" w:color="auto" w:fill="auto"/>
          </w:tcPr>
          <w:p w:rsidR="00216F46" w:rsidRPr="007E28B9" w:rsidRDefault="00216F46" w:rsidP="0040634B">
            <w:pPr>
              <w:widowControl/>
              <w:spacing w:line="276" w:lineRule="auto"/>
              <w:jc w:val="both"/>
              <w:rPr>
                <w:sz w:val="24"/>
                <w:szCs w:val="26"/>
                <w:rtl/>
                <w:lang w:eastAsia="he-IL"/>
              </w:rPr>
            </w:pPr>
          </w:p>
        </w:tc>
        <w:tc>
          <w:tcPr>
            <w:tcW w:w="1417" w:type="dxa"/>
          </w:tcPr>
          <w:p w:rsidR="00216F46" w:rsidRPr="007E28B9" w:rsidRDefault="00216F46" w:rsidP="0040634B">
            <w:pPr>
              <w:widowControl/>
              <w:spacing w:line="276" w:lineRule="auto"/>
              <w:jc w:val="both"/>
              <w:rPr>
                <w:sz w:val="24"/>
                <w:szCs w:val="26"/>
                <w:rtl/>
                <w:lang w:eastAsia="he-IL"/>
              </w:rPr>
            </w:pPr>
          </w:p>
        </w:tc>
        <w:tc>
          <w:tcPr>
            <w:tcW w:w="1417" w:type="dxa"/>
            <w:shd w:val="clear" w:color="auto" w:fill="auto"/>
          </w:tcPr>
          <w:p w:rsidR="00216F46" w:rsidRPr="007E28B9" w:rsidRDefault="00216F46" w:rsidP="0040634B">
            <w:pPr>
              <w:widowControl/>
              <w:spacing w:line="276" w:lineRule="auto"/>
              <w:jc w:val="both"/>
              <w:rPr>
                <w:sz w:val="24"/>
                <w:szCs w:val="26"/>
                <w:rtl/>
                <w:lang w:eastAsia="he-IL"/>
              </w:rPr>
            </w:pPr>
          </w:p>
        </w:tc>
        <w:tc>
          <w:tcPr>
            <w:tcW w:w="1843" w:type="dxa"/>
            <w:shd w:val="clear" w:color="auto" w:fill="auto"/>
          </w:tcPr>
          <w:p w:rsidR="00216F46" w:rsidRPr="007E28B9" w:rsidRDefault="00216F46" w:rsidP="0040634B">
            <w:pPr>
              <w:widowControl/>
              <w:spacing w:line="276" w:lineRule="auto"/>
              <w:jc w:val="both"/>
              <w:rPr>
                <w:sz w:val="24"/>
                <w:szCs w:val="26"/>
                <w:rtl/>
                <w:lang w:eastAsia="he-IL"/>
              </w:rPr>
            </w:pPr>
          </w:p>
        </w:tc>
        <w:tc>
          <w:tcPr>
            <w:tcW w:w="993" w:type="dxa"/>
          </w:tcPr>
          <w:p w:rsidR="00216F46" w:rsidRPr="007E28B9" w:rsidRDefault="00216F46" w:rsidP="0040634B">
            <w:pPr>
              <w:widowControl/>
              <w:spacing w:line="276" w:lineRule="auto"/>
              <w:jc w:val="both"/>
              <w:rPr>
                <w:sz w:val="24"/>
                <w:szCs w:val="26"/>
                <w:rtl/>
                <w:lang w:eastAsia="he-IL"/>
              </w:rPr>
            </w:pPr>
          </w:p>
        </w:tc>
      </w:tr>
    </w:tbl>
    <w:p w:rsidR="007E28B9" w:rsidRPr="00730AAD" w:rsidRDefault="007E28B9" w:rsidP="007E28B9">
      <w:pPr>
        <w:widowControl/>
        <w:spacing w:line="276" w:lineRule="auto"/>
        <w:ind w:left="651" w:hanging="651"/>
        <w:jc w:val="center"/>
        <w:rPr>
          <w:rFonts w:cs="David"/>
          <w:b/>
          <w:bCs/>
          <w:color w:val="000000"/>
          <w:sz w:val="24"/>
          <w:u w:val="single"/>
          <w:rtl/>
          <w:lang w:eastAsia="he-IL"/>
        </w:rPr>
      </w:pPr>
    </w:p>
    <w:p w:rsidR="007B27CD" w:rsidRPr="003360CC" w:rsidRDefault="00FC43FC" w:rsidP="003360CC">
      <w:pPr>
        <w:spacing w:before="240" w:after="60" w:line="276" w:lineRule="auto"/>
        <w:ind w:left="570"/>
        <w:outlineLvl w:val="1"/>
        <w:rPr>
          <w:rFonts w:ascii="David" w:hAnsi="David" w:cs="David"/>
          <w:i/>
          <w:sz w:val="24"/>
          <w:rtl/>
        </w:rPr>
      </w:pPr>
      <w:r>
        <w:rPr>
          <w:rFonts w:ascii="David" w:hAnsi="David" w:cs="David" w:hint="cs"/>
          <w:i/>
          <w:sz w:val="24"/>
          <w:rtl/>
        </w:rPr>
        <w:t>נדרש</w:t>
      </w:r>
      <w:r w:rsidRPr="00752E4C">
        <w:rPr>
          <w:rFonts w:ascii="David" w:hAnsi="David" w:cs="David" w:hint="cs"/>
          <w:i/>
          <w:sz w:val="24"/>
          <w:rtl/>
        </w:rPr>
        <w:t xml:space="preserve"> לצרף את שמם של הממליצים </w:t>
      </w:r>
      <w:r w:rsidRPr="00752E4C">
        <w:rPr>
          <w:rFonts w:ascii="David" w:hAnsi="David" w:cs="David"/>
          <w:i/>
          <w:sz w:val="24"/>
          <w:rtl/>
        </w:rPr>
        <w:t>–</w:t>
      </w:r>
      <w:r w:rsidRPr="00752E4C">
        <w:rPr>
          <w:rFonts w:ascii="David" w:hAnsi="David" w:cs="David" w:hint="cs"/>
          <w:i/>
          <w:sz w:val="24"/>
          <w:rtl/>
        </w:rPr>
        <w:t xml:space="preserve"> או של איש הקשר מטעם הממליץ ולפרט בהקשר זה את תפקידו אצל הממליץ, מספרי טלפון וניידים, הכתובת </w:t>
      </w:r>
      <w:r w:rsidRPr="00752E4C">
        <w:rPr>
          <w:rFonts w:ascii="David" w:hAnsi="David" w:cs="David" w:hint="cs"/>
          <w:i/>
          <w:sz w:val="24"/>
          <w:u w:val="single"/>
          <w:rtl/>
        </w:rPr>
        <w:t>וכן את ההיקף הכולל של שירותי הניקיון</w:t>
      </w:r>
      <w:r w:rsidR="003A0620">
        <w:rPr>
          <w:rFonts w:ascii="David" w:hAnsi="David" w:cs="David" w:hint="cs"/>
          <w:i/>
          <w:sz w:val="24"/>
          <w:rtl/>
        </w:rPr>
        <w:t xml:space="preserve"> וההדברה</w:t>
      </w:r>
      <w:r w:rsidRPr="00752E4C">
        <w:rPr>
          <w:rFonts w:ascii="David" w:hAnsi="David" w:cs="David" w:hint="cs"/>
          <w:i/>
          <w:sz w:val="24"/>
          <w:rtl/>
        </w:rPr>
        <w:t xml:space="preserve"> (שטח במ"ר) שניתנו לכל אחד </w:t>
      </w:r>
      <w:proofErr w:type="spellStart"/>
      <w:r w:rsidRPr="00752E4C">
        <w:rPr>
          <w:rFonts w:ascii="David" w:hAnsi="David" w:cs="David" w:hint="cs"/>
          <w:i/>
          <w:sz w:val="24"/>
          <w:rtl/>
        </w:rPr>
        <w:t>מהממליצים</w:t>
      </w:r>
      <w:proofErr w:type="spellEnd"/>
      <w:r w:rsidRPr="00752E4C">
        <w:rPr>
          <w:rFonts w:ascii="David" w:hAnsi="David" w:cs="David" w:hint="cs"/>
          <w:i/>
          <w:sz w:val="24"/>
          <w:rtl/>
        </w:rPr>
        <w:t xml:space="preserve">. </w:t>
      </w:r>
    </w:p>
    <w:p w:rsidR="007B27CD" w:rsidRDefault="007B27CD" w:rsidP="002F17F2">
      <w:pPr>
        <w:widowControl/>
        <w:spacing w:line="276" w:lineRule="auto"/>
        <w:ind w:left="651" w:hanging="651"/>
        <w:jc w:val="center"/>
        <w:rPr>
          <w:rFonts w:cs="David"/>
          <w:b/>
          <w:bCs/>
          <w:color w:val="000000"/>
          <w:sz w:val="24"/>
          <w:u w:val="single"/>
          <w:rtl/>
          <w:lang w:eastAsia="he-IL"/>
        </w:rPr>
      </w:pPr>
    </w:p>
    <w:p w:rsidR="007B27CD" w:rsidRDefault="007B27CD" w:rsidP="002F17F2">
      <w:pPr>
        <w:widowControl/>
        <w:spacing w:line="276" w:lineRule="auto"/>
        <w:ind w:left="651" w:hanging="651"/>
        <w:jc w:val="center"/>
        <w:rPr>
          <w:rFonts w:cs="David"/>
          <w:b/>
          <w:bCs/>
          <w:color w:val="000000"/>
          <w:sz w:val="24"/>
          <w:u w:val="single"/>
          <w:rtl/>
          <w:lang w:eastAsia="he-IL"/>
        </w:rPr>
      </w:pPr>
    </w:p>
    <w:p w:rsidR="00607A6F" w:rsidRDefault="00216F46" w:rsidP="00633980">
      <w:pPr>
        <w:widowControl/>
        <w:bidi w:val="0"/>
        <w:jc w:val="center"/>
        <w:rPr>
          <w:b/>
          <w:bCs/>
          <w:sz w:val="28"/>
          <w:szCs w:val="28"/>
          <w:u w:val="single"/>
        </w:rPr>
      </w:pPr>
      <w:r>
        <w:rPr>
          <w:rFonts w:cs="David"/>
          <w:b/>
          <w:bCs/>
          <w:color w:val="000000"/>
          <w:sz w:val="24"/>
          <w:u w:val="single"/>
          <w:rtl/>
          <w:lang w:eastAsia="he-IL"/>
        </w:rPr>
        <w:br w:type="page"/>
      </w:r>
      <w:r w:rsidR="00730AAD" w:rsidRPr="005174C9">
        <w:rPr>
          <w:rFonts w:cs="David" w:hint="cs"/>
          <w:b/>
          <w:bCs/>
          <w:color w:val="000000"/>
          <w:sz w:val="24"/>
          <w:u w:val="single"/>
          <w:rtl/>
          <w:lang w:eastAsia="he-IL"/>
        </w:rPr>
        <w:lastRenderedPageBreak/>
        <w:t xml:space="preserve">נספח </w:t>
      </w:r>
      <w:r w:rsidR="005174C9" w:rsidRPr="005174C9">
        <w:rPr>
          <w:rFonts w:cs="David" w:hint="cs"/>
          <w:b/>
          <w:bCs/>
          <w:color w:val="000000"/>
          <w:sz w:val="24"/>
          <w:u w:val="single"/>
          <w:rtl/>
          <w:lang w:eastAsia="he-IL"/>
        </w:rPr>
        <w:t>ה</w:t>
      </w:r>
      <w:r w:rsidR="00730AAD" w:rsidRPr="005174C9">
        <w:rPr>
          <w:rFonts w:cs="David" w:hint="cs"/>
          <w:b/>
          <w:bCs/>
          <w:color w:val="000000"/>
          <w:sz w:val="24"/>
          <w:u w:val="single"/>
          <w:rtl/>
          <w:lang w:eastAsia="he-IL"/>
        </w:rPr>
        <w:t>'</w:t>
      </w:r>
      <w:r w:rsidR="00C52918">
        <w:rPr>
          <w:rFonts w:cs="David" w:hint="cs"/>
          <w:b/>
          <w:bCs/>
          <w:color w:val="000000"/>
          <w:sz w:val="24"/>
          <w:u w:val="single"/>
          <w:rtl/>
          <w:lang w:eastAsia="he-IL"/>
        </w:rPr>
        <w:t xml:space="preserve"> למכרז</w:t>
      </w:r>
      <w:r w:rsidR="00730AAD" w:rsidRPr="005174C9">
        <w:rPr>
          <w:rFonts w:cs="David" w:hint="cs"/>
          <w:b/>
          <w:bCs/>
          <w:color w:val="000000"/>
          <w:sz w:val="24"/>
          <w:u w:val="single"/>
          <w:rtl/>
          <w:lang w:eastAsia="he-IL"/>
        </w:rPr>
        <w:t xml:space="preserve"> </w:t>
      </w:r>
    </w:p>
    <w:p w:rsidR="00FD59BA" w:rsidRDefault="00FD59BA" w:rsidP="00FD59BA">
      <w:pPr>
        <w:spacing w:line="360" w:lineRule="auto"/>
        <w:jc w:val="center"/>
        <w:rPr>
          <w:rFonts w:ascii="David" w:hAnsi="David" w:cs="David"/>
          <w:b/>
          <w:bCs/>
          <w:i/>
          <w:sz w:val="24"/>
          <w:u w:val="single"/>
          <w:rtl/>
        </w:rPr>
      </w:pPr>
    </w:p>
    <w:p w:rsidR="00607A6F" w:rsidRPr="00607A6F" w:rsidRDefault="00FD59BA" w:rsidP="00FD59BA">
      <w:pPr>
        <w:spacing w:line="360" w:lineRule="auto"/>
        <w:jc w:val="center"/>
        <w:rPr>
          <w:rFonts w:ascii="David" w:hAnsi="David" w:cs="David"/>
          <w:i/>
          <w:sz w:val="24"/>
          <w:rtl/>
        </w:rPr>
      </w:pPr>
      <w:r w:rsidRPr="00FD59BA">
        <w:rPr>
          <w:rFonts w:ascii="David" w:hAnsi="David" w:cs="David" w:hint="cs"/>
          <w:b/>
          <w:bCs/>
          <w:i/>
          <w:sz w:val="24"/>
          <w:u w:val="single"/>
          <w:rtl/>
        </w:rPr>
        <w:t xml:space="preserve">תצהיר בדבר </w:t>
      </w:r>
      <w:r w:rsidRPr="00FD59BA">
        <w:rPr>
          <w:rFonts w:ascii="David" w:hAnsi="David" w:cs="David"/>
          <w:b/>
          <w:bCs/>
          <w:i/>
          <w:sz w:val="24"/>
          <w:u w:val="single"/>
          <w:rtl/>
        </w:rPr>
        <w:t>ה</w:t>
      </w:r>
      <w:r w:rsidRPr="00FD59BA">
        <w:rPr>
          <w:rFonts w:ascii="David" w:hAnsi="David" w:cs="David" w:hint="cs"/>
          <w:b/>
          <w:bCs/>
          <w:i/>
          <w:sz w:val="24"/>
          <w:u w:val="single"/>
          <w:rtl/>
        </w:rPr>
        <w:t>י</w:t>
      </w:r>
      <w:r w:rsidRPr="00FD59BA">
        <w:rPr>
          <w:rFonts w:ascii="David" w:hAnsi="David" w:cs="David"/>
          <w:b/>
          <w:bCs/>
          <w:i/>
          <w:sz w:val="24"/>
          <w:u w:val="single"/>
          <w:rtl/>
        </w:rPr>
        <w:t>עדר הרשעות בגין העסקת עובדים זרים ושכר מינימום</w:t>
      </w:r>
    </w:p>
    <w:p w:rsidR="00FD59BA" w:rsidRPr="00FD59BA" w:rsidRDefault="00FD59BA" w:rsidP="00FD59BA">
      <w:pPr>
        <w:widowControl/>
        <w:spacing w:line="360" w:lineRule="auto"/>
        <w:jc w:val="both"/>
        <w:rPr>
          <w:rFonts w:ascii="Arial" w:hAnsi="Arial" w:cs="Arial"/>
          <w:sz w:val="22"/>
          <w:szCs w:val="22"/>
          <w:rtl/>
        </w:rPr>
      </w:pPr>
      <w:r w:rsidRPr="00FD59BA">
        <w:rPr>
          <w:rFonts w:ascii="Arial" w:hAnsi="Arial" w:cs="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rsidR="00FD59BA" w:rsidRPr="00FD59BA" w:rsidRDefault="00FD59BA" w:rsidP="00FD59BA">
      <w:pPr>
        <w:widowControl/>
        <w:spacing w:line="360" w:lineRule="auto"/>
        <w:jc w:val="both"/>
        <w:rPr>
          <w:rFonts w:ascii="Arial" w:hAnsi="Arial" w:cs="Arial"/>
          <w:sz w:val="22"/>
          <w:szCs w:val="22"/>
          <w:rtl/>
        </w:rPr>
      </w:pPr>
    </w:p>
    <w:p w:rsidR="00FD59BA" w:rsidRPr="00FD59BA" w:rsidRDefault="00FD59BA" w:rsidP="00FD59BA">
      <w:pPr>
        <w:widowControl/>
        <w:spacing w:line="360" w:lineRule="auto"/>
        <w:jc w:val="both"/>
        <w:rPr>
          <w:rFonts w:ascii="Arial" w:hAnsi="Arial" w:cs="Arial"/>
          <w:sz w:val="22"/>
          <w:szCs w:val="22"/>
          <w:rtl/>
        </w:rPr>
      </w:pPr>
      <w:r w:rsidRPr="00FD59BA">
        <w:rPr>
          <w:rFonts w:ascii="Arial" w:hAnsi="Arial" w:cs="Arial"/>
          <w:sz w:val="22"/>
          <w:szCs w:val="22"/>
          <w:rtl/>
        </w:rPr>
        <w:t>הנני נותן תצהיר זה בשם ___________________ שהוא המציע (להלן</w:t>
      </w:r>
      <w:r w:rsidRPr="00FD59BA">
        <w:rPr>
          <w:rFonts w:ascii="Arial" w:hAnsi="Arial" w:cs="Arial" w:hint="cs"/>
          <w:sz w:val="22"/>
          <w:szCs w:val="22"/>
          <w:rtl/>
        </w:rPr>
        <w:t>:</w:t>
      </w:r>
      <w:r w:rsidRPr="00FD59BA">
        <w:rPr>
          <w:rFonts w:ascii="Arial" w:hAnsi="Arial" w:cs="Arial"/>
          <w:sz w:val="22"/>
          <w:szCs w:val="22"/>
          <w:rtl/>
        </w:rPr>
        <w:t xml:space="preserve">  "</w:t>
      </w:r>
      <w:r w:rsidRPr="00FD59BA">
        <w:rPr>
          <w:rFonts w:ascii="Arial" w:hAnsi="Arial" w:cs="Arial"/>
          <w:b/>
          <w:bCs/>
          <w:sz w:val="22"/>
          <w:szCs w:val="22"/>
          <w:rtl/>
        </w:rPr>
        <w:t>המציע</w:t>
      </w:r>
      <w:r w:rsidRPr="00FD59BA">
        <w:rPr>
          <w:rFonts w:ascii="Arial" w:hAnsi="Arial" w:cs="Arial"/>
          <w:sz w:val="22"/>
          <w:szCs w:val="22"/>
          <w:rtl/>
        </w:rPr>
        <w:t xml:space="preserve">") המבקש להתקשר עם עורך </w:t>
      </w:r>
      <w:r w:rsidRPr="00FD59BA">
        <w:rPr>
          <w:rFonts w:ascii="Arial" w:hAnsi="Arial" w:cs="Arial" w:hint="cs"/>
          <w:sz w:val="22"/>
          <w:szCs w:val="22"/>
          <w:rtl/>
        </w:rPr>
        <w:t>התקשרות</w:t>
      </w:r>
      <w:r w:rsidRPr="00FD59BA">
        <w:rPr>
          <w:rFonts w:ascii="Arial" w:hAnsi="Arial" w:cs="Arial"/>
          <w:sz w:val="22"/>
          <w:szCs w:val="22"/>
          <w:rtl/>
        </w:rPr>
        <w:t xml:space="preserve"> מס</w:t>
      </w:r>
      <w:r w:rsidRPr="00FD59BA">
        <w:rPr>
          <w:rFonts w:ascii="Arial" w:hAnsi="Arial" w:cs="Arial" w:hint="cs"/>
          <w:sz w:val="22"/>
          <w:szCs w:val="22"/>
          <w:rtl/>
        </w:rPr>
        <w:t>פר</w:t>
      </w:r>
      <w:r w:rsidRPr="00FD59BA">
        <w:rPr>
          <w:rFonts w:ascii="Arial" w:hAnsi="Arial" w:cs="Arial"/>
          <w:sz w:val="22"/>
          <w:szCs w:val="22"/>
          <w:rtl/>
        </w:rPr>
        <w:t xml:space="preserve"> </w:t>
      </w:r>
      <w:r w:rsidRPr="00FD59BA">
        <w:rPr>
          <w:rFonts w:ascii="Arial" w:hAnsi="Arial" w:cs="Arial" w:hint="cs"/>
          <w:sz w:val="22"/>
          <w:szCs w:val="22"/>
          <w:rtl/>
        </w:rPr>
        <w:t>___________________</w:t>
      </w:r>
      <w:r w:rsidRPr="00FD59BA">
        <w:rPr>
          <w:rFonts w:ascii="Arial" w:hAnsi="Arial" w:cs="Arial"/>
          <w:sz w:val="22"/>
          <w:szCs w:val="22"/>
          <w:rtl/>
        </w:rPr>
        <w:t xml:space="preserve"> לאספקת </w:t>
      </w:r>
      <w:r w:rsidRPr="00FD59BA">
        <w:rPr>
          <w:rFonts w:ascii="Arial" w:hAnsi="Arial" w:cs="Arial" w:hint="cs"/>
          <w:sz w:val="22"/>
          <w:szCs w:val="22"/>
          <w:rtl/>
        </w:rPr>
        <w:t>____________________</w:t>
      </w:r>
      <w:r w:rsidRPr="00FD59BA">
        <w:rPr>
          <w:rFonts w:ascii="Arial" w:hAnsi="Arial" w:cs="Arial"/>
          <w:sz w:val="22"/>
          <w:szCs w:val="22"/>
          <w:rtl/>
        </w:rPr>
        <w:t xml:space="preserve"> עבור </w:t>
      </w:r>
      <w:r w:rsidRPr="00FD59BA">
        <w:rPr>
          <w:rFonts w:ascii="Arial" w:hAnsi="Arial" w:cs="Arial" w:hint="cs"/>
          <w:sz w:val="22"/>
          <w:szCs w:val="22"/>
          <w:rtl/>
        </w:rPr>
        <w:t>__________________</w:t>
      </w:r>
      <w:r w:rsidRPr="00FD59BA">
        <w:rPr>
          <w:rFonts w:ascii="Arial" w:hAnsi="Arial" w:cs="Arial"/>
          <w:sz w:val="22"/>
          <w:szCs w:val="22"/>
          <w:rtl/>
        </w:rPr>
        <w:t xml:space="preserve">. אני מצהיר/ה כי הנני מוסמך/ת לתת תצהיר זה בשם המציע. </w:t>
      </w:r>
    </w:p>
    <w:p w:rsidR="00FD59BA" w:rsidRPr="00FD59BA" w:rsidRDefault="00FD59BA" w:rsidP="00FD59BA">
      <w:pPr>
        <w:widowControl/>
        <w:spacing w:line="360" w:lineRule="auto"/>
        <w:jc w:val="both"/>
        <w:rPr>
          <w:rFonts w:ascii="Arial" w:hAnsi="Arial" w:cs="Arial"/>
          <w:sz w:val="22"/>
          <w:szCs w:val="22"/>
          <w:rtl/>
        </w:rPr>
      </w:pPr>
    </w:p>
    <w:p w:rsidR="00FD59BA" w:rsidRPr="00FD59BA" w:rsidRDefault="00FD59BA" w:rsidP="00FD59BA">
      <w:pPr>
        <w:widowControl/>
        <w:spacing w:line="360" w:lineRule="auto"/>
        <w:jc w:val="both"/>
        <w:rPr>
          <w:rFonts w:ascii="Arial" w:hAnsi="Arial" w:cs="Arial"/>
          <w:sz w:val="22"/>
          <w:szCs w:val="22"/>
          <w:rtl/>
        </w:rPr>
      </w:pPr>
      <w:r w:rsidRPr="00FD59BA">
        <w:rPr>
          <w:rFonts w:ascii="Arial" w:hAnsi="Arial" w:cs="Arial"/>
          <w:sz w:val="22"/>
          <w:szCs w:val="22"/>
          <w:rtl/>
        </w:rPr>
        <w:t>בתצהירי זה, משמעותו של המונח "</w:t>
      </w:r>
      <w:r w:rsidRPr="00FD59BA">
        <w:rPr>
          <w:rFonts w:ascii="Arial" w:hAnsi="Arial" w:cs="Arial"/>
          <w:b/>
          <w:bCs/>
          <w:sz w:val="22"/>
          <w:szCs w:val="22"/>
          <w:rtl/>
        </w:rPr>
        <w:t>בעל זיקה</w:t>
      </w:r>
      <w:r w:rsidRPr="00FD59BA">
        <w:rPr>
          <w:rFonts w:ascii="Arial" w:hAnsi="Arial" w:cs="Arial"/>
          <w:sz w:val="22"/>
          <w:szCs w:val="22"/>
          <w:rtl/>
        </w:rPr>
        <w:t>" כהגדרתו בחוק עסקאות גופים ציבוריים התשל"ו-1976 (להלן</w:t>
      </w:r>
      <w:r w:rsidRPr="00FD59BA">
        <w:rPr>
          <w:rFonts w:ascii="Arial" w:hAnsi="Arial" w:cs="Arial" w:hint="cs"/>
          <w:sz w:val="22"/>
          <w:szCs w:val="22"/>
          <w:rtl/>
        </w:rPr>
        <w:t>:</w:t>
      </w:r>
      <w:r w:rsidRPr="00FD59BA">
        <w:rPr>
          <w:rFonts w:ascii="Arial" w:hAnsi="Arial" w:cs="Arial"/>
          <w:sz w:val="22"/>
          <w:szCs w:val="22"/>
          <w:rtl/>
        </w:rPr>
        <w:t xml:space="preserve">  "</w:t>
      </w:r>
      <w:r w:rsidRPr="00FD59BA">
        <w:rPr>
          <w:rFonts w:ascii="Arial" w:hAnsi="Arial" w:cs="Arial"/>
          <w:b/>
          <w:bCs/>
          <w:sz w:val="22"/>
          <w:szCs w:val="22"/>
          <w:rtl/>
        </w:rPr>
        <w:t>חוק עסקאות גופים ציבוריים</w:t>
      </w:r>
      <w:r w:rsidRPr="00FD59BA">
        <w:rPr>
          <w:rFonts w:ascii="Arial" w:hAnsi="Arial" w:cs="Arial"/>
          <w:sz w:val="22"/>
          <w:szCs w:val="22"/>
          <w:rtl/>
        </w:rPr>
        <w:t xml:space="preserve">"). אני מאשר/ת כי הוסברה לי משמעותו של מונח זה וכי אני מבין/ה אותו. </w:t>
      </w:r>
    </w:p>
    <w:p w:rsidR="00FD59BA" w:rsidRPr="00FD59BA" w:rsidRDefault="00FD59BA" w:rsidP="00FD59BA">
      <w:pPr>
        <w:widowControl/>
        <w:spacing w:line="360" w:lineRule="auto"/>
        <w:jc w:val="both"/>
        <w:rPr>
          <w:rFonts w:ascii="Arial" w:hAnsi="Arial" w:cs="Arial"/>
          <w:sz w:val="22"/>
          <w:szCs w:val="22"/>
          <w:rtl/>
        </w:rPr>
      </w:pPr>
      <w:r w:rsidRPr="00FD59BA">
        <w:rPr>
          <w:rFonts w:ascii="Arial" w:hAnsi="Arial" w:cs="Arial" w:hint="cs"/>
          <w:sz w:val="22"/>
          <w:szCs w:val="22"/>
          <w:rtl/>
        </w:rPr>
        <w:t xml:space="preserve">משמעותו של המונח </w:t>
      </w:r>
      <w:r w:rsidRPr="00FD59BA">
        <w:rPr>
          <w:rFonts w:ascii="Arial" w:hAnsi="Arial" w:cs="Arial" w:hint="cs"/>
          <w:b/>
          <w:bCs/>
          <w:sz w:val="22"/>
          <w:szCs w:val="22"/>
          <w:rtl/>
        </w:rPr>
        <w:t>"עבירה"</w:t>
      </w:r>
      <w:r w:rsidRPr="00FD59BA">
        <w:rPr>
          <w:rFonts w:ascii="Arial" w:hAnsi="Arial" w:cs="Arial" w:hint="cs"/>
          <w:sz w:val="22"/>
          <w:szCs w:val="22"/>
          <w:rtl/>
        </w:rPr>
        <w:t xml:space="preserve"> </w:t>
      </w:r>
      <w:r w:rsidRPr="00FD59BA">
        <w:rPr>
          <w:rFonts w:ascii="Arial" w:hAnsi="Arial" w:cs="Arial"/>
          <w:sz w:val="22"/>
          <w:szCs w:val="22"/>
          <w:rtl/>
        </w:rPr>
        <w:t>–</w:t>
      </w:r>
      <w:r w:rsidRPr="00FD59BA">
        <w:rPr>
          <w:rFonts w:ascii="Arial" w:hAnsi="Arial" w:cs="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D59BA" w:rsidRPr="00FD59BA" w:rsidRDefault="00FD59BA" w:rsidP="00FD59BA">
      <w:pPr>
        <w:widowControl/>
        <w:spacing w:line="360" w:lineRule="auto"/>
        <w:jc w:val="both"/>
        <w:rPr>
          <w:rFonts w:ascii="Arial" w:hAnsi="Arial" w:cs="Arial"/>
          <w:sz w:val="22"/>
          <w:szCs w:val="22"/>
          <w:rtl/>
        </w:rPr>
      </w:pPr>
      <w:r w:rsidRPr="00FD59BA">
        <w:rPr>
          <w:rFonts w:ascii="Arial" w:hAnsi="Arial" w:cs="Arial"/>
          <w:sz w:val="22"/>
          <w:szCs w:val="22"/>
          <w:rtl/>
        </w:rPr>
        <w:t>המציע הינו תאגיד הרשום בישראל.</w:t>
      </w:r>
    </w:p>
    <w:p w:rsidR="00FD59BA" w:rsidRPr="00FD59BA" w:rsidRDefault="00FD59BA" w:rsidP="00FD59BA">
      <w:pPr>
        <w:widowControl/>
        <w:spacing w:line="360" w:lineRule="auto"/>
        <w:jc w:val="both"/>
        <w:rPr>
          <w:rFonts w:ascii="Arial" w:hAnsi="Arial" w:cs="Arial"/>
          <w:sz w:val="22"/>
          <w:szCs w:val="22"/>
          <w:rtl/>
        </w:rPr>
      </w:pPr>
    </w:p>
    <w:p w:rsidR="00FD59BA" w:rsidRPr="00FD59BA" w:rsidRDefault="00FD59BA" w:rsidP="00FD59BA">
      <w:pPr>
        <w:widowControl/>
        <w:spacing w:line="360" w:lineRule="auto"/>
        <w:jc w:val="both"/>
        <w:rPr>
          <w:rFonts w:ascii="Arial" w:hAnsi="Arial" w:cs="Arial"/>
          <w:sz w:val="22"/>
          <w:szCs w:val="22"/>
          <w:rtl/>
        </w:rPr>
      </w:pPr>
      <w:r w:rsidRPr="00FD59BA">
        <w:rPr>
          <w:rFonts w:ascii="Arial" w:hAnsi="Arial" w:cs="Arial"/>
          <w:sz w:val="22"/>
          <w:szCs w:val="22"/>
          <w:rtl/>
        </w:rPr>
        <w:t xml:space="preserve">(סמן </w:t>
      </w:r>
      <w:r w:rsidRPr="00FD59BA">
        <w:rPr>
          <w:rFonts w:ascii="Arial" w:hAnsi="Arial" w:cs="Arial"/>
          <w:sz w:val="22"/>
          <w:szCs w:val="22"/>
        </w:rPr>
        <w:t>X</w:t>
      </w:r>
      <w:r w:rsidRPr="00FD59BA">
        <w:rPr>
          <w:rFonts w:ascii="Arial" w:hAnsi="Arial" w:cs="Arial"/>
          <w:sz w:val="22"/>
          <w:szCs w:val="22"/>
          <w:rtl/>
        </w:rPr>
        <w:t xml:space="preserve"> במשבצת המתאימה)</w:t>
      </w:r>
    </w:p>
    <w:p w:rsidR="00FD59BA" w:rsidRPr="00FD59BA" w:rsidRDefault="00FD59BA" w:rsidP="003E4487">
      <w:pPr>
        <w:widowControl/>
        <w:numPr>
          <w:ilvl w:val="0"/>
          <w:numId w:val="27"/>
        </w:numPr>
        <w:spacing w:line="360" w:lineRule="auto"/>
        <w:ind w:left="0" w:right="360" w:firstLine="0"/>
        <w:jc w:val="both"/>
        <w:rPr>
          <w:rFonts w:ascii="Arial" w:hAnsi="Arial" w:cs="Arial"/>
          <w:sz w:val="22"/>
          <w:szCs w:val="22"/>
        </w:rPr>
      </w:pPr>
      <w:r w:rsidRPr="00FD59BA">
        <w:rPr>
          <w:rFonts w:ascii="Arial" w:hAnsi="Arial" w:cs="Arial"/>
          <w:sz w:val="22"/>
          <w:szCs w:val="22"/>
          <w:rtl/>
        </w:rPr>
        <w:t xml:space="preserve">המציע ובעל זיקה אליו </w:t>
      </w:r>
      <w:r w:rsidRPr="00FD59BA">
        <w:rPr>
          <w:rFonts w:ascii="Arial" w:hAnsi="Arial" w:cs="Arial"/>
          <w:b/>
          <w:bCs/>
          <w:sz w:val="22"/>
          <w:szCs w:val="22"/>
          <w:u w:val="single"/>
          <w:rtl/>
        </w:rPr>
        <w:t>לא הורשעו</w:t>
      </w:r>
      <w:r w:rsidRPr="00FD59BA">
        <w:rPr>
          <w:rFonts w:ascii="Arial" w:hAnsi="Arial" w:cs="Arial"/>
          <w:sz w:val="22"/>
          <w:szCs w:val="22"/>
          <w:rtl/>
        </w:rPr>
        <w:t xml:space="preserve"> ביותר משתי עבירות</w:t>
      </w:r>
      <w:r w:rsidRPr="00FD59BA">
        <w:rPr>
          <w:rFonts w:ascii="Arial" w:hAnsi="Arial" w:cs="Arial" w:hint="cs"/>
          <w:sz w:val="22"/>
          <w:szCs w:val="22"/>
          <w:rtl/>
        </w:rPr>
        <w:t xml:space="preserve"> </w:t>
      </w:r>
      <w:r w:rsidRPr="00FD59BA">
        <w:rPr>
          <w:rFonts w:ascii="Arial" w:hAnsi="Arial" w:cs="Arial"/>
          <w:sz w:val="22"/>
          <w:szCs w:val="22"/>
          <w:rtl/>
        </w:rPr>
        <w:t>עד למועד האחרון להגשת ההצעות (להלן: "</w:t>
      </w:r>
      <w:r w:rsidRPr="00FD59BA">
        <w:rPr>
          <w:rFonts w:ascii="Arial" w:hAnsi="Arial" w:cs="Arial"/>
          <w:b/>
          <w:bCs/>
          <w:sz w:val="22"/>
          <w:szCs w:val="22"/>
          <w:rtl/>
        </w:rPr>
        <w:t>מועד להגשה</w:t>
      </w:r>
      <w:r w:rsidRPr="00FD59BA">
        <w:rPr>
          <w:rFonts w:ascii="Arial" w:hAnsi="Arial" w:cs="Arial"/>
          <w:sz w:val="22"/>
          <w:szCs w:val="22"/>
          <w:rtl/>
        </w:rPr>
        <w:t>") מטעם המציע ב</w:t>
      </w:r>
      <w:r w:rsidRPr="00FD59BA">
        <w:rPr>
          <w:rFonts w:ascii="Arial" w:hAnsi="Arial" w:cs="Arial" w:hint="cs"/>
          <w:sz w:val="22"/>
          <w:szCs w:val="22"/>
          <w:rtl/>
        </w:rPr>
        <w:t>התקשרות</w:t>
      </w:r>
      <w:r w:rsidRPr="00FD59BA">
        <w:rPr>
          <w:rFonts w:ascii="Arial" w:hAnsi="Arial" w:cs="Arial"/>
          <w:sz w:val="22"/>
          <w:szCs w:val="22"/>
          <w:rtl/>
        </w:rPr>
        <w:t xml:space="preserve"> </w:t>
      </w:r>
      <w:proofErr w:type="spellStart"/>
      <w:r w:rsidRPr="00FD59BA">
        <w:rPr>
          <w:rFonts w:ascii="Arial" w:hAnsi="Arial" w:cs="Arial" w:hint="cs"/>
          <w:sz w:val="22"/>
          <w:szCs w:val="22"/>
          <w:rtl/>
        </w:rPr>
        <w:t>מספר_____________________</w:t>
      </w:r>
      <w:r w:rsidRPr="00FD59BA">
        <w:rPr>
          <w:rFonts w:ascii="Arial" w:hAnsi="Arial" w:cs="Arial"/>
          <w:sz w:val="22"/>
          <w:szCs w:val="22"/>
          <w:rtl/>
        </w:rPr>
        <w:t>לאספקת</w:t>
      </w:r>
      <w:proofErr w:type="spellEnd"/>
      <w:r w:rsidRPr="00FD59BA">
        <w:rPr>
          <w:rFonts w:ascii="Arial" w:hAnsi="Arial" w:cs="Arial"/>
          <w:sz w:val="22"/>
          <w:szCs w:val="22"/>
          <w:rtl/>
        </w:rPr>
        <w:t xml:space="preserve"> </w:t>
      </w:r>
      <w:r w:rsidRPr="00FD59BA">
        <w:rPr>
          <w:rFonts w:ascii="Arial" w:hAnsi="Arial" w:cs="Arial" w:hint="cs"/>
          <w:sz w:val="22"/>
          <w:szCs w:val="22"/>
          <w:rtl/>
        </w:rPr>
        <w:t>____________________</w:t>
      </w:r>
      <w:r w:rsidRPr="00FD59BA">
        <w:rPr>
          <w:rFonts w:ascii="Arial" w:hAnsi="Arial" w:cs="Arial"/>
          <w:sz w:val="22"/>
          <w:szCs w:val="22"/>
          <w:rtl/>
        </w:rPr>
        <w:t xml:space="preserve"> עבור </w:t>
      </w:r>
      <w:r w:rsidRPr="00FD59BA">
        <w:rPr>
          <w:rFonts w:ascii="Arial" w:hAnsi="Arial" w:cs="Arial" w:hint="cs"/>
          <w:sz w:val="22"/>
          <w:szCs w:val="22"/>
          <w:rtl/>
        </w:rPr>
        <w:t>___________________</w:t>
      </w:r>
      <w:r w:rsidRPr="00FD59BA">
        <w:rPr>
          <w:rFonts w:ascii="Arial" w:hAnsi="Arial" w:cs="Arial"/>
          <w:sz w:val="22"/>
          <w:szCs w:val="22"/>
          <w:rtl/>
        </w:rPr>
        <w:t>.</w:t>
      </w:r>
    </w:p>
    <w:p w:rsidR="00FD59BA" w:rsidRPr="00FD59BA" w:rsidRDefault="00FD59BA" w:rsidP="003E4487">
      <w:pPr>
        <w:widowControl/>
        <w:numPr>
          <w:ilvl w:val="0"/>
          <w:numId w:val="27"/>
        </w:numPr>
        <w:spacing w:line="360" w:lineRule="auto"/>
        <w:ind w:left="0" w:right="360" w:firstLine="0"/>
        <w:jc w:val="both"/>
        <w:rPr>
          <w:rFonts w:ascii="Arial" w:hAnsi="Arial" w:cs="Arial"/>
          <w:sz w:val="22"/>
          <w:szCs w:val="22"/>
        </w:rPr>
      </w:pPr>
      <w:r w:rsidRPr="00FD59BA">
        <w:rPr>
          <w:rFonts w:ascii="Arial" w:hAnsi="Arial" w:cs="Arial"/>
          <w:sz w:val="22"/>
          <w:szCs w:val="22"/>
          <w:rtl/>
        </w:rPr>
        <w:t xml:space="preserve">המציע או בעל זיקה אליו </w:t>
      </w:r>
      <w:r w:rsidRPr="00FD59BA">
        <w:rPr>
          <w:rFonts w:ascii="Arial" w:hAnsi="Arial" w:cs="Arial"/>
          <w:b/>
          <w:bCs/>
          <w:sz w:val="22"/>
          <w:szCs w:val="22"/>
          <w:u w:val="single"/>
          <w:rtl/>
        </w:rPr>
        <w:t>הורשעו</w:t>
      </w:r>
      <w:r w:rsidRPr="00FD59BA">
        <w:rPr>
          <w:rFonts w:ascii="Arial" w:hAnsi="Arial" w:cs="Arial"/>
          <w:sz w:val="22"/>
          <w:szCs w:val="22"/>
          <w:rtl/>
        </w:rPr>
        <w:t xml:space="preserve"> בפסק דין  ביותר משתי עבירות</w:t>
      </w:r>
      <w:r w:rsidRPr="00FD59BA">
        <w:rPr>
          <w:rFonts w:ascii="Arial" w:hAnsi="Arial" w:cs="Arial" w:hint="cs"/>
          <w:sz w:val="22"/>
          <w:szCs w:val="22"/>
          <w:rtl/>
        </w:rPr>
        <w:t xml:space="preserve"> </w:t>
      </w:r>
      <w:r w:rsidRPr="00FD59BA">
        <w:rPr>
          <w:rFonts w:ascii="Arial" w:hAnsi="Arial" w:cs="Arial"/>
          <w:b/>
          <w:bCs/>
          <w:sz w:val="22"/>
          <w:szCs w:val="22"/>
          <w:u w:val="single"/>
          <w:rtl/>
        </w:rPr>
        <w:t>וחלפה שנה אחת</w:t>
      </w:r>
      <w:r w:rsidRPr="00FD59BA">
        <w:rPr>
          <w:rFonts w:ascii="Arial" w:hAnsi="Arial" w:cs="Arial"/>
          <w:sz w:val="22"/>
          <w:szCs w:val="22"/>
          <w:rtl/>
        </w:rPr>
        <w:t xml:space="preserve"> לפחות ממועד ההרשעה האחרונה ועד למועד ההגשה. </w:t>
      </w:r>
    </w:p>
    <w:p w:rsidR="00FD59BA" w:rsidRPr="00FD59BA" w:rsidRDefault="00FD59BA" w:rsidP="003E4487">
      <w:pPr>
        <w:widowControl/>
        <w:numPr>
          <w:ilvl w:val="0"/>
          <w:numId w:val="27"/>
        </w:numPr>
        <w:spacing w:line="360" w:lineRule="auto"/>
        <w:ind w:left="0" w:right="360" w:firstLine="0"/>
        <w:jc w:val="both"/>
        <w:rPr>
          <w:rFonts w:ascii="Arial" w:hAnsi="Arial" w:cs="Arial"/>
          <w:sz w:val="22"/>
          <w:szCs w:val="22"/>
          <w:rtl/>
        </w:rPr>
      </w:pPr>
      <w:r w:rsidRPr="00FD59BA">
        <w:rPr>
          <w:rFonts w:ascii="Arial" w:hAnsi="Arial" w:cs="Arial"/>
          <w:sz w:val="22"/>
          <w:szCs w:val="22"/>
          <w:rtl/>
        </w:rPr>
        <w:t xml:space="preserve">המציע או בעל זיקה אליו </w:t>
      </w:r>
      <w:r w:rsidRPr="00FD59BA">
        <w:rPr>
          <w:rFonts w:ascii="Arial" w:hAnsi="Arial" w:cs="Arial"/>
          <w:b/>
          <w:bCs/>
          <w:sz w:val="22"/>
          <w:szCs w:val="22"/>
          <w:u w:val="single"/>
          <w:rtl/>
        </w:rPr>
        <w:t>הורשעו</w:t>
      </w:r>
      <w:r w:rsidRPr="00FD59BA">
        <w:rPr>
          <w:rFonts w:ascii="Arial" w:hAnsi="Arial" w:cs="Arial"/>
          <w:sz w:val="22"/>
          <w:szCs w:val="22"/>
          <w:rtl/>
        </w:rPr>
        <w:t xml:space="preserve"> בפסק דין  ביותר משתי עבירות</w:t>
      </w:r>
      <w:r w:rsidRPr="00FD59BA">
        <w:rPr>
          <w:rFonts w:ascii="Arial" w:hAnsi="Arial" w:cs="Arial" w:hint="cs"/>
          <w:sz w:val="22"/>
          <w:szCs w:val="22"/>
          <w:rtl/>
        </w:rPr>
        <w:t xml:space="preserve"> </w:t>
      </w:r>
      <w:r w:rsidRPr="00FD59BA">
        <w:rPr>
          <w:rFonts w:ascii="Arial" w:hAnsi="Arial" w:cs="Arial"/>
          <w:b/>
          <w:bCs/>
          <w:sz w:val="22"/>
          <w:szCs w:val="22"/>
          <w:u w:val="single"/>
          <w:rtl/>
        </w:rPr>
        <w:t>ולא חלפה שנה אחת</w:t>
      </w:r>
      <w:r w:rsidRPr="00FD59BA">
        <w:rPr>
          <w:rFonts w:ascii="Arial" w:hAnsi="Arial" w:cs="Arial"/>
          <w:sz w:val="22"/>
          <w:szCs w:val="22"/>
          <w:rtl/>
        </w:rPr>
        <w:t xml:space="preserve"> לפחות ממועד </w:t>
      </w:r>
      <w:r>
        <w:rPr>
          <w:rFonts w:ascii="Arial" w:hAnsi="Arial" w:cs="Arial"/>
          <w:sz w:val="22"/>
          <w:szCs w:val="22"/>
          <w:rtl/>
        </w:rPr>
        <w:t>ההרשעה האחרונה ועד למועד ההגשה</w:t>
      </w:r>
      <w:r>
        <w:rPr>
          <w:rFonts w:ascii="Arial" w:hAnsi="Arial" w:cs="Arial" w:hint="cs"/>
          <w:sz w:val="22"/>
          <w:szCs w:val="22"/>
          <w:rtl/>
        </w:rPr>
        <w:t>.</w:t>
      </w:r>
    </w:p>
    <w:p w:rsidR="00FD59BA" w:rsidRPr="00FD59BA" w:rsidRDefault="00FD59BA" w:rsidP="00FD59BA">
      <w:pPr>
        <w:widowControl/>
        <w:spacing w:line="360" w:lineRule="auto"/>
        <w:jc w:val="both"/>
        <w:rPr>
          <w:rFonts w:ascii="Arial" w:hAnsi="Arial" w:cs="Arial"/>
          <w:b/>
          <w:bCs/>
          <w:sz w:val="22"/>
          <w:szCs w:val="22"/>
          <w:rtl/>
        </w:rPr>
      </w:pPr>
    </w:p>
    <w:p w:rsidR="00FD59BA" w:rsidRPr="00FD59BA" w:rsidRDefault="00FD59BA" w:rsidP="00FD59BA">
      <w:pPr>
        <w:widowControl/>
        <w:spacing w:line="360" w:lineRule="auto"/>
        <w:jc w:val="both"/>
        <w:rPr>
          <w:rFonts w:ascii="Arial" w:hAnsi="Arial" w:cs="Arial"/>
          <w:sz w:val="22"/>
          <w:szCs w:val="22"/>
          <w:rtl/>
        </w:rPr>
      </w:pPr>
      <w:r w:rsidRPr="00FD59BA">
        <w:rPr>
          <w:rFonts w:ascii="Arial" w:hAnsi="Arial" w:cs="Arial"/>
          <w:sz w:val="22"/>
          <w:szCs w:val="22"/>
          <w:rtl/>
        </w:rPr>
        <w:t xml:space="preserve">זה שמי, להלן חתימתי ותוכן תצהירי דלעיל אמת. </w:t>
      </w:r>
    </w:p>
    <w:p w:rsidR="008C79B8" w:rsidRDefault="00FD59BA" w:rsidP="008C79B8">
      <w:pPr>
        <w:widowControl/>
        <w:spacing w:line="360" w:lineRule="auto"/>
        <w:rPr>
          <w:rFonts w:ascii="Arial" w:hAnsi="Arial" w:cs="Arial"/>
          <w:sz w:val="22"/>
          <w:szCs w:val="22"/>
          <w:rtl/>
        </w:rPr>
      </w:pPr>
      <w:r w:rsidRPr="00FD59BA">
        <w:rPr>
          <w:rFonts w:ascii="Arial" w:hAnsi="Arial" w:cs="Arial"/>
          <w:sz w:val="22"/>
          <w:szCs w:val="22"/>
          <w:rtl/>
        </w:rPr>
        <w:t>____________________</w:t>
      </w:r>
      <w:r w:rsidRPr="00FD59BA">
        <w:rPr>
          <w:rFonts w:ascii="Arial" w:hAnsi="Arial" w:cs="Arial"/>
          <w:sz w:val="22"/>
          <w:szCs w:val="22"/>
          <w:rtl/>
        </w:rPr>
        <w:tab/>
      </w:r>
      <w:r w:rsidRPr="00FD59BA">
        <w:rPr>
          <w:rFonts w:ascii="Arial" w:hAnsi="Arial" w:cs="Arial" w:hint="cs"/>
          <w:sz w:val="22"/>
          <w:szCs w:val="22"/>
          <w:rtl/>
        </w:rPr>
        <w:t xml:space="preserve">      </w:t>
      </w:r>
      <w:r w:rsidRPr="00FD59BA">
        <w:rPr>
          <w:rFonts w:ascii="Arial" w:hAnsi="Arial" w:cs="Arial"/>
          <w:sz w:val="22"/>
          <w:szCs w:val="22"/>
          <w:rtl/>
        </w:rPr>
        <w:t>____________________</w:t>
      </w:r>
      <w:r w:rsidRPr="00FD59BA">
        <w:rPr>
          <w:rFonts w:ascii="Arial" w:hAnsi="Arial" w:cs="Arial"/>
          <w:sz w:val="22"/>
          <w:szCs w:val="22"/>
          <w:rtl/>
        </w:rPr>
        <w:tab/>
      </w:r>
      <w:r w:rsidRPr="00FD59BA">
        <w:rPr>
          <w:rFonts w:ascii="Arial" w:hAnsi="Arial" w:cs="Arial" w:hint="cs"/>
          <w:sz w:val="22"/>
          <w:szCs w:val="22"/>
          <w:rtl/>
        </w:rPr>
        <w:t xml:space="preserve">        </w:t>
      </w:r>
    </w:p>
    <w:p w:rsidR="008C79B8" w:rsidRDefault="008C79B8" w:rsidP="00FD59BA">
      <w:pPr>
        <w:widowControl/>
        <w:spacing w:line="360" w:lineRule="auto"/>
        <w:rPr>
          <w:rFonts w:ascii="Arial" w:hAnsi="Arial" w:cs="Arial"/>
          <w:sz w:val="22"/>
          <w:szCs w:val="22"/>
          <w:rtl/>
        </w:rPr>
      </w:pPr>
      <w:r>
        <w:rPr>
          <w:rFonts w:ascii="Arial" w:hAnsi="Arial" w:cs="Arial" w:hint="cs"/>
          <w:sz w:val="22"/>
          <w:szCs w:val="22"/>
          <w:rtl/>
        </w:rPr>
        <w:t xml:space="preserve">               </w:t>
      </w:r>
      <w:r w:rsidRPr="00FD59BA">
        <w:rPr>
          <w:rFonts w:ascii="Arial" w:hAnsi="Arial" w:cs="Arial"/>
          <w:sz w:val="22"/>
          <w:szCs w:val="22"/>
          <w:rtl/>
        </w:rPr>
        <w:t>תאריך</w:t>
      </w:r>
      <w:r>
        <w:rPr>
          <w:rFonts w:ascii="Arial" w:hAnsi="Arial" w:cs="Arial" w:hint="cs"/>
          <w:sz w:val="22"/>
          <w:szCs w:val="22"/>
          <w:rtl/>
        </w:rPr>
        <w:t xml:space="preserve">                                             </w:t>
      </w:r>
      <w:r w:rsidRPr="00FD59BA">
        <w:rPr>
          <w:rFonts w:ascii="Arial" w:hAnsi="Arial" w:cs="Arial"/>
          <w:sz w:val="22"/>
          <w:szCs w:val="22"/>
          <w:rtl/>
        </w:rPr>
        <w:t>שם</w:t>
      </w:r>
    </w:p>
    <w:p w:rsidR="00FD59BA" w:rsidRPr="00FD59BA" w:rsidRDefault="00FD59BA" w:rsidP="00FD59BA">
      <w:pPr>
        <w:widowControl/>
        <w:spacing w:line="360" w:lineRule="auto"/>
        <w:rPr>
          <w:rFonts w:ascii="Arial" w:hAnsi="Arial" w:cs="Arial"/>
          <w:sz w:val="22"/>
          <w:szCs w:val="22"/>
          <w:rtl/>
        </w:rPr>
      </w:pPr>
      <w:r w:rsidRPr="00FD59BA">
        <w:rPr>
          <w:rFonts w:ascii="Arial" w:hAnsi="Arial" w:cs="Arial"/>
          <w:sz w:val="22"/>
          <w:szCs w:val="22"/>
          <w:rtl/>
        </w:rPr>
        <w:t>___________________</w:t>
      </w:r>
    </w:p>
    <w:p w:rsidR="00FD59BA" w:rsidRPr="00FD59BA" w:rsidRDefault="008C79B8" w:rsidP="008C79B8">
      <w:pPr>
        <w:widowControl/>
        <w:spacing w:line="360" w:lineRule="auto"/>
        <w:rPr>
          <w:rFonts w:ascii="Arial" w:hAnsi="Arial" w:cs="Arial"/>
          <w:sz w:val="22"/>
          <w:szCs w:val="22"/>
          <w:rtl/>
        </w:rPr>
      </w:pPr>
      <w:r>
        <w:rPr>
          <w:rFonts w:ascii="Arial" w:hAnsi="Arial" w:cs="Arial" w:hint="cs"/>
          <w:sz w:val="22"/>
          <w:szCs w:val="22"/>
          <w:rtl/>
        </w:rPr>
        <w:t xml:space="preserve">        </w:t>
      </w:r>
      <w:r w:rsidR="00FD59BA" w:rsidRPr="00FD59BA">
        <w:rPr>
          <w:rFonts w:ascii="Arial" w:hAnsi="Arial" w:cs="Arial"/>
          <w:sz w:val="22"/>
          <w:szCs w:val="22"/>
          <w:rtl/>
        </w:rPr>
        <w:t>חתימה וחותמת</w:t>
      </w:r>
    </w:p>
    <w:p w:rsidR="00FD59BA" w:rsidRDefault="00FD59BA" w:rsidP="00FD59BA">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bookmarkStart w:id="10" w:name="_Toc78123024"/>
    </w:p>
    <w:p w:rsidR="00FD59BA" w:rsidRPr="00FD59BA" w:rsidRDefault="00FD59BA" w:rsidP="00FD59BA">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p>
    <w:p w:rsidR="00FD59BA" w:rsidRPr="00FD59BA" w:rsidRDefault="00FD59BA" w:rsidP="00FD59BA">
      <w:pPr>
        <w:widowControl/>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r w:rsidRPr="00FD59BA">
        <w:rPr>
          <w:rFonts w:ascii="Arial" w:hAnsi="Arial" w:cs="Arial"/>
          <w:b/>
          <w:bCs/>
          <w:sz w:val="22"/>
          <w:szCs w:val="22"/>
          <w:u w:val="single"/>
          <w:rtl/>
        </w:rPr>
        <w:lastRenderedPageBreak/>
        <w:t>אישור עורך הדין</w:t>
      </w:r>
    </w:p>
    <w:p w:rsidR="00FD59BA" w:rsidRPr="00FD59BA" w:rsidRDefault="00FD59BA" w:rsidP="00FD59BA">
      <w:pPr>
        <w:widowControl/>
        <w:spacing w:line="360" w:lineRule="auto"/>
        <w:jc w:val="both"/>
        <w:rPr>
          <w:rFonts w:ascii="Arial" w:hAnsi="Arial" w:cs="Arial"/>
          <w:sz w:val="22"/>
          <w:szCs w:val="22"/>
          <w:rtl/>
        </w:rPr>
      </w:pPr>
      <w:r w:rsidRPr="00FD59BA">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FD59BA" w:rsidRPr="00FD59BA" w:rsidRDefault="00FD59BA" w:rsidP="00FD59BA">
      <w:pPr>
        <w:widowControl/>
        <w:spacing w:line="360" w:lineRule="auto"/>
        <w:jc w:val="both"/>
        <w:rPr>
          <w:rFonts w:ascii="Arial" w:hAnsi="Arial" w:cs="Arial"/>
          <w:sz w:val="22"/>
          <w:szCs w:val="22"/>
          <w:rtl/>
        </w:rPr>
      </w:pPr>
    </w:p>
    <w:p w:rsidR="008C79B8" w:rsidRDefault="00FD59BA" w:rsidP="008C79B8">
      <w:pPr>
        <w:widowControl/>
        <w:spacing w:line="360" w:lineRule="auto"/>
        <w:rPr>
          <w:rFonts w:ascii="Arial" w:hAnsi="Arial" w:cs="Arial"/>
          <w:sz w:val="22"/>
          <w:szCs w:val="22"/>
          <w:rtl/>
        </w:rPr>
      </w:pPr>
      <w:r w:rsidRPr="00FD59BA">
        <w:rPr>
          <w:rFonts w:ascii="Arial" w:hAnsi="Arial" w:cs="Arial"/>
          <w:sz w:val="22"/>
          <w:szCs w:val="22"/>
          <w:rtl/>
        </w:rPr>
        <w:t>_________________</w:t>
      </w:r>
      <w:r w:rsidRPr="00FD59BA">
        <w:rPr>
          <w:rFonts w:ascii="Arial" w:hAnsi="Arial" w:cs="Arial"/>
          <w:sz w:val="22"/>
          <w:szCs w:val="22"/>
          <w:rtl/>
        </w:rPr>
        <w:tab/>
        <w:t xml:space="preserve">          ___________________</w:t>
      </w:r>
      <w:r w:rsidRPr="00FD59BA">
        <w:rPr>
          <w:rFonts w:ascii="Arial" w:hAnsi="Arial" w:cs="Arial"/>
          <w:sz w:val="22"/>
          <w:szCs w:val="22"/>
          <w:rtl/>
        </w:rPr>
        <w:tab/>
        <w:t xml:space="preserve">              </w:t>
      </w:r>
    </w:p>
    <w:p w:rsidR="008C79B8" w:rsidRDefault="008C79B8" w:rsidP="00FD59BA">
      <w:pPr>
        <w:widowControl/>
        <w:spacing w:line="360" w:lineRule="auto"/>
        <w:rPr>
          <w:rFonts w:ascii="Arial" w:hAnsi="Arial" w:cs="Arial"/>
          <w:sz w:val="22"/>
          <w:szCs w:val="22"/>
          <w:rtl/>
        </w:rPr>
      </w:pPr>
      <w:r w:rsidRPr="00FD59BA">
        <w:rPr>
          <w:rFonts w:ascii="Arial" w:hAnsi="Arial" w:cs="Arial"/>
          <w:sz w:val="22"/>
          <w:szCs w:val="22"/>
          <w:rtl/>
        </w:rPr>
        <w:t xml:space="preserve">        </w:t>
      </w:r>
      <w:r w:rsidRPr="00FD59BA">
        <w:rPr>
          <w:rFonts w:ascii="Arial" w:hAnsi="Arial" w:cs="Arial" w:hint="cs"/>
          <w:sz w:val="22"/>
          <w:szCs w:val="22"/>
          <w:rtl/>
        </w:rPr>
        <w:t xml:space="preserve">    </w:t>
      </w:r>
      <w:r w:rsidRPr="00FD59BA">
        <w:rPr>
          <w:rFonts w:ascii="Arial" w:hAnsi="Arial" w:cs="Arial"/>
          <w:sz w:val="22"/>
          <w:szCs w:val="22"/>
          <w:rtl/>
        </w:rPr>
        <w:t>תאריך</w:t>
      </w:r>
      <w:r>
        <w:rPr>
          <w:rFonts w:ascii="Arial" w:hAnsi="Arial" w:cs="Arial" w:hint="cs"/>
          <w:sz w:val="22"/>
          <w:szCs w:val="22"/>
          <w:rtl/>
        </w:rPr>
        <w:t xml:space="preserve">                                   </w:t>
      </w:r>
      <w:r w:rsidRPr="00FD59BA">
        <w:rPr>
          <w:rFonts w:ascii="Arial" w:hAnsi="Arial" w:cs="Arial"/>
          <w:sz w:val="22"/>
          <w:szCs w:val="22"/>
          <w:rtl/>
        </w:rPr>
        <w:t>מספר רישיון</w:t>
      </w:r>
    </w:p>
    <w:p w:rsidR="008C79B8" w:rsidRDefault="008C79B8" w:rsidP="008C79B8">
      <w:pPr>
        <w:widowControl/>
        <w:spacing w:line="360" w:lineRule="auto"/>
        <w:rPr>
          <w:rFonts w:ascii="Arial" w:hAnsi="Arial" w:cs="Arial"/>
          <w:sz w:val="22"/>
          <w:szCs w:val="22"/>
          <w:rtl/>
        </w:rPr>
      </w:pPr>
    </w:p>
    <w:p w:rsidR="008C79B8" w:rsidRDefault="00FD59BA" w:rsidP="008C79B8">
      <w:pPr>
        <w:widowControl/>
        <w:spacing w:line="360" w:lineRule="auto"/>
        <w:rPr>
          <w:rFonts w:ascii="Arial" w:hAnsi="Arial" w:cs="Arial"/>
          <w:sz w:val="22"/>
          <w:szCs w:val="22"/>
          <w:rtl/>
        </w:rPr>
      </w:pPr>
      <w:r w:rsidRPr="00FD59BA">
        <w:rPr>
          <w:rFonts w:ascii="Arial" w:hAnsi="Arial" w:cs="Arial"/>
          <w:sz w:val="22"/>
          <w:szCs w:val="22"/>
          <w:rtl/>
        </w:rPr>
        <w:t>__________</w:t>
      </w:r>
      <w:r w:rsidR="008C79B8">
        <w:rPr>
          <w:rFonts w:ascii="Arial" w:hAnsi="Arial" w:cs="Arial" w:hint="cs"/>
          <w:sz w:val="22"/>
          <w:szCs w:val="22"/>
          <w:rtl/>
        </w:rPr>
        <w:t>_______</w:t>
      </w:r>
    </w:p>
    <w:p w:rsidR="00FD59BA" w:rsidRPr="00FD59BA" w:rsidRDefault="008C79B8" w:rsidP="008C79B8">
      <w:pPr>
        <w:widowControl/>
        <w:spacing w:line="360" w:lineRule="auto"/>
        <w:rPr>
          <w:rFonts w:ascii="Arial" w:hAnsi="Arial" w:cs="Arial"/>
          <w:sz w:val="22"/>
          <w:szCs w:val="22"/>
          <w:rtl/>
        </w:rPr>
      </w:pPr>
      <w:r>
        <w:rPr>
          <w:rFonts w:ascii="Arial" w:hAnsi="Arial" w:cs="Arial" w:hint="cs"/>
          <w:sz w:val="22"/>
          <w:szCs w:val="22"/>
          <w:rtl/>
        </w:rPr>
        <w:t xml:space="preserve">      </w:t>
      </w:r>
      <w:r w:rsidR="00FD59BA" w:rsidRPr="00FD59BA">
        <w:rPr>
          <w:rFonts w:ascii="Arial" w:hAnsi="Arial" w:cs="Arial"/>
          <w:sz w:val="22"/>
          <w:szCs w:val="22"/>
          <w:rtl/>
        </w:rPr>
        <w:t>חתימה וחותמת</w:t>
      </w:r>
    </w:p>
    <w:bookmarkEnd w:id="10"/>
    <w:p w:rsidR="00FD59BA" w:rsidRPr="00FD59BA" w:rsidRDefault="00FD59BA" w:rsidP="00FD59BA">
      <w:pPr>
        <w:keepNext/>
        <w:widowControl/>
        <w:outlineLvl w:val="6"/>
        <w:rPr>
          <w:rFonts w:ascii="Arial" w:hAnsi="Arial" w:cs="Arial"/>
          <w:b/>
          <w:bCs/>
          <w:sz w:val="22"/>
          <w:szCs w:val="22"/>
          <w:rtl/>
          <w:lang w:eastAsia="he-IL"/>
        </w:rPr>
      </w:pPr>
    </w:p>
    <w:p w:rsidR="00FD59BA" w:rsidRDefault="00FD59BA">
      <w:pPr>
        <w:widowControl/>
        <w:bidi w:val="0"/>
        <w:rPr>
          <w:sz w:val="24"/>
          <w:szCs w:val="26"/>
          <w:lang w:eastAsia="he-IL"/>
        </w:rPr>
      </w:pPr>
      <w:r>
        <w:rPr>
          <w:sz w:val="24"/>
          <w:szCs w:val="26"/>
          <w:rtl/>
          <w:lang w:eastAsia="he-IL"/>
        </w:rPr>
        <w:br w:type="page"/>
      </w:r>
    </w:p>
    <w:p w:rsidR="00730AAD" w:rsidRPr="00730AAD" w:rsidRDefault="00730AAD" w:rsidP="00730AAD">
      <w:pPr>
        <w:widowControl/>
        <w:jc w:val="both"/>
        <w:rPr>
          <w:sz w:val="24"/>
          <w:szCs w:val="26"/>
          <w:rtl/>
          <w:lang w:eastAsia="he-IL"/>
        </w:rPr>
      </w:pPr>
    </w:p>
    <w:p w:rsidR="00730AAD" w:rsidRPr="00730AAD" w:rsidRDefault="00730AAD" w:rsidP="008C79B8">
      <w:pPr>
        <w:widowControl/>
        <w:spacing w:line="360" w:lineRule="auto"/>
        <w:ind w:left="651" w:hanging="651"/>
        <w:jc w:val="center"/>
        <w:rPr>
          <w:rFonts w:cs="David"/>
          <w:b/>
          <w:bCs/>
          <w:color w:val="000000"/>
          <w:sz w:val="24"/>
          <w:u w:val="single"/>
          <w:lang w:eastAsia="he-IL"/>
        </w:rPr>
      </w:pPr>
      <w:r w:rsidRPr="00CD7E61">
        <w:rPr>
          <w:rFonts w:cs="David" w:hint="cs"/>
          <w:b/>
          <w:bCs/>
          <w:color w:val="000000"/>
          <w:sz w:val="24"/>
          <w:u w:val="single"/>
          <w:rtl/>
          <w:lang w:eastAsia="he-IL"/>
        </w:rPr>
        <w:t xml:space="preserve">נספח </w:t>
      </w:r>
      <w:r w:rsidR="00CD7E61">
        <w:rPr>
          <w:rFonts w:cs="David" w:hint="cs"/>
          <w:b/>
          <w:bCs/>
          <w:color w:val="000000"/>
          <w:sz w:val="24"/>
          <w:u w:val="single"/>
          <w:rtl/>
          <w:lang w:eastAsia="he-IL"/>
        </w:rPr>
        <w:t>ו</w:t>
      </w:r>
      <w:r w:rsidRPr="00CD7E61">
        <w:rPr>
          <w:rFonts w:cs="David" w:hint="cs"/>
          <w:b/>
          <w:bCs/>
          <w:color w:val="000000"/>
          <w:sz w:val="24"/>
          <w:u w:val="single"/>
          <w:rtl/>
          <w:lang w:eastAsia="he-IL"/>
        </w:rPr>
        <w:t>'</w:t>
      </w:r>
      <w:r w:rsidR="00C52918">
        <w:rPr>
          <w:rFonts w:cs="David" w:hint="cs"/>
          <w:b/>
          <w:bCs/>
          <w:color w:val="000000"/>
          <w:sz w:val="24"/>
          <w:u w:val="single"/>
          <w:rtl/>
          <w:lang w:eastAsia="he-IL"/>
        </w:rPr>
        <w:t xml:space="preserve"> למכרז</w:t>
      </w:r>
    </w:p>
    <w:p w:rsidR="00CD7E61" w:rsidRPr="00CD7E61" w:rsidRDefault="00CD7E61" w:rsidP="00CD7E61">
      <w:pPr>
        <w:jc w:val="center"/>
        <w:rPr>
          <w:rFonts w:ascii="David" w:hAnsi="David" w:cs="David"/>
          <w:b/>
          <w:bCs/>
          <w:i/>
          <w:sz w:val="24"/>
          <w:u w:val="single"/>
          <w:rtl/>
        </w:rPr>
      </w:pPr>
      <w:r w:rsidRPr="00CD7E61">
        <w:rPr>
          <w:rFonts w:ascii="David" w:hAnsi="David" w:cs="David"/>
          <w:b/>
          <w:bCs/>
          <w:i/>
          <w:sz w:val="24"/>
          <w:u w:val="single"/>
          <w:rtl/>
        </w:rPr>
        <w:t>תצהיר על תשלום שכר מינימום כדין</w:t>
      </w:r>
    </w:p>
    <w:p w:rsidR="00CD7E61" w:rsidRDefault="00CD7E61" w:rsidP="00CD7E61">
      <w:pPr>
        <w:jc w:val="center"/>
        <w:rPr>
          <w:rFonts w:ascii="David" w:hAnsi="David" w:cs="David"/>
          <w:i/>
          <w:sz w:val="24"/>
          <w:rtl/>
        </w:rPr>
      </w:pPr>
    </w:p>
    <w:p w:rsidR="00CD7E61" w:rsidRPr="00CD7E61" w:rsidRDefault="00CD7E61" w:rsidP="00CD7E61">
      <w:pPr>
        <w:jc w:val="center"/>
        <w:rPr>
          <w:rFonts w:ascii="David" w:hAnsi="David" w:cs="David"/>
          <w:i/>
          <w:sz w:val="24"/>
          <w:rtl/>
        </w:rPr>
      </w:pPr>
    </w:p>
    <w:p w:rsidR="00CD7E61" w:rsidRPr="00CD7E61" w:rsidRDefault="00CD7E61" w:rsidP="00CD7E61">
      <w:pPr>
        <w:widowControl/>
        <w:spacing w:line="360" w:lineRule="auto"/>
        <w:rPr>
          <w:rFonts w:ascii="Arial" w:hAnsi="Arial" w:cs="Arial"/>
          <w:sz w:val="22"/>
          <w:szCs w:val="22"/>
          <w:rtl/>
        </w:rPr>
      </w:pPr>
      <w:r w:rsidRPr="00CD7E61">
        <w:rPr>
          <w:rFonts w:ascii="Arial" w:hAnsi="Arial" w:cs="Arial"/>
          <w:sz w:val="22"/>
          <w:szCs w:val="22"/>
          <w:rtl/>
        </w:rPr>
        <w:t xml:space="preserve">לכבוד </w:t>
      </w:r>
    </w:p>
    <w:p w:rsidR="00CD7E61" w:rsidRPr="00CD7E61" w:rsidRDefault="00CD7E61" w:rsidP="00CD7E61">
      <w:pPr>
        <w:widowControl/>
        <w:spacing w:line="360" w:lineRule="auto"/>
        <w:rPr>
          <w:rFonts w:ascii="Arial" w:hAnsi="Arial" w:cs="Arial"/>
          <w:sz w:val="22"/>
          <w:szCs w:val="22"/>
          <w:rtl/>
        </w:rPr>
      </w:pPr>
      <w:r w:rsidRPr="00CD7E61">
        <w:rPr>
          <w:rFonts w:ascii="Arial" w:hAnsi="Arial" w:cs="Arial"/>
          <w:sz w:val="22"/>
          <w:szCs w:val="22"/>
          <w:rtl/>
        </w:rPr>
        <w:t>משרד ממשלתי</w:t>
      </w:r>
    </w:p>
    <w:p w:rsidR="00CD7E61" w:rsidRPr="00CD7E61" w:rsidRDefault="00CD7E61" w:rsidP="00CD7E61">
      <w:pPr>
        <w:widowControl/>
        <w:spacing w:line="360" w:lineRule="auto"/>
        <w:rPr>
          <w:rFonts w:ascii="Arial" w:hAnsi="Arial" w:cs="Arial"/>
          <w:sz w:val="22"/>
          <w:szCs w:val="22"/>
          <w:rtl/>
        </w:rPr>
      </w:pPr>
      <w:r w:rsidRPr="00CD7E61">
        <w:rPr>
          <w:rFonts w:ascii="Arial" w:hAnsi="Arial" w:cs="Arial"/>
          <w:sz w:val="22"/>
          <w:szCs w:val="22"/>
          <w:rtl/>
        </w:rPr>
        <w:t>_____________</w:t>
      </w:r>
    </w:p>
    <w:p w:rsidR="00CD7E61" w:rsidRPr="00CD7E61" w:rsidRDefault="00CD7E61" w:rsidP="00CD7E61">
      <w:pPr>
        <w:widowControl/>
        <w:spacing w:line="360" w:lineRule="auto"/>
        <w:rPr>
          <w:rFonts w:ascii="Arial" w:hAnsi="Arial" w:cs="Arial"/>
          <w:sz w:val="22"/>
          <w:szCs w:val="22"/>
          <w:rtl/>
        </w:rPr>
      </w:pPr>
    </w:p>
    <w:p w:rsidR="00CD7E61" w:rsidRPr="00CD7E61" w:rsidRDefault="00CD7E61" w:rsidP="00CD7E61">
      <w:pPr>
        <w:widowControl/>
        <w:spacing w:line="360" w:lineRule="auto"/>
        <w:rPr>
          <w:rFonts w:ascii="Arial" w:hAnsi="Arial" w:cs="Arial"/>
          <w:sz w:val="22"/>
          <w:szCs w:val="22"/>
          <w:rtl/>
        </w:rPr>
      </w:pPr>
      <w:proofErr w:type="spellStart"/>
      <w:r w:rsidRPr="00CD7E61">
        <w:rPr>
          <w:rFonts w:ascii="Arial" w:hAnsi="Arial" w:cs="Arial"/>
          <w:sz w:val="22"/>
          <w:szCs w:val="22"/>
          <w:rtl/>
        </w:rPr>
        <w:t>א.ג.נ</w:t>
      </w:r>
      <w:proofErr w:type="spellEnd"/>
      <w:r w:rsidRPr="00CD7E61">
        <w:rPr>
          <w:rFonts w:ascii="Arial" w:hAnsi="Arial" w:cs="Arial"/>
          <w:sz w:val="22"/>
          <w:szCs w:val="22"/>
          <w:rtl/>
        </w:rPr>
        <w:t>.,</w:t>
      </w:r>
    </w:p>
    <w:p w:rsidR="00CD7E61" w:rsidRPr="00CD7E61" w:rsidRDefault="00CD7E61" w:rsidP="00CD7E61">
      <w:pPr>
        <w:widowControl/>
        <w:spacing w:line="360" w:lineRule="auto"/>
        <w:rPr>
          <w:rFonts w:ascii="Arial" w:hAnsi="Arial" w:cs="Arial"/>
          <w:sz w:val="22"/>
          <w:szCs w:val="22"/>
          <w:rtl/>
        </w:rPr>
      </w:pPr>
    </w:p>
    <w:p w:rsidR="00CD7E61" w:rsidRPr="00CD7E61" w:rsidRDefault="00CD7E61" w:rsidP="00CD7E61">
      <w:pPr>
        <w:widowControl/>
        <w:spacing w:line="360" w:lineRule="auto"/>
        <w:jc w:val="center"/>
        <w:rPr>
          <w:rFonts w:ascii="Arial" w:hAnsi="Arial" w:cs="Arial"/>
          <w:b/>
          <w:bCs/>
          <w:sz w:val="22"/>
          <w:szCs w:val="22"/>
          <w:u w:val="single"/>
          <w:rtl/>
        </w:rPr>
      </w:pPr>
      <w:r w:rsidRPr="00CD7E61">
        <w:rPr>
          <w:rFonts w:ascii="Arial" w:hAnsi="Arial" w:cs="Arial"/>
          <w:sz w:val="22"/>
          <w:szCs w:val="22"/>
          <w:rtl/>
        </w:rPr>
        <w:t xml:space="preserve">הנדון: </w:t>
      </w:r>
      <w:r w:rsidRPr="00CD7E61">
        <w:rPr>
          <w:rFonts w:ascii="Arial" w:hAnsi="Arial" w:cs="Arial"/>
          <w:b/>
          <w:bCs/>
          <w:sz w:val="22"/>
          <w:szCs w:val="22"/>
          <w:u w:val="single"/>
          <w:rtl/>
        </w:rPr>
        <w:t>הצהרה בדבר תשלום שכר מינימום וה</w:t>
      </w:r>
      <w:r w:rsidRPr="00CD7E61">
        <w:rPr>
          <w:rFonts w:ascii="Arial" w:hAnsi="Arial" w:cs="Arial" w:hint="cs"/>
          <w:b/>
          <w:bCs/>
          <w:sz w:val="22"/>
          <w:szCs w:val="22"/>
          <w:u w:val="single"/>
          <w:rtl/>
        </w:rPr>
        <w:t>י</w:t>
      </w:r>
      <w:r w:rsidRPr="00CD7E61">
        <w:rPr>
          <w:rFonts w:ascii="Arial" w:hAnsi="Arial" w:cs="Arial"/>
          <w:b/>
          <w:bCs/>
          <w:sz w:val="22"/>
          <w:szCs w:val="22"/>
          <w:u w:val="single"/>
          <w:rtl/>
        </w:rPr>
        <w:t>עדר הפרות בדיני עבודה במסגרת ההתקשרות עם משרד</w:t>
      </w:r>
      <w:r w:rsidRPr="00CD7E61">
        <w:rPr>
          <w:rFonts w:ascii="Arial" w:hAnsi="Arial" w:cs="Arial" w:hint="cs"/>
          <w:b/>
          <w:bCs/>
          <w:sz w:val="22"/>
          <w:szCs w:val="22"/>
          <w:u w:val="single"/>
          <w:rtl/>
        </w:rPr>
        <w:t xml:space="preserve"> </w:t>
      </w:r>
      <w:r w:rsidR="00F24691">
        <w:rPr>
          <w:rFonts w:ascii="Arial" w:hAnsi="Arial" w:cs="Arial" w:hint="cs"/>
          <w:b/>
          <w:bCs/>
          <w:sz w:val="22"/>
          <w:szCs w:val="22"/>
          <w:u w:val="single"/>
          <w:rtl/>
        </w:rPr>
        <w:t>האוצר</w:t>
      </w:r>
    </w:p>
    <w:p w:rsidR="00CD7E61" w:rsidRPr="00CD7E61" w:rsidRDefault="00CD7E61" w:rsidP="00CD7E61">
      <w:pPr>
        <w:widowControl/>
        <w:spacing w:line="360" w:lineRule="auto"/>
        <w:rPr>
          <w:rFonts w:ascii="Arial" w:hAnsi="Arial" w:cs="Arial"/>
          <w:sz w:val="22"/>
          <w:szCs w:val="22"/>
          <w:rtl/>
        </w:rPr>
      </w:pPr>
    </w:p>
    <w:p w:rsidR="00CD7E61" w:rsidRPr="00CD7E61" w:rsidRDefault="00CD7E61" w:rsidP="00CD7E61">
      <w:pPr>
        <w:widowControl/>
        <w:spacing w:line="360" w:lineRule="auto"/>
        <w:rPr>
          <w:rFonts w:ascii="Arial" w:hAnsi="Arial" w:cs="Arial"/>
          <w:sz w:val="22"/>
          <w:szCs w:val="22"/>
          <w:rtl/>
        </w:rPr>
      </w:pPr>
      <w:r w:rsidRPr="00CD7E61">
        <w:rPr>
          <w:rFonts w:ascii="Arial" w:hAnsi="Arial" w:cs="Arial"/>
          <w:sz w:val="22"/>
          <w:szCs w:val="22"/>
          <w:rtl/>
        </w:rPr>
        <w:t>אני הח"מ</w:t>
      </w:r>
      <w:r w:rsidRPr="00CD7E61">
        <w:rPr>
          <w:rFonts w:ascii="Arial" w:hAnsi="Arial" w:cs="Arial"/>
          <w:sz w:val="22"/>
          <w:szCs w:val="22"/>
          <w:u w:val="single"/>
          <w:rtl/>
        </w:rPr>
        <w:t xml:space="preserve">    </w:t>
      </w:r>
      <w:r w:rsidRPr="00CD7E61">
        <w:rPr>
          <w:rFonts w:ascii="Arial" w:hAnsi="Arial" w:cs="Arial"/>
          <w:sz w:val="22"/>
          <w:szCs w:val="22"/>
          <w:u w:val="single"/>
        </w:rPr>
        <w:t xml:space="preserve">    </w:t>
      </w:r>
      <w:r w:rsidRPr="00CD7E61">
        <w:rPr>
          <w:rFonts w:ascii="Arial" w:hAnsi="Arial" w:cs="Arial"/>
          <w:sz w:val="22"/>
          <w:szCs w:val="22"/>
          <w:u w:val="single"/>
          <w:rtl/>
        </w:rPr>
        <w:t xml:space="preserve">        </w:t>
      </w:r>
      <w:r w:rsidRPr="00CD7E61">
        <w:rPr>
          <w:rFonts w:ascii="Arial" w:hAnsi="Arial" w:cs="Arial"/>
          <w:sz w:val="22"/>
          <w:szCs w:val="22"/>
          <w:u w:val="single"/>
        </w:rPr>
        <w:t xml:space="preserve">       </w:t>
      </w:r>
      <w:r w:rsidRPr="00CD7E61">
        <w:rPr>
          <w:rFonts w:ascii="Arial" w:hAnsi="Arial" w:cs="Arial"/>
          <w:sz w:val="22"/>
          <w:szCs w:val="22"/>
          <w:u w:val="single"/>
          <w:rtl/>
        </w:rPr>
        <w:t xml:space="preserve">      </w:t>
      </w:r>
      <w:r w:rsidRPr="00CD7E61">
        <w:rPr>
          <w:rFonts w:ascii="Arial" w:hAnsi="Arial" w:cs="Arial"/>
          <w:sz w:val="22"/>
          <w:szCs w:val="22"/>
          <w:rtl/>
        </w:rPr>
        <w:t xml:space="preserve"> מנכ"ל </w:t>
      </w:r>
      <w:r w:rsidRPr="00CD7E61">
        <w:rPr>
          <w:rFonts w:ascii="Arial" w:hAnsi="Arial" w:cs="Arial"/>
          <w:sz w:val="22"/>
          <w:szCs w:val="22"/>
          <w:u w:val="single"/>
          <w:rtl/>
        </w:rPr>
        <w:t xml:space="preserve">ו-                                      </w:t>
      </w:r>
      <w:r w:rsidRPr="00CD7E61">
        <w:rPr>
          <w:rFonts w:ascii="Arial" w:hAnsi="Arial" w:cs="Arial"/>
          <w:sz w:val="22"/>
          <w:szCs w:val="22"/>
          <w:rtl/>
        </w:rPr>
        <w:t>סמנכ"ל הכספים של חברת ___________ (להלן : "</w:t>
      </w:r>
      <w:r w:rsidRPr="00CD7E61">
        <w:rPr>
          <w:rFonts w:ascii="Arial" w:hAnsi="Arial" w:cs="Arial"/>
          <w:b/>
          <w:bCs/>
          <w:sz w:val="22"/>
          <w:szCs w:val="22"/>
          <w:rtl/>
        </w:rPr>
        <w:t>החברה</w:t>
      </w:r>
      <w:r w:rsidRPr="00CD7E61">
        <w:rPr>
          <w:rFonts w:ascii="Arial" w:hAnsi="Arial" w:cs="Arial"/>
          <w:sz w:val="22"/>
          <w:szCs w:val="22"/>
          <w:rtl/>
        </w:rPr>
        <w:t xml:space="preserve"> ")</w:t>
      </w:r>
    </w:p>
    <w:p w:rsidR="00CD7E61" w:rsidRPr="00CD7E61" w:rsidRDefault="00CD7E61" w:rsidP="00CD7E61">
      <w:pPr>
        <w:widowControl/>
        <w:spacing w:line="360" w:lineRule="auto"/>
        <w:rPr>
          <w:rFonts w:ascii="Arial" w:hAnsi="Arial" w:cs="Arial"/>
          <w:sz w:val="22"/>
          <w:szCs w:val="22"/>
          <w:rtl/>
        </w:rPr>
      </w:pPr>
      <w:r w:rsidRPr="00CD7E61">
        <w:rPr>
          <w:rFonts w:ascii="Arial" w:hAnsi="Arial" w:cs="Arial"/>
          <w:sz w:val="22"/>
          <w:szCs w:val="22"/>
          <w:rtl/>
        </w:rPr>
        <w:t>מצהירים בזאת כדלקמן:</w:t>
      </w:r>
    </w:p>
    <w:p w:rsidR="00CD7E61" w:rsidRPr="00CD7E61" w:rsidRDefault="00CD7E61" w:rsidP="003E4487">
      <w:pPr>
        <w:widowControl/>
        <w:numPr>
          <w:ilvl w:val="0"/>
          <w:numId w:val="9"/>
        </w:numPr>
        <w:spacing w:line="360" w:lineRule="auto"/>
        <w:jc w:val="both"/>
        <w:rPr>
          <w:rFonts w:ascii="Arial" w:hAnsi="Arial" w:cs="Arial"/>
          <w:sz w:val="22"/>
          <w:szCs w:val="22"/>
        </w:rPr>
      </w:pPr>
      <w:r w:rsidRPr="00CD7E61">
        <w:rPr>
          <w:rFonts w:ascii="Arial" w:hAnsi="Arial" w:cs="Arial"/>
          <w:sz w:val="22"/>
          <w:szCs w:val="22"/>
          <w:rtl/>
        </w:rPr>
        <w:t>החברה ח.פ. מספר __________ שילמה בקביעות לכל עובדיה המועסקים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CD7E61" w:rsidRPr="00CD7E61" w:rsidRDefault="00CD7E61" w:rsidP="003E4487">
      <w:pPr>
        <w:widowControl/>
        <w:numPr>
          <w:ilvl w:val="0"/>
          <w:numId w:val="9"/>
        </w:numPr>
        <w:spacing w:line="360" w:lineRule="auto"/>
        <w:jc w:val="both"/>
        <w:rPr>
          <w:rFonts w:ascii="Arial" w:hAnsi="Arial" w:cs="Arial"/>
          <w:sz w:val="22"/>
          <w:szCs w:val="22"/>
        </w:rPr>
      </w:pPr>
      <w:r w:rsidRPr="00CD7E61">
        <w:rPr>
          <w:rFonts w:ascii="Arial" w:hAnsi="Arial" w:cs="Arial"/>
          <w:sz w:val="22"/>
          <w:szCs w:val="22"/>
          <w:rtl/>
        </w:rPr>
        <w:t>בנוסף, החברה לא הפרה את חוק חובת עבודת הנוער, התשי"ג-1953 במסגרת ההתקשרות.</w:t>
      </w:r>
    </w:p>
    <w:p w:rsidR="00CD7E61" w:rsidRPr="00CD7E61" w:rsidRDefault="00CD7E61" w:rsidP="00CD7E61">
      <w:pPr>
        <w:widowControl/>
        <w:spacing w:line="360" w:lineRule="auto"/>
        <w:rPr>
          <w:rFonts w:ascii="Arial" w:hAnsi="Arial" w:cs="Arial"/>
          <w:sz w:val="22"/>
          <w:szCs w:val="22"/>
          <w:rtl/>
        </w:rPr>
      </w:pPr>
    </w:p>
    <w:p w:rsidR="00CD7E61" w:rsidRPr="00CD7E61" w:rsidRDefault="00CD7E61" w:rsidP="00CD7E61">
      <w:pPr>
        <w:widowControl/>
        <w:spacing w:line="360" w:lineRule="auto"/>
        <w:rPr>
          <w:rFonts w:ascii="Arial" w:hAnsi="Arial" w:cs="Arial"/>
          <w:sz w:val="22"/>
          <w:szCs w:val="22"/>
          <w:rtl/>
        </w:rPr>
      </w:pPr>
    </w:p>
    <w:p w:rsidR="00CD7E61" w:rsidRPr="00CD7E61" w:rsidRDefault="00CD7E61" w:rsidP="00CD7E61">
      <w:pPr>
        <w:widowControl/>
        <w:spacing w:line="360" w:lineRule="auto"/>
        <w:rPr>
          <w:rFonts w:ascii="Arial" w:hAnsi="Arial" w:cs="Arial"/>
          <w:sz w:val="22"/>
          <w:szCs w:val="22"/>
          <w:rtl/>
        </w:rPr>
      </w:pPr>
      <w:r w:rsidRPr="00CD7E61">
        <w:rPr>
          <w:rFonts w:ascii="Arial" w:hAnsi="Arial" w:cs="Arial"/>
          <w:sz w:val="22"/>
          <w:szCs w:val="22"/>
          <w:rtl/>
        </w:rPr>
        <w:t>על החתום:</w:t>
      </w:r>
    </w:p>
    <w:p w:rsidR="00CD7E61" w:rsidRPr="00CD7E61" w:rsidRDefault="00CD7E61" w:rsidP="00CD7E61">
      <w:pPr>
        <w:widowControl/>
        <w:spacing w:line="360" w:lineRule="auto"/>
        <w:rPr>
          <w:rFonts w:ascii="Arial" w:hAnsi="Arial" w:cs="Arial"/>
          <w:sz w:val="22"/>
          <w:szCs w:val="22"/>
          <w:rtl/>
        </w:rPr>
      </w:pPr>
    </w:p>
    <w:p w:rsidR="00CD7E61" w:rsidRPr="00CD7E61" w:rsidRDefault="00CD7E61" w:rsidP="00CD7E61">
      <w:pPr>
        <w:widowControl/>
        <w:spacing w:line="360" w:lineRule="auto"/>
        <w:rPr>
          <w:rFonts w:ascii="Arial" w:hAnsi="Arial" w:cs="Arial"/>
          <w:szCs w:val="26"/>
          <w:rtl/>
        </w:rPr>
      </w:pPr>
    </w:p>
    <w:p w:rsidR="00CD7E61" w:rsidRPr="00CD7E61" w:rsidRDefault="00CD7E61" w:rsidP="00CD7E61">
      <w:pPr>
        <w:widowControl/>
        <w:spacing w:line="360" w:lineRule="auto"/>
        <w:rPr>
          <w:rFonts w:ascii="Arial" w:hAnsi="Arial" w:cs="Arial"/>
          <w:sz w:val="22"/>
          <w:szCs w:val="22"/>
          <w:u w:val="single"/>
          <w:rtl/>
        </w:rPr>
      </w:pPr>
      <w:r w:rsidRPr="00CD7E61">
        <w:rPr>
          <w:rFonts w:ascii="Arial" w:hAnsi="Arial" w:cs="Arial"/>
          <w:sz w:val="22"/>
          <w:szCs w:val="22"/>
          <w:rtl/>
        </w:rPr>
        <w:t>מנכ"ל:</w:t>
      </w:r>
      <w:r w:rsidRPr="00CD7E61">
        <w:rPr>
          <w:rFonts w:ascii="Arial" w:hAnsi="Arial" w:cs="Arial"/>
          <w:sz w:val="22"/>
          <w:szCs w:val="22"/>
          <w:u w:val="single"/>
          <w:rtl/>
        </w:rPr>
        <w:t xml:space="preserve">                                       .</w:t>
      </w:r>
    </w:p>
    <w:p w:rsidR="00CD7E61" w:rsidRPr="00CD7E61" w:rsidRDefault="00CD7E61" w:rsidP="00CD7E61">
      <w:pPr>
        <w:widowControl/>
        <w:spacing w:line="360" w:lineRule="auto"/>
        <w:rPr>
          <w:rFonts w:ascii="Arial" w:hAnsi="Arial" w:cs="Arial"/>
          <w:sz w:val="22"/>
          <w:szCs w:val="22"/>
          <w:u w:val="single"/>
          <w:rtl/>
        </w:rPr>
      </w:pPr>
      <w:r w:rsidRPr="00CD7E61">
        <w:rPr>
          <w:rFonts w:ascii="Arial" w:hAnsi="Arial" w:cs="Arial"/>
          <w:sz w:val="22"/>
          <w:szCs w:val="22"/>
          <w:rtl/>
        </w:rPr>
        <w:t>סמנכ"ל כספים</w:t>
      </w:r>
      <w:r w:rsidRPr="00CD7E61">
        <w:rPr>
          <w:rFonts w:ascii="Arial" w:hAnsi="Arial" w:cs="Arial"/>
          <w:sz w:val="22"/>
          <w:szCs w:val="22"/>
          <w:u w:val="single"/>
          <w:rtl/>
        </w:rPr>
        <w:t>:                         .</w:t>
      </w:r>
    </w:p>
    <w:p w:rsidR="00CD7E61" w:rsidRPr="00CD7E61" w:rsidRDefault="00CD7E61" w:rsidP="00CD7E61">
      <w:pPr>
        <w:widowControl/>
        <w:spacing w:line="360" w:lineRule="auto"/>
        <w:rPr>
          <w:rFonts w:ascii="Arial" w:hAnsi="Arial" w:cs="Arial"/>
          <w:sz w:val="22"/>
          <w:szCs w:val="22"/>
          <w:u w:val="single"/>
          <w:rtl/>
        </w:rPr>
      </w:pPr>
      <w:r w:rsidRPr="00CD7E61">
        <w:rPr>
          <w:rFonts w:ascii="Arial" w:hAnsi="Arial" w:cs="Arial"/>
          <w:sz w:val="22"/>
          <w:szCs w:val="22"/>
          <w:rtl/>
        </w:rPr>
        <w:t>תאריך:</w:t>
      </w:r>
      <w:r w:rsidRPr="00CD7E61">
        <w:rPr>
          <w:rFonts w:ascii="Arial" w:hAnsi="Arial" w:cs="Arial"/>
          <w:sz w:val="22"/>
          <w:szCs w:val="22"/>
          <w:u w:val="single"/>
          <w:rtl/>
        </w:rPr>
        <w:t xml:space="preserve">                                       .</w:t>
      </w:r>
    </w:p>
    <w:p w:rsidR="00730AAD" w:rsidRPr="00730AAD" w:rsidRDefault="00730AAD" w:rsidP="00730AAD">
      <w:pPr>
        <w:widowControl/>
        <w:jc w:val="center"/>
        <w:rPr>
          <w:rFonts w:ascii="David" w:hAnsi="David" w:cs="David"/>
          <w:b/>
          <w:bCs/>
          <w:sz w:val="24"/>
          <w:u w:val="single"/>
          <w:rtl/>
        </w:rPr>
      </w:pPr>
    </w:p>
    <w:p w:rsidR="00730AAD" w:rsidRPr="00730AAD" w:rsidRDefault="00730AAD" w:rsidP="00730AAD">
      <w:pPr>
        <w:widowControl/>
        <w:jc w:val="center"/>
        <w:rPr>
          <w:rFonts w:ascii="David" w:hAnsi="David" w:cs="David"/>
          <w:b/>
          <w:bCs/>
          <w:sz w:val="24"/>
          <w:u w:val="single"/>
          <w:rtl/>
        </w:rPr>
      </w:pPr>
    </w:p>
    <w:p w:rsidR="00730AAD" w:rsidRPr="00730AAD" w:rsidRDefault="00730AAD" w:rsidP="00730AAD">
      <w:pPr>
        <w:widowControl/>
        <w:jc w:val="center"/>
        <w:rPr>
          <w:rFonts w:ascii="David" w:hAnsi="David" w:cs="David"/>
          <w:b/>
          <w:bCs/>
          <w:sz w:val="24"/>
          <w:u w:val="single"/>
          <w:rtl/>
        </w:rPr>
      </w:pPr>
    </w:p>
    <w:p w:rsidR="00730AAD" w:rsidRPr="00730AAD" w:rsidRDefault="00730AAD" w:rsidP="00730AAD">
      <w:pPr>
        <w:widowControl/>
        <w:jc w:val="center"/>
        <w:rPr>
          <w:rFonts w:ascii="David" w:hAnsi="David" w:cs="David"/>
          <w:b/>
          <w:bCs/>
          <w:sz w:val="24"/>
          <w:u w:val="single"/>
          <w:rtl/>
        </w:rPr>
      </w:pPr>
    </w:p>
    <w:p w:rsidR="00730AAD" w:rsidRPr="00730AAD" w:rsidRDefault="00730AAD" w:rsidP="00730AAD">
      <w:pPr>
        <w:widowControl/>
        <w:jc w:val="center"/>
        <w:rPr>
          <w:rFonts w:ascii="David" w:hAnsi="David" w:cs="David"/>
          <w:b/>
          <w:bCs/>
          <w:sz w:val="24"/>
          <w:u w:val="single"/>
          <w:rtl/>
        </w:rPr>
      </w:pPr>
    </w:p>
    <w:p w:rsidR="00730AAD" w:rsidRPr="00730AAD" w:rsidRDefault="00730AAD" w:rsidP="00730AAD">
      <w:pPr>
        <w:widowControl/>
        <w:jc w:val="center"/>
        <w:rPr>
          <w:rFonts w:ascii="David" w:hAnsi="David" w:cs="David"/>
          <w:b/>
          <w:bCs/>
          <w:sz w:val="24"/>
          <w:u w:val="single"/>
          <w:rtl/>
        </w:rPr>
      </w:pPr>
    </w:p>
    <w:p w:rsidR="00730AAD" w:rsidRPr="00730AAD" w:rsidRDefault="00730AAD" w:rsidP="00730AAD">
      <w:pPr>
        <w:widowControl/>
        <w:jc w:val="center"/>
        <w:rPr>
          <w:rFonts w:ascii="David" w:hAnsi="David" w:cs="David"/>
          <w:b/>
          <w:bCs/>
          <w:sz w:val="24"/>
          <w:u w:val="single"/>
          <w:rtl/>
        </w:rPr>
      </w:pPr>
    </w:p>
    <w:p w:rsidR="00730AAD" w:rsidRPr="00730AAD" w:rsidRDefault="00730AAD" w:rsidP="00730AAD">
      <w:pPr>
        <w:widowControl/>
        <w:jc w:val="center"/>
        <w:rPr>
          <w:rFonts w:ascii="David" w:hAnsi="David" w:cs="David"/>
          <w:b/>
          <w:bCs/>
          <w:sz w:val="24"/>
          <w:u w:val="single"/>
          <w:rtl/>
        </w:rPr>
      </w:pPr>
    </w:p>
    <w:p w:rsidR="00730AAD" w:rsidRDefault="00730AAD" w:rsidP="00730AAD">
      <w:pPr>
        <w:widowControl/>
        <w:jc w:val="center"/>
        <w:rPr>
          <w:rFonts w:ascii="David" w:hAnsi="David" w:cs="David"/>
          <w:b/>
          <w:bCs/>
          <w:sz w:val="24"/>
          <w:u w:val="single"/>
          <w:rtl/>
        </w:rPr>
      </w:pPr>
    </w:p>
    <w:p w:rsidR="003360CC" w:rsidRDefault="003360CC" w:rsidP="00730AAD">
      <w:pPr>
        <w:widowControl/>
        <w:jc w:val="center"/>
        <w:rPr>
          <w:rFonts w:ascii="David" w:hAnsi="David" w:cs="David"/>
          <w:b/>
          <w:bCs/>
          <w:sz w:val="24"/>
          <w:u w:val="single"/>
          <w:rtl/>
        </w:rPr>
      </w:pPr>
    </w:p>
    <w:p w:rsidR="003360CC" w:rsidRPr="00730AAD" w:rsidRDefault="003360CC" w:rsidP="00730AAD">
      <w:pPr>
        <w:widowControl/>
        <w:jc w:val="center"/>
        <w:rPr>
          <w:rFonts w:ascii="David" w:hAnsi="David" w:cs="David"/>
          <w:b/>
          <w:bCs/>
          <w:sz w:val="24"/>
          <w:u w:val="single"/>
          <w:rtl/>
        </w:rPr>
      </w:pPr>
    </w:p>
    <w:p w:rsidR="00730AAD" w:rsidRDefault="00730AAD" w:rsidP="00730AAD">
      <w:pPr>
        <w:widowControl/>
        <w:jc w:val="center"/>
        <w:rPr>
          <w:rFonts w:ascii="David" w:hAnsi="David" w:cs="David"/>
          <w:b/>
          <w:bCs/>
          <w:sz w:val="24"/>
          <w:u w:val="single"/>
          <w:rtl/>
        </w:rPr>
      </w:pPr>
    </w:p>
    <w:p w:rsidR="00730AAD" w:rsidRPr="00730AAD" w:rsidRDefault="00730AAD" w:rsidP="008C79B8">
      <w:pPr>
        <w:widowControl/>
        <w:jc w:val="center"/>
        <w:rPr>
          <w:rFonts w:ascii="David" w:hAnsi="David" w:cs="David"/>
          <w:b/>
          <w:bCs/>
          <w:sz w:val="24"/>
          <w:u w:val="single"/>
          <w:rtl/>
        </w:rPr>
      </w:pPr>
      <w:r w:rsidRPr="003F3C3A">
        <w:rPr>
          <w:rFonts w:ascii="David" w:hAnsi="David" w:cs="David" w:hint="cs"/>
          <w:b/>
          <w:bCs/>
          <w:sz w:val="24"/>
          <w:u w:val="single"/>
          <w:rtl/>
        </w:rPr>
        <w:lastRenderedPageBreak/>
        <w:t xml:space="preserve">נספח </w:t>
      </w:r>
      <w:r w:rsidR="003F3C3A">
        <w:rPr>
          <w:rFonts w:ascii="David" w:hAnsi="David" w:cs="David" w:hint="cs"/>
          <w:b/>
          <w:bCs/>
          <w:sz w:val="24"/>
          <w:u w:val="single"/>
          <w:rtl/>
        </w:rPr>
        <w:t>ז</w:t>
      </w:r>
      <w:r w:rsidRPr="003F3C3A">
        <w:rPr>
          <w:rFonts w:ascii="David" w:hAnsi="David" w:cs="David" w:hint="cs"/>
          <w:b/>
          <w:bCs/>
          <w:sz w:val="24"/>
          <w:u w:val="single"/>
          <w:rtl/>
        </w:rPr>
        <w:t>'</w:t>
      </w:r>
      <w:r w:rsidR="00C52918">
        <w:rPr>
          <w:rFonts w:ascii="David" w:hAnsi="David" w:cs="David" w:hint="cs"/>
          <w:b/>
          <w:bCs/>
          <w:sz w:val="24"/>
          <w:u w:val="single"/>
          <w:rtl/>
        </w:rPr>
        <w:t xml:space="preserve"> למכרז</w:t>
      </w:r>
    </w:p>
    <w:p w:rsidR="008C79B8" w:rsidRDefault="00730AAD" w:rsidP="00216F46">
      <w:pPr>
        <w:widowControl/>
        <w:jc w:val="center"/>
        <w:rPr>
          <w:rFonts w:ascii="David" w:hAnsi="David" w:cs="David"/>
          <w:b/>
          <w:bCs/>
          <w:sz w:val="24"/>
          <w:u w:val="single"/>
          <w:rtl/>
        </w:rPr>
      </w:pPr>
      <w:r w:rsidRPr="00730AAD">
        <w:rPr>
          <w:rFonts w:ascii="David" w:hAnsi="David" w:cs="David" w:hint="cs"/>
          <w:b/>
          <w:bCs/>
          <w:sz w:val="24"/>
          <w:u w:val="single"/>
          <w:rtl/>
        </w:rPr>
        <w:t xml:space="preserve"> </w:t>
      </w:r>
    </w:p>
    <w:p w:rsidR="00730AAD" w:rsidRPr="00730AAD" w:rsidRDefault="00730AAD" w:rsidP="00216F46">
      <w:pPr>
        <w:widowControl/>
        <w:jc w:val="center"/>
        <w:rPr>
          <w:sz w:val="24"/>
          <w:szCs w:val="26"/>
          <w:u w:val="single"/>
          <w:rtl/>
          <w:lang w:eastAsia="he-IL"/>
        </w:rPr>
      </w:pPr>
      <w:r w:rsidRPr="00730AAD">
        <w:rPr>
          <w:rFonts w:ascii="David" w:hAnsi="David" w:cs="David" w:hint="cs"/>
          <w:b/>
          <w:bCs/>
          <w:sz w:val="24"/>
          <w:u w:val="single"/>
          <w:rtl/>
        </w:rPr>
        <w:t xml:space="preserve">נספח תמחירי בהתאם </w:t>
      </w:r>
      <w:r w:rsidRPr="003F3C3A">
        <w:rPr>
          <w:rFonts w:ascii="David" w:hAnsi="David" w:cs="David" w:hint="cs"/>
          <w:b/>
          <w:bCs/>
          <w:sz w:val="24"/>
          <w:u w:val="single"/>
          <w:rtl/>
        </w:rPr>
        <w:t xml:space="preserve">לסעיף </w:t>
      </w:r>
      <w:r w:rsidR="00D31B26">
        <w:rPr>
          <w:rFonts w:ascii="David" w:hAnsi="David" w:cs="David" w:hint="cs"/>
          <w:b/>
          <w:bCs/>
          <w:sz w:val="24"/>
          <w:u w:val="single"/>
          <w:rtl/>
        </w:rPr>
        <w:t>4.1.</w:t>
      </w:r>
      <w:r w:rsidR="00216F46">
        <w:rPr>
          <w:rFonts w:ascii="David" w:hAnsi="David" w:cs="David" w:hint="cs"/>
          <w:b/>
          <w:bCs/>
          <w:sz w:val="24"/>
          <w:u w:val="single"/>
          <w:rtl/>
        </w:rPr>
        <w:t>1</w:t>
      </w:r>
      <w:r w:rsidRPr="00730AAD">
        <w:rPr>
          <w:rFonts w:ascii="David" w:hAnsi="David" w:cs="David" w:hint="cs"/>
          <w:b/>
          <w:bCs/>
          <w:sz w:val="24"/>
          <w:u w:val="single"/>
          <w:rtl/>
        </w:rPr>
        <w:t xml:space="preserve"> למכרז</w:t>
      </w:r>
    </w:p>
    <w:p w:rsidR="00730AAD" w:rsidRPr="00730AAD" w:rsidRDefault="00730AAD" w:rsidP="00730AAD">
      <w:pPr>
        <w:spacing w:line="360" w:lineRule="auto"/>
        <w:rPr>
          <w:rFonts w:cs="David"/>
          <w:color w:val="000000"/>
          <w:sz w:val="24"/>
          <w:rtl/>
          <w:lang w:eastAsia="he-IL"/>
        </w:rPr>
      </w:pPr>
    </w:p>
    <w:p w:rsidR="00730AAD" w:rsidRPr="00A451F9" w:rsidRDefault="00730AAD" w:rsidP="00730AAD">
      <w:pPr>
        <w:spacing w:line="360" w:lineRule="auto"/>
        <w:rPr>
          <w:rFonts w:ascii="David" w:hAnsi="David" w:cs="David"/>
          <w:i/>
          <w:sz w:val="24"/>
          <w:rtl/>
        </w:rPr>
      </w:pPr>
      <w:r w:rsidRPr="00A451F9">
        <w:rPr>
          <w:rFonts w:ascii="David" w:hAnsi="David" w:cs="David" w:hint="cs"/>
          <w:i/>
          <w:sz w:val="24"/>
          <w:rtl/>
        </w:rPr>
        <w:t>נספח זה ימולא על ידי המציע ויצורף להצעתו במכרז.</w:t>
      </w:r>
    </w:p>
    <w:p w:rsidR="00A451F9" w:rsidRPr="00A451F9" w:rsidRDefault="00A451F9" w:rsidP="00A451F9">
      <w:pPr>
        <w:pStyle w:val="a0"/>
        <w:numPr>
          <w:ilvl w:val="0"/>
          <w:numId w:val="0"/>
        </w:numPr>
        <w:ind w:left="-1"/>
        <w:rPr>
          <w:rFonts w:ascii="David" w:hAnsi="David" w:cs="David"/>
          <w:i/>
          <w:sz w:val="24"/>
          <w:szCs w:val="24"/>
        </w:rPr>
      </w:pPr>
      <w:bookmarkStart w:id="11" w:name="_Ref208639753"/>
      <w:r w:rsidRPr="00A451F9">
        <w:rPr>
          <w:rFonts w:ascii="David" w:hAnsi="David" w:cs="David" w:hint="cs"/>
          <w:i/>
          <w:sz w:val="24"/>
          <w:szCs w:val="24"/>
          <w:rtl/>
        </w:rPr>
        <w:t>נספח זה מציג למציעים</w:t>
      </w:r>
      <w:r w:rsidRPr="00A451F9">
        <w:rPr>
          <w:rFonts w:ascii="David" w:hAnsi="David" w:cs="David"/>
          <w:i/>
          <w:sz w:val="24"/>
          <w:szCs w:val="24"/>
          <w:rtl/>
        </w:rPr>
        <w:t xml:space="preserve"> את מרכיבי השכר המינימאליים שעל </w:t>
      </w:r>
      <w:r w:rsidRPr="00A451F9">
        <w:rPr>
          <w:rFonts w:ascii="David" w:hAnsi="David" w:cs="David" w:hint="cs"/>
          <w:i/>
          <w:sz w:val="24"/>
          <w:szCs w:val="24"/>
          <w:rtl/>
        </w:rPr>
        <w:t>ה</w:t>
      </w:r>
      <w:r w:rsidRPr="00A451F9">
        <w:rPr>
          <w:rFonts w:ascii="David" w:hAnsi="David" w:cs="David"/>
          <w:i/>
          <w:sz w:val="24"/>
          <w:szCs w:val="24"/>
          <w:rtl/>
        </w:rPr>
        <w:t>מעביד לשלם לעובדים בתחום הניקיון</w:t>
      </w:r>
      <w:r>
        <w:rPr>
          <w:rFonts w:ascii="David" w:hAnsi="David" w:cs="David" w:hint="cs"/>
          <w:i/>
          <w:sz w:val="24"/>
          <w:szCs w:val="24"/>
          <w:rtl/>
        </w:rPr>
        <w:t>.</w:t>
      </w:r>
    </w:p>
    <w:p w:rsidR="00A451F9" w:rsidRPr="00A451F9" w:rsidRDefault="00A451F9" w:rsidP="00A451F9">
      <w:pPr>
        <w:pStyle w:val="a0"/>
        <w:numPr>
          <w:ilvl w:val="0"/>
          <w:numId w:val="0"/>
        </w:numPr>
        <w:ind w:left="-1"/>
        <w:rPr>
          <w:rFonts w:ascii="David" w:hAnsi="David" w:cs="David"/>
          <w:i/>
          <w:sz w:val="24"/>
          <w:szCs w:val="24"/>
        </w:rPr>
      </w:pPr>
      <w:r w:rsidRPr="00A451F9">
        <w:rPr>
          <w:rFonts w:ascii="David" w:hAnsi="David" w:cs="David"/>
          <w:i/>
          <w:sz w:val="24"/>
          <w:szCs w:val="24"/>
          <w:rtl/>
        </w:rPr>
        <w:t xml:space="preserve">התחשיב </w:t>
      </w:r>
      <w:r w:rsidRPr="00A451F9">
        <w:rPr>
          <w:rFonts w:ascii="David" w:hAnsi="David" w:cs="David" w:hint="cs"/>
          <w:i/>
          <w:sz w:val="24"/>
          <w:szCs w:val="24"/>
          <w:rtl/>
        </w:rPr>
        <w:t>ש</w:t>
      </w:r>
      <w:r w:rsidRPr="00A451F9">
        <w:rPr>
          <w:rFonts w:ascii="David" w:hAnsi="David" w:cs="David"/>
          <w:i/>
          <w:sz w:val="24"/>
          <w:szCs w:val="24"/>
          <w:rtl/>
        </w:rPr>
        <w:t xml:space="preserve">לעיל בוצע לפי 186 שעות עבודה חודשיות עבור משרה מלאה. </w:t>
      </w:r>
    </w:p>
    <w:p w:rsidR="00A451F9" w:rsidRPr="0067495C" w:rsidRDefault="00A451F9" w:rsidP="0067495C">
      <w:pPr>
        <w:spacing w:line="360" w:lineRule="auto"/>
        <w:jc w:val="both"/>
        <w:rPr>
          <w:rFonts w:ascii="David" w:hAnsi="David" w:cs="David"/>
          <w:b/>
          <w:bCs/>
          <w:i/>
          <w:sz w:val="24"/>
          <w:rtl/>
        </w:rPr>
      </w:pPr>
      <w:r w:rsidRPr="0067495C">
        <w:rPr>
          <w:rFonts w:ascii="David" w:hAnsi="David" w:cs="David"/>
          <w:b/>
          <w:bCs/>
          <w:i/>
          <w:sz w:val="24"/>
          <w:rtl/>
        </w:rPr>
        <w:t xml:space="preserve">הטבלאות המופיעות מטה נכונות למועד פרסום </w:t>
      </w:r>
      <w:r w:rsidRPr="0067495C">
        <w:rPr>
          <w:rFonts w:ascii="David" w:hAnsi="David" w:cs="David" w:hint="eastAsia"/>
          <w:b/>
          <w:bCs/>
          <w:i/>
          <w:sz w:val="24"/>
          <w:rtl/>
        </w:rPr>
        <w:t>המכרז</w:t>
      </w:r>
      <w:r w:rsidRPr="0067495C">
        <w:rPr>
          <w:rFonts w:ascii="David" w:hAnsi="David" w:cs="David"/>
          <w:b/>
          <w:bCs/>
          <w:i/>
          <w:sz w:val="24"/>
          <w:rtl/>
        </w:rPr>
        <w:t xml:space="preserve">. </w:t>
      </w:r>
      <w:r w:rsidR="004734F9" w:rsidRPr="0067495C">
        <w:rPr>
          <w:rFonts w:ascii="David" w:hAnsi="David" w:cs="David" w:hint="eastAsia"/>
          <w:b/>
          <w:bCs/>
          <w:i/>
          <w:sz w:val="24"/>
          <w:rtl/>
        </w:rPr>
        <w:t>במהלך</w:t>
      </w:r>
      <w:r w:rsidR="004734F9" w:rsidRPr="0067495C">
        <w:rPr>
          <w:rFonts w:ascii="David" w:hAnsi="David" w:cs="David"/>
          <w:b/>
          <w:bCs/>
          <w:i/>
          <w:sz w:val="24"/>
          <w:rtl/>
        </w:rPr>
        <w:t xml:space="preserve"> </w:t>
      </w:r>
      <w:r w:rsidR="004734F9" w:rsidRPr="0067495C">
        <w:rPr>
          <w:rFonts w:ascii="David" w:hAnsi="David" w:cs="David" w:hint="eastAsia"/>
          <w:b/>
          <w:bCs/>
          <w:i/>
          <w:sz w:val="24"/>
          <w:rtl/>
        </w:rPr>
        <w:t>תקופת</w:t>
      </w:r>
      <w:r w:rsidR="004734F9" w:rsidRPr="0067495C">
        <w:rPr>
          <w:rFonts w:ascii="David" w:hAnsi="David" w:cs="David"/>
          <w:b/>
          <w:bCs/>
          <w:i/>
          <w:sz w:val="24"/>
          <w:rtl/>
        </w:rPr>
        <w:t xml:space="preserve"> </w:t>
      </w:r>
      <w:r w:rsidR="004734F9" w:rsidRPr="0067495C">
        <w:rPr>
          <w:rFonts w:ascii="David" w:hAnsi="David" w:cs="David" w:hint="eastAsia"/>
          <w:b/>
          <w:bCs/>
          <w:i/>
          <w:sz w:val="24"/>
          <w:rtl/>
        </w:rPr>
        <w:t>ההתקשרות</w:t>
      </w:r>
      <w:r w:rsidRPr="0067495C">
        <w:rPr>
          <w:rFonts w:ascii="David" w:hAnsi="David" w:cs="David"/>
          <w:b/>
          <w:bCs/>
          <w:i/>
          <w:sz w:val="24"/>
          <w:rtl/>
        </w:rPr>
        <w:t xml:space="preserve"> יתכנו שינויים בתעריפים השונים הנובעים משינוי שכר המינימום ומשינוי חוקים והוראות שונות בתחום.</w:t>
      </w:r>
    </w:p>
    <w:p w:rsidR="00A451F9" w:rsidRPr="00A451F9" w:rsidRDefault="00A451F9" w:rsidP="00A451F9">
      <w:pPr>
        <w:pStyle w:val="a0"/>
        <w:numPr>
          <w:ilvl w:val="0"/>
          <w:numId w:val="0"/>
        </w:numPr>
        <w:ind w:left="-1"/>
        <w:rPr>
          <w:rFonts w:ascii="David" w:hAnsi="David" w:cs="David"/>
          <w:i/>
          <w:sz w:val="24"/>
          <w:szCs w:val="24"/>
        </w:rPr>
      </w:pPr>
      <w:r w:rsidRPr="00A451F9">
        <w:rPr>
          <w:rFonts w:ascii="David" w:hAnsi="David" w:cs="David"/>
          <w:i/>
          <w:sz w:val="24"/>
          <w:szCs w:val="24"/>
          <w:rtl/>
        </w:rPr>
        <w:t>למען הסר ספק, יובהר כי המעביד חייב בכל מקרה לעמוד בהתחייבויותיו הנובעות מכל חוק, דין, הסכם קיבוצי או צו הרחבה, גם אם אינן מופיעות בטבלאות שלהלן או מופיעות באופן חסר, וכי במקום בו המרכיב בטב</w:t>
      </w:r>
      <w:r w:rsidRPr="00A451F9">
        <w:rPr>
          <w:rFonts w:ascii="David" w:hAnsi="David" w:cs="David" w:hint="cs"/>
          <w:i/>
          <w:sz w:val="24"/>
          <w:szCs w:val="24"/>
          <w:rtl/>
        </w:rPr>
        <w:t>ל</w:t>
      </w:r>
      <w:r w:rsidRPr="00A451F9">
        <w:rPr>
          <w:rFonts w:ascii="David" w:hAnsi="David" w:cs="David"/>
          <w:i/>
          <w:sz w:val="24"/>
          <w:szCs w:val="24"/>
          <w:rtl/>
        </w:rPr>
        <w:t>ה מטיב עם העובד לעומת הוראות הדין יש לפעול בהתאם לטבלה.</w:t>
      </w:r>
    </w:p>
    <w:p w:rsidR="00A451F9" w:rsidRDefault="00A451F9" w:rsidP="00730AAD">
      <w:pPr>
        <w:spacing w:line="360" w:lineRule="auto"/>
        <w:rPr>
          <w:rFonts w:cs="David"/>
          <w:b/>
          <w:bCs/>
          <w:color w:val="000000"/>
          <w:sz w:val="24"/>
          <w:rtl/>
          <w:lang w:eastAsia="he-IL"/>
        </w:rPr>
      </w:pPr>
    </w:p>
    <w:p w:rsidR="00730AAD" w:rsidRPr="00F92BDE" w:rsidRDefault="00730AAD" w:rsidP="003165A2">
      <w:pPr>
        <w:pStyle w:val="af8"/>
        <w:spacing w:line="360" w:lineRule="auto"/>
        <w:ind w:left="0"/>
        <w:rPr>
          <w:rFonts w:cs="David"/>
          <w:b/>
          <w:bCs/>
          <w:color w:val="000000"/>
          <w:sz w:val="24"/>
          <w:rtl/>
          <w:lang w:eastAsia="he-IL"/>
        </w:rPr>
      </w:pPr>
      <w:r w:rsidRPr="00F92BDE">
        <w:rPr>
          <w:rFonts w:cs="David"/>
          <w:b/>
          <w:bCs/>
          <w:color w:val="000000"/>
          <w:sz w:val="24"/>
          <w:rtl/>
          <w:lang w:eastAsia="he-IL"/>
        </w:rPr>
        <w:t>נספח תמחירי לעובדי הניקיון</w:t>
      </w:r>
      <w:bookmarkEnd w:id="11"/>
      <w:r w:rsidR="00EC68E6">
        <w:rPr>
          <w:rFonts w:cs="David" w:hint="cs"/>
          <w:b/>
          <w:bCs/>
          <w:color w:val="000000"/>
          <w:sz w:val="24"/>
          <w:rtl/>
          <w:lang w:eastAsia="he-IL"/>
        </w:rPr>
        <w:t>:</w:t>
      </w:r>
      <w:r w:rsidR="000353D3">
        <w:rPr>
          <w:rFonts w:cs="David" w:hint="cs"/>
          <w:b/>
          <w:bCs/>
          <w:color w:val="000000"/>
          <w:sz w:val="24"/>
          <w:rtl/>
          <w:lang w:eastAsia="he-IL"/>
        </w:rPr>
        <w:t xml:space="preserve"> </w:t>
      </w:r>
    </w:p>
    <w:p w:rsidR="00A451F9" w:rsidRDefault="00A451F9" w:rsidP="00730AAD">
      <w:pPr>
        <w:spacing w:line="360" w:lineRule="auto"/>
        <w:rPr>
          <w:rFonts w:cs="David"/>
          <w:b/>
          <w:bCs/>
          <w:color w:val="000000"/>
          <w:sz w:val="24"/>
          <w:rtl/>
          <w:lang w:eastAsia="he-IL"/>
        </w:rPr>
      </w:pP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76"/>
        <w:gridCol w:w="1276"/>
        <w:gridCol w:w="5103"/>
      </w:tblGrid>
      <w:tr w:rsidR="00EC68E6" w:rsidRPr="00EC68E6" w:rsidTr="000B4024">
        <w:trPr>
          <w:cantSplit/>
          <w:trHeight w:val="514"/>
          <w:tblHeader/>
        </w:trPr>
        <w:tc>
          <w:tcPr>
            <w:tcW w:w="1276" w:type="dxa"/>
            <w:shd w:val="clear" w:color="auto" w:fill="CCCCCC"/>
            <w:vAlign w:val="center"/>
          </w:tcPr>
          <w:p w:rsidR="00EC68E6" w:rsidRPr="00EC68E6" w:rsidRDefault="00EC68E6" w:rsidP="00EC68E6">
            <w:pPr>
              <w:widowControl/>
              <w:tabs>
                <w:tab w:val="left" w:pos="1236"/>
              </w:tabs>
              <w:spacing w:line="360" w:lineRule="auto"/>
              <w:ind w:left="744"/>
              <w:jc w:val="center"/>
              <w:rPr>
                <w:rFonts w:ascii="Arial" w:hAnsi="Arial" w:cs="Arial"/>
                <w:b/>
                <w:bCs/>
                <w:sz w:val="22"/>
                <w:szCs w:val="22"/>
                <w:rtl/>
              </w:rPr>
            </w:pPr>
          </w:p>
        </w:tc>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חישוב שנה ראשונה</w:t>
            </w:r>
          </w:p>
        </w:tc>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חישוב שנה שנייה</w:t>
            </w:r>
          </w:p>
        </w:tc>
        <w:tc>
          <w:tcPr>
            <w:tcW w:w="5103" w:type="dxa"/>
            <w:shd w:val="clear" w:color="auto" w:fill="CCCCCC"/>
            <w:vAlign w:val="center"/>
          </w:tcPr>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b/>
                <w:bCs/>
                <w:sz w:val="22"/>
                <w:szCs w:val="22"/>
                <w:rtl/>
              </w:rPr>
              <w:t>הערות</w:t>
            </w:r>
          </w:p>
        </w:tc>
      </w:tr>
      <w:tr w:rsidR="00EC68E6" w:rsidRPr="00EC68E6" w:rsidTr="000B4024">
        <w:trPr>
          <w:cantSplit/>
          <w:trHeight w:val="1046"/>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שכר יסוד</w:t>
            </w:r>
          </w:p>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עובד ניקיון</w:t>
            </w: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hint="cs"/>
                <w:b/>
                <w:bCs/>
                <w:sz w:val="22"/>
                <w:szCs w:val="22"/>
                <w:rtl/>
              </w:rPr>
              <w:t>25.94</w:t>
            </w:r>
            <w:r w:rsidRPr="00EC68E6">
              <w:rPr>
                <w:rFonts w:ascii="Arial" w:hAnsi="Arial" w:cs="Arial"/>
                <w:b/>
                <w:bCs/>
                <w:sz w:val="22"/>
                <w:szCs w:val="22"/>
                <w:rtl/>
              </w:rPr>
              <w:t xml:space="preserve"> ₪ </w:t>
            </w: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hint="cs"/>
                <w:b/>
                <w:bCs/>
                <w:sz w:val="22"/>
                <w:szCs w:val="22"/>
                <w:rtl/>
              </w:rPr>
              <w:t>25.94</w:t>
            </w:r>
            <w:r w:rsidRPr="00EC68E6">
              <w:rPr>
                <w:rFonts w:ascii="Arial" w:hAnsi="Arial" w:cs="Arial"/>
                <w:b/>
                <w:bCs/>
                <w:sz w:val="22"/>
                <w:szCs w:val="22"/>
                <w:rtl/>
              </w:rPr>
              <w:t xml:space="preserve"> ₪ </w:t>
            </w:r>
          </w:p>
        </w:tc>
        <w:tc>
          <w:tcPr>
            <w:tcW w:w="5103" w:type="dxa"/>
            <w:shd w:val="clear" w:color="auto" w:fill="auto"/>
            <w:vAlign w:val="center"/>
          </w:tcPr>
          <w:p w:rsidR="00EC68E6" w:rsidRPr="00EC68E6" w:rsidRDefault="00EC68E6" w:rsidP="00EC68E6">
            <w:pPr>
              <w:widowControl/>
              <w:bidi w:val="0"/>
              <w:spacing w:line="360" w:lineRule="auto"/>
              <w:jc w:val="right"/>
              <w:rPr>
                <w:rFonts w:ascii="Arial" w:hAnsi="Arial" w:cs="Arial"/>
                <w:b/>
                <w:i/>
                <w:color w:val="3464BA"/>
                <w:sz w:val="22"/>
                <w:szCs w:val="22"/>
                <w:u w:val="dotted" w:color="3464BA"/>
              </w:rPr>
            </w:pPr>
            <w:r w:rsidRPr="00EC68E6">
              <w:rPr>
                <w:rFonts w:ascii="Arial" w:hAnsi="Arial" w:cs="Arial" w:hint="cs"/>
                <w:b/>
                <w:i/>
                <w:color w:val="3464BA"/>
                <w:sz w:val="22"/>
                <w:szCs w:val="22"/>
                <w:u w:val="dotted" w:color="3464BA"/>
                <w:rtl/>
              </w:rPr>
              <w:t>שכר היסוד החודשי לעובד ניקיון יעמוד על 4,825 ₪ לחודש עבור משרה מלאה, קרי 25.94 ₪ לשעת עבודה.</w:t>
            </w:r>
          </w:p>
          <w:p w:rsidR="00EC68E6" w:rsidRPr="00EC68E6" w:rsidRDefault="00EC68E6" w:rsidP="00EC68E6">
            <w:pPr>
              <w:widowControl/>
              <w:bidi w:val="0"/>
              <w:spacing w:line="360" w:lineRule="auto"/>
              <w:jc w:val="right"/>
              <w:rPr>
                <w:rFonts w:ascii="Arial" w:hAnsi="Arial" w:cs="Arial"/>
                <w:b/>
                <w:i/>
                <w:color w:val="3464BA"/>
                <w:sz w:val="22"/>
                <w:szCs w:val="22"/>
                <w:u w:val="dotted" w:color="3464BA"/>
              </w:rPr>
            </w:pPr>
            <w:r w:rsidRPr="00EC68E6">
              <w:rPr>
                <w:rFonts w:ascii="Arial" w:hAnsi="Arial" w:cs="Arial"/>
                <w:b/>
                <w:i/>
                <w:color w:val="3464BA"/>
                <w:sz w:val="22"/>
                <w:szCs w:val="22"/>
                <w:u w:val="dotted" w:color="3464BA"/>
                <w:rtl/>
              </w:rPr>
              <w:t>שכר</w:t>
            </w:r>
            <w:r w:rsidRPr="00EC68E6">
              <w:rPr>
                <w:rFonts w:ascii="Arial" w:hAnsi="Arial" w:cs="Arial" w:hint="cs"/>
                <w:b/>
                <w:i/>
                <w:color w:val="3464BA"/>
                <w:sz w:val="22"/>
                <w:szCs w:val="22"/>
                <w:u w:val="dotted" w:color="3464BA"/>
                <w:rtl/>
              </w:rPr>
              <w:t xml:space="preserve"> היסוד החודשי</w:t>
            </w:r>
            <w:r w:rsidRPr="00EC68E6">
              <w:rPr>
                <w:rFonts w:ascii="Arial" w:hAnsi="Arial" w:cs="Arial"/>
                <w:b/>
                <w:i/>
                <w:color w:val="3464BA"/>
                <w:sz w:val="22"/>
                <w:szCs w:val="22"/>
                <w:u w:val="dotted" w:color="3464BA"/>
                <w:rtl/>
              </w:rPr>
              <w:t xml:space="preserve"> לאחראי על עובדי ניקיון, המוגדר בחוזה שבין המדינה לקבלן הניקיון</w:t>
            </w:r>
            <w:r w:rsidRPr="00EC68E6">
              <w:rPr>
                <w:rFonts w:ascii="Arial" w:hAnsi="Arial" w:cs="Arial" w:hint="cs"/>
                <w:b/>
                <w:i/>
                <w:color w:val="3464BA"/>
                <w:sz w:val="22"/>
                <w:szCs w:val="22"/>
                <w:u w:val="dotted" w:color="3464BA"/>
                <w:rtl/>
              </w:rPr>
              <w:t>,</w:t>
            </w:r>
            <w:r w:rsidRPr="00EC68E6">
              <w:rPr>
                <w:rFonts w:ascii="Arial" w:hAnsi="Arial" w:cs="Arial"/>
                <w:b/>
                <w:i/>
                <w:color w:val="3464BA"/>
                <w:sz w:val="22"/>
                <w:szCs w:val="22"/>
                <w:u w:val="dotted" w:color="3464BA"/>
                <w:rtl/>
              </w:rPr>
              <w:t xml:space="preserve"> יעמוד על</w:t>
            </w:r>
            <w:r w:rsidRPr="00EC68E6">
              <w:rPr>
                <w:rFonts w:ascii="Arial" w:hAnsi="Arial" w:cs="Arial" w:hint="cs"/>
                <w:b/>
                <w:i/>
                <w:color w:val="3464BA"/>
                <w:sz w:val="22"/>
                <w:szCs w:val="22"/>
                <w:u w:val="dotted" w:color="3464BA"/>
                <w:rtl/>
              </w:rPr>
              <w:t xml:space="preserve"> 4,901.28 ₪ למשרה מלאה קרי,</w:t>
            </w:r>
            <w:r w:rsidRPr="00EC68E6">
              <w:rPr>
                <w:rFonts w:ascii="Arial" w:hAnsi="Arial" w:cs="Arial"/>
                <w:b/>
                <w:i/>
                <w:color w:val="3464BA"/>
                <w:sz w:val="22"/>
                <w:szCs w:val="22"/>
                <w:u w:val="dotted" w:color="3464BA"/>
                <w:rtl/>
              </w:rPr>
              <w:t xml:space="preserve"> </w:t>
            </w:r>
            <w:r w:rsidRPr="00EC68E6">
              <w:rPr>
                <w:rFonts w:ascii="Arial" w:hAnsi="Arial" w:cs="Arial" w:hint="cs"/>
                <w:b/>
                <w:i/>
                <w:color w:val="3464BA"/>
                <w:sz w:val="22"/>
                <w:szCs w:val="22"/>
                <w:u w:val="dotted" w:color="3464BA"/>
                <w:rtl/>
              </w:rPr>
              <w:t xml:space="preserve">26.35 </w:t>
            </w:r>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 xml:space="preserve"> לשעת עבודה</w:t>
            </w:r>
            <w:r w:rsidRPr="00EC68E6">
              <w:rPr>
                <w:rFonts w:ascii="Arial" w:hAnsi="Arial" w:cs="Arial"/>
                <w:b/>
                <w:i/>
                <w:color w:val="3464BA"/>
                <w:sz w:val="22"/>
                <w:szCs w:val="22"/>
                <w:u w:val="dotted" w:color="3464BA"/>
                <w:rtl/>
              </w:rPr>
              <w:t xml:space="preserve">. </w:t>
            </w:r>
          </w:p>
          <w:p w:rsidR="00EC68E6" w:rsidRPr="00EC68E6" w:rsidRDefault="00EC68E6" w:rsidP="00EC68E6">
            <w:pPr>
              <w:widowControl/>
              <w:spacing w:line="360" w:lineRule="auto"/>
              <w:rPr>
                <w:rFonts w:ascii="Arial" w:hAnsi="Arial" w:cs="Arial"/>
                <w:b/>
                <w:i/>
                <w:color w:val="3464BA"/>
                <w:sz w:val="22"/>
                <w:szCs w:val="22"/>
                <w:u w:val="dotted" w:color="3464BA"/>
                <w:rtl/>
              </w:rPr>
            </w:pPr>
            <w:r w:rsidRPr="00EC68E6">
              <w:rPr>
                <w:rFonts w:ascii="Arial" w:hAnsi="Arial" w:cs="Arial" w:hint="cs"/>
                <w:b/>
                <w:i/>
                <w:color w:val="3464BA"/>
                <w:sz w:val="22"/>
                <w:szCs w:val="22"/>
                <w:u w:val="single" w:color="3464BA"/>
                <w:rtl/>
              </w:rPr>
              <w:t>מקור</w:t>
            </w:r>
            <w:r w:rsidRPr="00EC68E6">
              <w:rPr>
                <w:rFonts w:ascii="Arial" w:hAnsi="Arial" w:cs="Arial" w:hint="cs"/>
                <w:b/>
                <w:i/>
                <w:color w:val="3464BA"/>
                <w:sz w:val="22"/>
                <w:szCs w:val="22"/>
                <w:u w:val="dotted" w:color="3464BA"/>
                <w:rtl/>
              </w:rPr>
              <w:t xml:space="preserve">: </w:t>
            </w:r>
            <w:hyperlink r:id="rId42" w:history="1">
              <w:r w:rsidRPr="00EC68E6">
                <w:rPr>
                  <w:rFonts w:ascii="Arial" w:hAnsi="Arial" w:cs="Arial"/>
                  <w:b/>
                  <w:i/>
                  <w:color w:val="3464BA"/>
                  <w:sz w:val="22"/>
                  <w:szCs w:val="22"/>
                  <w:u w:val="dotted" w:color="3464BA"/>
                  <w:rtl/>
                </w:rPr>
                <w:t xml:space="preserve">צו ההרחבה בענף מפעלי הניקיון והתחזוקה, </w:t>
              </w:r>
              <w:proofErr w:type="spellStart"/>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w:t>
              </w:r>
              <w:r w:rsidRPr="00EC68E6">
                <w:rPr>
                  <w:rFonts w:ascii="Arial" w:hAnsi="Arial" w:cs="Arial" w:hint="cs"/>
                  <w:b/>
                  <w:i/>
                  <w:color w:val="3464BA"/>
                  <w:sz w:val="22"/>
                  <w:szCs w:val="22"/>
                  <w:u w:val="dotted" w:color="3464BA"/>
                  <w:rtl/>
                </w:rPr>
                <w:t>ע</w:t>
              </w:r>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ד</w:t>
              </w:r>
              <w:proofErr w:type="spellEnd"/>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 xml:space="preserve"> 2014</w:t>
              </w:r>
            </w:hyperlink>
            <w:r w:rsidRPr="00EC68E6">
              <w:rPr>
                <w:rFonts w:ascii="Arial" w:hAnsi="Arial" w:cs="Arial" w:hint="cs"/>
                <w:sz w:val="22"/>
                <w:szCs w:val="22"/>
                <w:rtl/>
              </w:rPr>
              <w:t xml:space="preserve">, </w:t>
            </w:r>
            <w:r w:rsidRPr="00EC68E6">
              <w:rPr>
                <w:rFonts w:ascii="Arial" w:hAnsi="Arial" w:cs="Arial"/>
                <w:b/>
                <w:i/>
                <w:color w:val="3464BA"/>
                <w:sz w:val="22"/>
                <w:szCs w:val="22"/>
                <w:u w:val="dotted" w:color="3464BA"/>
              </w:rPr>
              <w:t xml:space="preserve"> </w:t>
            </w:r>
            <w:r w:rsidRPr="008C79B8">
              <w:rPr>
                <w:rFonts w:ascii="Arial" w:hAnsi="Arial" w:cs="Arial"/>
                <w:sz w:val="22"/>
                <w:szCs w:val="22"/>
                <w:rtl/>
              </w:rPr>
              <w:t>סעי</w:t>
            </w:r>
            <w:r w:rsidRPr="008C79B8">
              <w:rPr>
                <w:rFonts w:ascii="Arial" w:hAnsi="Arial" w:cs="Arial" w:hint="cs"/>
                <w:sz w:val="22"/>
                <w:szCs w:val="22"/>
                <w:rtl/>
              </w:rPr>
              <w:t>פים</w:t>
            </w:r>
            <w:r w:rsidRPr="008C79B8">
              <w:rPr>
                <w:rFonts w:ascii="Arial" w:hAnsi="Arial" w:cs="Arial"/>
                <w:sz w:val="22"/>
                <w:szCs w:val="22"/>
                <w:rtl/>
              </w:rPr>
              <w:t xml:space="preserve"> </w:t>
            </w:r>
            <w:r w:rsidRPr="008C79B8">
              <w:rPr>
                <w:rFonts w:ascii="Arial" w:hAnsi="Arial" w:cs="Arial" w:hint="cs"/>
                <w:sz w:val="22"/>
                <w:szCs w:val="22"/>
                <w:rtl/>
              </w:rPr>
              <w:t>5, 6.</w:t>
            </w:r>
          </w:p>
        </w:tc>
      </w:tr>
      <w:tr w:rsidR="00EC68E6" w:rsidRPr="00EC68E6" w:rsidTr="000B4024">
        <w:trPr>
          <w:cantSplit/>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חופשה</w:t>
            </w: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1.10</w:t>
            </w:r>
            <w:r w:rsidRPr="00EC68E6">
              <w:rPr>
                <w:rFonts w:ascii="Arial" w:hAnsi="Arial" w:cs="Arial"/>
                <w:sz w:val="22"/>
                <w:szCs w:val="22"/>
                <w:rtl/>
              </w:rPr>
              <w:t xml:space="preserve">₪ </w:t>
            </w:r>
          </w:p>
          <w:p w:rsidR="00EC68E6" w:rsidRPr="00EC68E6" w:rsidRDefault="00EC68E6" w:rsidP="00EC68E6">
            <w:pPr>
              <w:widowControl/>
              <w:tabs>
                <w:tab w:val="left" w:pos="1188"/>
              </w:tabs>
              <w:spacing w:line="360" w:lineRule="auto"/>
              <w:rPr>
                <w:rFonts w:ascii="Arial" w:hAnsi="Arial" w:cs="Arial"/>
                <w:sz w:val="22"/>
                <w:szCs w:val="22"/>
                <w:rtl/>
              </w:rPr>
            </w:pPr>
            <w:r w:rsidRPr="00EC68E6">
              <w:rPr>
                <w:rFonts w:ascii="Arial" w:hAnsi="Arial" w:cs="Arial"/>
                <w:sz w:val="22"/>
                <w:szCs w:val="22"/>
                <w:rtl/>
              </w:rPr>
              <w:t xml:space="preserve"> (</w:t>
            </w:r>
            <w:r w:rsidRPr="00EC68E6">
              <w:rPr>
                <w:rFonts w:ascii="Arial" w:hAnsi="Arial" w:cs="Arial" w:hint="cs"/>
                <w:sz w:val="22"/>
                <w:szCs w:val="22"/>
                <w:rtl/>
              </w:rPr>
              <w:t>4.24</w:t>
            </w:r>
            <w:r w:rsidRPr="00EC68E6">
              <w:rPr>
                <w:rFonts w:ascii="Arial" w:hAnsi="Arial" w:cs="Arial"/>
                <w:sz w:val="22"/>
                <w:szCs w:val="22"/>
                <w:rtl/>
              </w:rPr>
              <w:t>%)</w:t>
            </w: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1.11</w:t>
            </w:r>
            <w:r w:rsidRPr="00EC68E6">
              <w:rPr>
                <w:rFonts w:ascii="Arial" w:hAnsi="Arial" w:cs="Arial"/>
                <w:sz w:val="22"/>
                <w:szCs w:val="22"/>
                <w:rtl/>
              </w:rPr>
              <w:t xml:space="preserve">₪ </w:t>
            </w:r>
          </w:p>
          <w:p w:rsidR="00EC68E6" w:rsidRPr="00EC68E6" w:rsidRDefault="00EC68E6" w:rsidP="00EC68E6">
            <w:pPr>
              <w:widowControl/>
              <w:spacing w:line="360" w:lineRule="auto"/>
              <w:rPr>
                <w:rFonts w:ascii="Arial" w:hAnsi="Arial" w:cs="Arial"/>
                <w:sz w:val="22"/>
                <w:szCs w:val="22"/>
                <w:rtl/>
              </w:rPr>
            </w:pPr>
            <w:r w:rsidRPr="00EC68E6">
              <w:rPr>
                <w:rFonts w:ascii="Arial" w:hAnsi="Arial" w:cs="Arial"/>
                <w:sz w:val="22"/>
                <w:szCs w:val="22"/>
                <w:rtl/>
              </w:rPr>
              <w:t xml:space="preserve"> (</w:t>
            </w:r>
            <w:r w:rsidRPr="00EC68E6">
              <w:rPr>
                <w:rFonts w:ascii="Arial" w:hAnsi="Arial" w:cs="Arial" w:hint="cs"/>
                <w:sz w:val="22"/>
                <w:szCs w:val="22"/>
                <w:rtl/>
              </w:rPr>
              <w:t>4.24</w:t>
            </w:r>
            <w:r w:rsidRPr="00EC68E6">
              <w:rPr>
                <w:rFonts w:ascii="Arial" w:hAnsi="Arial" w:cs="Arial"/>
                <w:sz w:val="22"/>
                <w:szCs w:val="22"/>
                <w:rtl/>
              </w:rPr>
              <w:t>%)</w:t>
            </w:r>
          </w:p>
        </w:tc>
        <w:tc>
          <w:tcPr>
            <w:tcW w:w="5103" w:type="dxa"/>
            <w:shd w:val="clear" w:color="auto" w:fill="auto"/>
            <w:vAlign w:val="center"/>
          </w:tcPr>
          <w:p w:rsidR="00EC68E6" w:rsidRPr="00EC68E6" w:rsidRDefault="00EC68E6" w:rsidP="00EC68E6">
            <w:pPr>
              <w:widowControl/>
              <w:tabs>
                <w:tab w:val="left" w:pos="3753"/>
              </w:tabs>
              <w:spacing w:line="360" w:lineRule="auto"/>
              <w:jc w:val="both"/>
              <w:rPr>
                <w:rFonts w:ascii="Arial" w:hAnsi="Arial" w:cs="Arial"/>
                <w:sz w:val="22"/>
                <w:szCs w:val="22"/>
                <w:rtl/>
              </w:rPr>
            </w:pPr>
            <w:r w:rsidRPr="00EC68E6">
              <w:rPr>
                <w:rFonts w:ascii="Arial" w:hAnsi="Arial" w:cs="Arial" w:hint="cs"/>
                <w:sz w:val="22"/>
                <w:szCs w:val="22"/>
                <w:rtl/>
              </w:rPr>
              <w:t>11</w:t>
            </w:r>
            <w:r w:rsidRPr="00EC68E6">
              <w:rPr>
                <w:rFonts w:ascii="Arial" w:hAnsi="Arial" w:cs="Arial"/>
                <w:sz w:val="22"/>
                <w:szCs w:val="22"/>
                <w:rtl/>
              </w:rPr>
              <w:t xml:space="preserve"> ימי חופשה בתשלום או </w:t>
            </w:r>
            <w:r w:rsidRPr="00EC68E6">
              <w:rPr>
                <w:rFonts w:ascii="Arial" w:hAnsi="Arial" w:cs="Arial" w:hint="cs"/>
                <w:sz w:val="22"/>
                <w:szCs w:val="22"/>
                <w:rtl/>
              </w:rPr>
              <w:t>13</w:t>
            </w:r>
            <w:r w:rsidRPr="00EC68E6">
              <w:rPr>
                <w:rFonts w:ascii="Arial" w:hAnsi="Arial" w:cs="Arial"/>
                <w:sz w:val="22"/>
                <w:szCs w:val="22"/>
                <w:rtl/>
              </w:rPr>
              <w:t xml:space="preserve"> ימי חופשה בתשלום בשנתיים הראשונות, לפי אורך שבוע העבודה של העובד</w:t>
            </w:r>
            <w:r w:rsidRPr="00EC68E6">
              <w:rPr>
                <w:rFonts w:ascii="Arial" w:hAnsi="Arial" w:cs="Arial" w:hint="cs"/>
                <w:sz w:val="22"/>
                <w:szCs w:val="22"/>
                <w:rtl/>
              </w:rPr>
              <w:t xml:space="preserve">. רכיב זה מחושב על שכר היסוד. </w:t>
            </w:r>
          </w:p>
          <w:p w:rsidR="00EC68E6" w:rsidRPr="00EC68E6" w:rsidRDefault="00EC68E6" w:rsidP="00EC68E6">
            <w:pPr>
              <w:widowControl/>
              <w:tabs>
                <w:tab w:val="left" w:pos="3753"/>
              </w:tabs>
              <w:spacing w:line="360" w:lineRule="auto"/>
              <w:jc w:val="both"/>
              <w:rPr>
                <w:rFonts w:ascii="Arial" w:hAnsi="Arial" w:cs="Arial"/>
                <w:sz w:val="22"/>
                <w:szCs w:val="22"/>
                <w:rtl/>
              </w:rPr>
            </w:pPr>
            <w:r w:rsidRPr="00EC68E6">
              <w:rPr>
                <w:rFonts w:ascii="Arial" w:hAnsi="Arial" w:cs="Arial"/>
                <w:sz w:val="22"/>
                <w:szCs w:val="22"/>
                <w:rtl/>
              </w:rPr>
              <w:t>רא</w:t>
            </w:r>
            <w:r w:rsidRPr="00EC68E6">
              <w:rPr>
                <w:rFonts w:ascii="Arial" w:hAnsi="Arial" w:cs="Arial" w:hint="cs"/>
                <w:sz w:val="22"/>
                <w:szCs w:val="22"/>
                <w:rtl/>
              </w:rPr>
              <w:t>ו</w:t>
            </w:r>
            <w:r w:rsidRPr="00EC68E6">
              <w:rPr>
                <w:rFonts w:ascii="Arial" w:hAnsi="Arial" w:cs="Arial"/>
                <w:sz w:val="22"/>
                <w:szCs w:val="22"/>
                <w:rtl/>
              </w:rPr>
              <w:t xml:space="preserve"> פירוט זכאות לשנים הבאות </w:t>
            </w:r>
            <w:r w:rsidRPr="008C79B8">
              <w:rPr>
                <w:rFonts w:ascii="Arial" w:hAnsi="Arial" w:cs="Arial"/>
                <w:sz w:val="22"/>
                <w:szCs w:val="22"/>
                <w:rtl/>
              </w:rPr>
              <w:t xml:space="preserve">בסעיף </w:t>
            </w:r>
            <w:r w:rsidRPr="008C79B8">
              <w:rPr>
                <w:rFonts w:ascii="Arial" w:hAnsi="Arial" w:cs="Arial"/>
                <w:sz w:val="22"/>
                <w:szCs w:val="22"/>
                <w:rtl/>
              </w:rPr>
              <w:fldChar w:fldCharType="begin"/>
            </w:r>
            <w:r w:rsidRPr="008C79B8">
              <w:rPr>
                <w:rFonts w:ascii="Arial" w:hAnsi="Arial" w:cs="Arial"/>
                <w:sz w:val="22"/>
                <w:szCs w:val="22"/>
                <w:rtl/>
              </w:rPr>
              <w:instrText xml:space="preserve"> </w:instrText>
            </w:r>
            <w:r w:rsidRPr="008C79B8">
              <w:rPr>
                <w:rFonts w:ascii="Arial" w:hAnsi="Arial" w:cs="Arial"/>
                <w:sz w:val="22"/>
                <w:szCs w:val="22"/>
              </w:rPr>
              <w:instrText>REF</w:instrText>
            </w:r>
            <w:r w:rsidRPr="008C79B8">
              <w:rPr>
                <w:rFonts w:ascii="Arial" w:hAnsi="Arial" w:cs="Arial"/>
                <w:sz w:val="22"/>
                <w:szCs w:val="22"/>
                <w:rtl/>
              </w:rPr>
              <w:instrText xml:space="preserve"> _</w:instrText>
            </w:r>
            <w:r w:rsidRPr="008C79B8">
              <w:rPr>
                <w:rFonts w:ascii="Arial" w:hAnsi="Arial" w:cs="Arial"/>
                <w:sz w:val="22"/>
                <w:szCs w:val="22"/>
              </w:rPr>
              <w:instrText>Ref208644006 \r \h</w:instrText>
            </w:r>
            <w:r w:rsidRPr="008C79B8">
              <w:rPr>
                <w:rFonts w:ascii="Arial" w:hAnsi="Arial" w:cs="Arial"/>
                <w:sz w:val="22"/>
                <w:szCs w:val="22"/>
                <w:rtl/>
              </w:rPr>
              <w:instrText xml:space="preserve">  \* </w:instrText>
            </w:r>
            <w:r w:rsidRPr="008C79B8">
              <w:rPr>
                <w:rFonts w:ascii="Arial" w:hAnsi="Arial" w:cs="Arial"/>
                <w:sz w:val="22"/>
                <w:szCs w:val="22"/>
              </w:rPr>
              <w:instrText>MERGEFORMAT</w:instrText>
            </w:r>
            <w:r w:rsidRPr="008C79B8">
              <w:rPr>
                <w:rFonts w:ascii="Arial" w:hAnsi="Arial" w:cs="Arial"/>
                <w:sz w:val="22"/>
                <w:szCs w:val="22"/>
                <w:rtl/>
              </w:rPr>
              <w:instrText xml:space="preserve"> </w:instrText>
            </w:r>
            <w:r w:rsidRPr="008C79B8">
              <w:rPr>
                <w:rFonts w:ascii="Arial" w:hAnsi="Arial" w:cs="Arial"/>
                <w:sz w:val="22"/>
                <w:szCs w:val="22"/>
                <w:rtl/>
              </w:rPr>
            </w:r>
            <w:r w:rsidRPr="008C79B8">
              <w:rPr>
                <w:rFonts w:ascii="Arial" w:hAnsi="Arial" w:cs="Arial"/>
                <w:sz w:val="22"/>
                <w:szCs w:val="22"/>
                <w:rtl/>
              </w:rPr>
              <w:fldChar w:fldCharType="separate"/>
            </w:r>
            <w:r w:rsidR="00C1723D" w:rsidRPr="008C79B8">
              <w:rPr>
                <w:rFonts w:ascii="Arial" w:hAnsi="Arial" w:cs="Arial"/>
                <w:sz w:val="22"/>
                <w:szCs w:val="22"/>
                <w:cs/>
              </w:rPr>
              <w:t>‎</w:t>
            </w:r>
            <w:r w:rsidR="00C1723D" w:rsidRPr="008C79B8">
              <w:rPr>
                <w:rFonts w:ascii="Arial" w:hAnsi="Arial" w:cs="Arial"/>
                <w:sz w:val="22"/>
                <w:szCs w:val="22"/>
              </w:rPr>
              <w:t>1.5</w:t>
            </w:r>
            <w:r w:rsidRPr="008C79B8">
              <w:rPr>
                <w:rFonts w:ascii="Arial" w:hAnsi="Arial" w:cs="Arial"/>
                <w:sz w:val="22"/>
                <w:szCs w:val="22"/>
                <w:rtl/>
              </w:rPr>
              <w:fldChar w:fldCharType="end"/>
            </w:r>
            <w:r w:rsidRPr="008C79B8">
              <w:rPr>
                <w:rFonts w:ascii="Arial" w:hAnsi="Arial" w:cs="Arial"/>
                <w:sz w:val="22"/>
                <w:szCs w:val="22"/>
                <w:rtl/>
              </w:rPr>
              <w:t>.</w:t>
            </w:r>
          </w:p>
          <w:p w:rsidR="00EC68E6" w:rsidRPr="00EC68E6" w:rsidRDefault="00EC68E6" w:rsidP="00EC68E6">
            <w:pPr>
              <w:widowControl/>
              <w:tabs>
                <w:tab w:val="left" w:pos="3753"/>
              </w:tabs>
              <w:spacing w:line="360" w:lineRule="auto"/>
              <w:rPr>
                <w:rFonts w:ascii="Arial" w:hAnsi="Arial" w:cs="Arial"/>
                <w:sz w:val="22"/>
                <w:szCs w:val="22"/>
                <w:rtl/>
              </w:rPr>
            </w:pPr>
            <w:r w:rsidRPr="00EC68E6">
              <w:rPr>
                <w:rFonts w:ascii="Arial" w:hAnsi="Arial" w:cs="Arial"/>
                <w:sz w:val="22"/>
                <w:szCs w:val="22"/>
                <w:u w:val="single"/>
                <w:rtl/>
              </w:rPr>
              <w:t>מקור</w:t>
            </w:r>
            <w:r w:rsidRPr="00EC68E6">
              <w:rPr>
                <w:rFonts w:ascii="Arial" w:hAnsi="Arial" w:cs="Arial"/>
                <w:sz w:val="22"/>
                <w:szCs w:val="22"/>
                <w:rtl/>
              </w:rPr>
              <w:t xml:space="preserve">: </w:t>
            </w:r>
            <w:hyperlink r:id="rId43" w:history="1">
              <w:r w:rsidRPr="00EC68E6">
                <w:rPr>
                  <w:rFonts w:ascii="Arial" w:hAnsi="Arial" w:cs="Arial"/>
                  <w:b/>
                  <w:i/>
                  <w:color w:val="3464BA"/>
                  <w:sz w:val="22"/>
                  <w:szCs w:val="22"/>
                  <w:u w:val="dotted" w:color="3464BA"/>
                  <w:rtl/>
                </w:rPr>
                <w:t>חוק חופשה שנתית, תשי"א-1951</w:t>
              </w:r>
            </w:hyperlink>
            <w:r w:rsidRPr="00EC68E6">
              <w:rPr>
                <w:rFonts w:ascii="Arial" w:hAnsi="Arial" w:cs="Arial"/>
                <w:sz w:val="22"/>
                <w:szCs w:val="22"/>
                <w:rtl/>
              </w:rPr>
              <w:t xml:space="preserve"> </w:t>
            </w:r>
            <w:hyperlink r:id="rId44" w:history="1">
              <w:r w:rsidRPr="00EC68E6">
                <w:rPr>
                  <w:rFonts w:ascii="Arial" w:hAnsi="Arial" w:cs="Arial"/>
                  <w:b/>
                  <w:i/>
                  <w:color w:val="3464BA"/>
                  <w:sz w:val="22"/>
                  <w:szCs w:val="22"/>
                  <w:u w:val="dotted" w:color="3464BA"/>
                  <w:rtl/>
                </w:rPr>
                <w:t xml:space="preserve">צו ההרחבה בענף מפעלי הניקיון והתחזוקה, </w:t>
              </w:r>
              <w:proofErr w:type="spellStart"/>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w:t>
              </w:r>
              <w:r w:rsidRPr="00EC68E6">
                <w:rPr>
                  <w:rFonts w:ascii="Arial" w:hAnsi="Arial" w:cs="Arial" w:hint="cs"/>
                  <w:b/>
                  <w:i/>
                  <w:color w:val="3464BA"/>
                  <w:sz w:val="22"/>
                  <w:szCs w:val="22"/>
                  <w:u w:val="dotted" w:color="3464BA"/>
                  <w:rtl/>
                </w:rPr>
                <w:t>ע</w:t>
              </w:r>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ד</w:t>
              </w:r>
              <w:proofErr w:type="spellEnd"/>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 xml:space="preserve"> 2014</w:t>
              </w:r>
            </w:hyperlink>
            <w:r w:rsidRPr="00EC68E6">
              <w:rPr>
                <w:rFonts w:ascii="Arial" w:hAnsi="Arial" w:cs="Arial" w:hint="cs"/>
                <w:sz w:val="22"/>
                <w:szCs w:val="22"/>
                <w:rtl/>
              </w:rPr>
              <w:t xml:space="preserve">, </w:t>
            </w:r>
            <w:r w:rsidRPr="00EC68E6">
              <w:rPr>
                <w:rFonts w:ascii="Arial" w:hAnsi="Arial" w:cs="Arial"/>
                <w:sz w:val="22"/>
                <w:szCs w:val="22"/>
                <w:rtl/>
              </w:rPr>
              <w:t xml:space="preserve">סעיף </w:t>
            </w:r>
            <w:r w:rsidRPr="00EC68E6">
              <w:rPr>
                <w:rFonts w:ascii="Arial" w:hAnsi="Arial" w:cs="Arial" w:hint="cs"/>
                <w:sz w:val="22"/>
                <w:szCs w:val="22"/>
                <w:rtl/>
              </w:rPr>
              <w:t>15</w:t>
            </w:r>
            <w:r w:rsidRPr="00EC68E6">
              <w:rPr>
                <w:rFonts w:ascii="Arial" w:hAnsi="Arial" w:cs="Arial"/>
                <w:sz w:val="22"/>
                <w:szCs w:val="22"/>
                <w:rtl/>
              </w:rPr>
              <w:t>.</w:t>
            </w:r>
          </w:p>
        </w:tc>
      </w:tr>
      <w:tr w:rsidR="00EC68E6" w:rsidRPr="00EC68E6" w:rsidTr="000B4024">
        <w:trPr>
          <w:cantSplit/>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lastRenderedPageBreak/>
              <w:t>תוספת ותק</w:t>
            </w:r>
          </w:p>
        </w:tc>
        <w:tc>
          <w:tcPr>
            <w:tcW w:w="1276" w:type="dxa"/>
            <w:shd w:val="clear" w:color="auto" w:fill="auto"/>
            <w:vAlign w:val="center"/>
          </w:tcPr>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sz w:val="22"/>
                <w:szCs w:val="22"/>
                <w:rtl/>
              </w:rPr>
              <w:t>-------</w:t>
            </w:r>
          </w:p>
        </w:tc>
        <w:tc>
          <w:tcPr>
            <w:tcW w:w="1276" w:type="dxa"/>
            <w:shd w:val="clear" w:color="auto" w:fill="auto"/>
            <w:vAlign w:val="center"/>
          </w:tcPr>
          <w:p w:rsidR="00EC68E6" w:rsidRPr="00EC68E6" w:rsidRDefault="00EC68E6" w:rsidP="00EC68E6">
            <w:pPr>
              <w:widowControl/>
              <w:jc w:val="center"/>
              <w:rPr>
                <w:rFonts w:ascii="Arial" w:hAnsi="Arial" w:cs="Arial"/>
                <w:sz w:val="22"/>
                <w:szCs w:val="22"/>
                <w:rtl/>
              </w:rPr>
            </w:pPr>
            <w:r w:rsidRPr="00EC68E6">
              <w:rPr>
                <w:rFonts w:ascii="Arial" w:hAnsi="Arial" w:cs="Arial"/>
                <w:sz w:val="22"/>
                <w:szCs w:val="22"/>
                <w:rtl/>
              </w:rPr>
              <w:t xml:space="preserve">0.35 ₪ </w:t>
            </w:r>
          </w:p>
          <w:p w:rsidR="00EC68E6" w:rsidRPr="00EC68E6" w:rsidRDefault="00EC68E6" w:rsidP="00EC68E6">
            <w:pPr>
              <w:widowControl/>
              <w:spacing w:line="360" w:lineRule="auto"/>
              <w:rPr>
                <w:rFonts w:ascii="Arial" w:hAnsi="Arial" w:cs="Arial"/>
                <w:sz w:val="22"/>
                <w:szCs w:val="22"/>
                <w:rtl/>
              </w:rPr>
            </w:pPr>
            <w:r w:rsidRPr="00EC68E6">
              <w:rPr>
                <w:rFonts w:ascii="Arial" w:hAnsi="Arial" w:cs="Arial"/>
                <w:sz w:val="22"/>
                <w:szCs w:val="22"/>
                <w:rtl/>
              </w:rPr>
              <w:t xml:space="preserve">   </w:t>
            </w:r>
          </w:p>
        </w:tc>
        <w:tc>
          <w:tcPr>
            <w:tcW w:w="5103" w:type="dxa"/>
            <w:shd w:val="clear" w:color="auto" w:fill="auto"/>
            <w:vAlign w:val="center"/>
          </w:tcPr>
          <w:p w:rsidR="00EC68E6" w:rsidRPr="00EC68E6" w:rsidRDefault="00EC68E6" w:rsidP="00EC68E6">
            <w:pPr>
              <w:widowControl/>
              <w:spacing w:line="360" w:lineRule="auto"/>
              <w:jc w:val="both"/>
              <w:rPr>
                <w:rFonts w:ascii="Arial" w:hAnsi="Arial" w:cs="Arial"/>
                <w:sz w:val="22"/>
                <w:szCs w:val="22"/>
                <w:highlight w:val="yellow"/>
                <w:rtl/>
              </w:rPr>
            </w:pPr>
            <w:r w:rsidRPr="00EC68E6">
              <w:rPr>
                <w:rFonts w:ascii="Arial" w:hAnsi="Arial" w:cs="Arial"/>
                <w:b/>
                <w:bCs/>
                <w:sz w:val="22"/>
                <w:szCs w:val="22"/>
                <w:rtl/>
              </w:rPr>
              <w:t>תוספת ותק משולמת החל מהשנה השנייה ואילך לעבודה, 0.35 ₪ לכל שעת עבודה.</w:t>
            </w:r>
            <w:r w:rsidRPr="00EC68E6">
              <w:rPr>
                <w:rFonts w:ascii="Arial" w:hAnsi="Arial" w:cs="Arial"/>
                <w:sz w:val="22"/>
                <w:szCs w:val="22"/>
                <w:rtl/>
              </w:rPr>
              <w:t xml:space="preserve"> מהשנה השישית ואילך התעריף הינו 0.46 ₪</w:t>
            </w:r>
            <w:r w:rsidRPr="00EC68E6">
              <w:rPr>
                <w:rFonts w:ascii="Arial" w:hAnsi="Arial" w:cs="Arial" w:hint="cs"/>
                <w:sz w:val="22"/>
                <w:szCs w:val="22"/>
                <w:rtl/>
              </w:rPr>
              <w:t xml:space="preserve"> לכל שעת עבודה</w:t>
            </w:r>
            <w:r w:rsidRPr="00EC68E6">
              <w:rPr>
                <w:rFonts w:ascii="Arial" w:hAnsi="Arial" w:cs="Arial"/>
                <w:sz w:val="22"/>
                <w:szCs w:val="22"/>
                <w:rtl/>
              </w:rPr>
              <w:t xml:space="preserve">. </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שנה מוגדרת כפרק זמן של 12 חודשים, שתחילתו באחד בינואר.</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חישוב הותק ייעשה לפי ותק אצל הקבלן או</w:t>
            </w:r>
            <w:r w:rsidRPr="00EC68E6">
              <w:rPr>
                <w:rFonts w:ascii="Arial" w:hAnsi="Arial" w:cs="Arial"/>
                <w:sz w:val="22"/>
                <w:szCs w:val="22"/>
                <w:rtl/>
              </w:rPr>
              <w:t xml:space="preserve"> אצל קבלנים אחרים בממשלה. הכרה בוותק אצל קבלנים אחרים בממשלה, תעשה בכפוף להמצאת אישור העסקה מאת קבלן השירותים על תקופת עבודתו של העובד במשרד</w:t>
            </w:r>
            <w:r w:rsidRPr="00EC68E6">
              <w:rPr>
                <w:rFonts w:ascii="Arial" w:hAnsi="Arial" w:cs="Arial" w:hint="cs"/>
                <w:sz w:val="22"/>
                <w:szCs w:val="22"/>
                <w:rtl/>
              </w:rPr>
              <w:t>.</w:t>
            </w:r>
          </w:p>
          <w:p w:rsidR="00EC68E6" w:rsidRPr="00EC68E6" w:rsidRDefault="00EC68E6" w:rsidP="00EC68E6">
            <w:pPr>
              <w:widowControl/>
              <w:spacing w:line="360" w:lineRule="auto"/>
              <w:rPr>
                <w:rFonts w:ascii="Arial" w:hAnsi="Arial" w:cs="Arial"/>
                <w:sz w:val="22"/>
                <w:szCs w:val="22"/>
                <w:u w:val="single"/>
                <w:rtl/>
              </w:rPr>
            </w:pPr>
            <w:r w:rsidRPr="00EC68E6">
              <w:rPr>
                <w:rFonts w:ascii="Arial" w:hAnsi="Arial" w:cs="Arial" w:hint="cs"/>
                <w:sz w:val="22"/>
                <w:szCs w:val="22"/>
                <w:rtl/>
              </w:rPr>
              <w:t>במקרה של חילופי קבלנים, הקבלן היוצא יעביר דוח לקבלן הנכנס ולמשרד על שנות הוותק המוכרות שנצברו לכל עובד.</w:t>
            </w:r>
          </w:p>
          <w:p w:rsidR="00EC68E6" w:rsidRPr="00EC68E6" w:rsidRDefault="00EC68E6" w:rsidP="00EC68E6">
            <w:pPr>
              <w:widowControl/>
              <w:spacing w:line="360" w:lineRule="auto"/>
              <w:rPr>
                <w:rFonts w:ascii="Arial" w:hAnsi="Arial" w:cs="Arial"/>
                <w:sz w:val="22"/>
                <w:szCs w:val="22"/>
                <w:u w:val="single"/>
                <w:rtl/>
              </w:rPr>
            </w:pPr>
            <w:r w:rsidRPr="00EC68E6">
              <w:rPr>
                <w:rFonts w:ascii="Arial" w:hAnsi="Arial" w:cs="Arial"/>
                <w:sz w:val="22"/>
                <w:szCs w:val="22"/>
                <w:u w:val="single"/>
                <w:rtl/>
              </w:rPr>
              <w:t>מקור</w:t>
            </w:r>
            <w:r w:rsidRPr="00EC68E6">
              <w:rPr>
                <w:rFonts w:ascii="Arial" w:hAnsi="Arial" w:cs="Arial"/>
                <w:sz w:val="22"/>
                <w:szCs w:val="22"/>
                <w:rtl/>
              </w:rPr>
              <w:t>:</w:t>
            </w:r>
            <w:r w:rsidRPr="00EC68E6">
              <w:rPr>
                <w:rFonts w:ascii="Arial" w:hAnsi="Arial" w:cs="Arial" w:hint="cs"/>
                <w:sz w:val="22"/>
                <w:szCs w:val="22"/>
                <w:rtl/>
              </w:rPr>
              <w:t xml:space="preserve"> </w:t>
            </w:r>
            <w:hyperlink r:id="rId45" w:history="1">
              <w:r w:rsidRPr="00EC68E6">
                <w:rPr>
                  <w:rFonts w:ascii="Arial" w:hAnsi="Arial" w:cs="Arial"/>
                  <w:b/>
                  <w:i/>
                  <w:color w:val="3464BA"/>
                  <w:sz w:val="22"/>
                  <w:szCs w:val="22"/>
                  <w:u w:val="dotted" w:color="3464BA"/>
                  <w:rtl/>
                </w:rPr>
                <w:t xml:space="preserve">צו ההרחבה בענף מפעלי הניקיון והתחזוקה, </w:t>
              </w:r>
              <w:proofErr w:type="spellStart"/>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w:t>
              </w:r>
              <w:r w:rsidRPr="00EC68E6">
                <w:rPr>
                  <w:rFonts w:ascii="Arial" w:hAnsi="Arial" w:cs="Arial" w:hint="cs"/>
                  <w:b/>
                  <w:i/>
                  <w:color w:val="3464BA"/>
                  <w:sz w:val="22"/>
                  <w:szCs w:val="22"/>
                  <w:u w:val="dotted" w:color="3464BA"/>
                  <w:rtl/>
                </w:rPr>
                <w:t>ע</w:t>
              </w:r>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ד</w:t>
              </w:r>
              <w:proofErr w:type="spellEnd"/>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 xml:space="preserve"> 2014</w:t>
              </w:r>
            </w:hyperlink>
            <w:r w:rsidRPr="00EC68E6">
              <w:rPr>
                <w:rFonts w:ascii="Arial" w:hAnsi="Arial" w:cs="Arial" w:hint="cs"/>
                <w:sz w:val="22"/>
                <w:szCs w:val="22"/>
                <w:rtl/>
              </w:rPr>
              <w:t>, סעיף 7</w:t>
            </w:r>
            <w:r w:rsidRPr="00EC68E6">
              <w:rPr>
                <w:rFonts w:ascii="Arial" w:hAnsi="Arial" w:cs="Arial"/>
                <w:sz w:val="22"/>
                <w:szCs w:val="22"/>
                <w:rtl/>
              </w:rPr>
              <w:t>.</w:t>
            </w:r>
          </w:p>
        </w:tc>
      </w:tr>
      <w:tr w:rsidR="00EC68E6" w:rsidRPr="00EC68E6" w:rsidTr="000B4024">
        <w:trPr>
          <w:cantSplit/>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highlight w:val="yellow"/>
                <w:rtl/>
              </w:rPr>
            </w:pPr>
            <w:r w:rsidRPr="00EC68E6">
              <w:rPr>
                <w:rFonts w:ascii="Arial" w:hAnsi="Arial" w:cs="Arial" w:hint="cs"/>
                <w:b/>
                <w:bCs/>
                <w:sz w:val="22"/>
                <w:szCs w:val="22"/>
                <w:rtl/>
              </w:rPr>
              <w:t>חגים</w:t>
            </w: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0.90</w:t>
            </w:r>
            <w:r w:rsidRPr="00EC68E6">
              <w:rPr>
                <w:rFonts w:ascii="Arial" w:hAnsi="Arial" w:cs="Arial"/>
                <w:sz w:val="22"/>
                <w:szCs w:val="22"/>
                <w:rtl/>
              </w:rPr>
              <w:t xml:space="preserve"> ₪ </w:t>
            </w:r>
          </w:p>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sz w:val="22"/>
                <w:szCs w:val="22"/>
                <w:rtl/>
              </w:rPr>
              <w:t>(</w:t>
            </w:r>
            <w:r w:rsidRPr="00EC68E6">
              <w:rPr>
                <w:rFonts w:ascii="Arial" w:hAnsi="Arial" w:cs="Arial" w:hint="cs"/>
                <w:sz w:val="22"/>
                <w:szCs w:val="22"/>
                <w:rtl/>
              </w:rPr>
              <w:t>3.47</w:t>
            </w:r>
            <w:r w:rsidRPr="00EC68E6">
              <w:rPr>
                <w:rFonts w:ascii="Arial" w:hAnsi="Arial" w:cs="Arial"/>
                <w:sz w:val="22"/>
                <w:szCs w:val="22"/>
                <w:rtl/>
              </w:rPr>
              <w:t>%)</w:t>
            </w: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0.91</w:t>
            </w:r>
            <w:r w:rsidRPr="00EC68E6">
              <w:rPr>
                <w:rFonts w:ascii="Arial" w:hAnsi="Arial" w:cs="Arial"/>
                <w:sz w:val="22"/>
                <w:szCs w:val="22"/>
                <w:rtl/>
              </w:rPr>
              <w:t xml:space="preserve"> ₪ </w:t>
            </w:r>
          </w:p>
          <w:p w:rsidR="00EC68E6" w:rsidRPr="00EC68E6" w:rsidRDefault="00EC68E6" w:rsidP="00EC68E6">
            <w:pPr>
              <w:widowControl/>
              <w:spacing w:line="360" w:lineRule="auto"/>
              <w:rPr>
                <w:rFonts w:ascii="Arial" w:hAnsi="Arial" w:cs="Arial"/>
                <w:sz w:val="22"/>
                <w:szCs w:val="22"/>
                <w:rtl/>
              </w:rPr>
            </w:pPr>
            <w:r w:rsidRPr="00EC68E6">
              <w:rPr>
                <w:rFonts w:ascii="Arial" w:hAnsi="Arial" w:cs="Arial"/>
                <w:sz w:val="22"/>
                <w:szCs w:val="22"/>
                <w:rtl/>
              </w:rPr>
              <w:t xml:space="preserve"> (</w:t>
            </w:r>
            <w:r w:rsidRPr="00EC68E6">
              <w:rPr>
                <w:rFonts w:ascii="Arial" w:hAnsi="Arial" w:cs="Arial" w:hint="cs"/>
                <w:sz w:val="22"/>
                <w:szCs w:val="22"/>
                <w:rtl/>
              </w:rPr>
              <w:t>3.47</w:t>
            </w:r>
            <w:r w:rsidRPr="00EC68E6">
              <w:rPr>
                <w:rFonts w:ascii="Arial" w:hAnsi="Arial" w:cs="Arial"/>
                <w:sz w:val="22"/>
                <w:szCs w:val="22"/>
                <w:rtl/>
              </w:rPr>
              <w:t>%)</w:t>
            </w:r>
          </w:p>
        </w:tc>
        <w:tc>
          <w:tcPr>
            <w:tcW w:w="5103" w:type="dxa"/>
            <w:shd w:val="clear" w:color="auto" w:fill="auto"/>
            <w:vAlign w:val="center"/>
          </w:tcPr>
          <w:p w:rsidR="00EC68E6" w:rsidRPr="00EC68E6" w:rsidRDefault="00EC68E6" w:rsidP="00EC68E6">
            <w:pPr>
              <w:widowControl/>
              <w:tabs>
                <w:tab w:val="left" w:pos="3753"/>
              </w:tabs>
              <w:spacing w:line="360" w:lineRule="auto"/>
              <w:jc w:val="both"/>
              <w:rPr>
                <w:rFonts w:ascii="Arial" w:hAnsi="Arial" w:cs="Arial"/>
                <w:sz w:val="22"/>
                <w:szCs w:val="22"/>
                <w:u w:val="single"/>
                <w:rtl/>
              </w:rPr>
            </w:pPr>
            <w:r w:rsidRPr="00EC68E6">
              <w:rPr>
                <w:rFonts w:ascii="Arial" w:hAnsi="Arial" w:cs="Arial"/>
                <w:sz w:val="22"/>
                <w:szCs w:val="22"/>
                <w:rtl/>
              </w:rPr>
              <w:t xml:space="preserve">עובדים זכאים ל- </w:t>
            </w:r>
            <w:r w:rsidRPr="00EC68E6">
              <w:rPr>
                <w:rFonts w:ascii="Arial" w:hAnsi="Arial" w:cs="Arial" w:hint="cs"/>
                <w:sz w:val="22"/>
                <w:szCs w:val="22"/>
                <w:rtl/>
              </w:rPr>
              <w:t>9</w:t>
            </w:r>
            <w:r w:rsidRPr="00EC68E6">
              <w:rPr>
                <w:rFonts w:ascii="Arial" w:hAnsi="Arial" w:cs="Arial"/>
                <w:sz w:val="22"/>
                <w:szCs w:val="22"/>
                <w:rtl/>
              </w:rPr>
              <w:t xml:space="preserve"> ימי חג בשנה</w:t>
            </w:r>
            <w:r w:rsidRPr="00EC68E6">
              <w:rPr>
                <w:rFonts w:ascii="Arial" w:hAnsi="Arial" w:cs="Arial" w:hint="cs"/>
                <w:sz w:val="22"/>
                <w:szCs w:val="22"/>
                <w:rtl/>
              </w:rPr>
              <w:t xml:space="preserve"> לאחר 3 חודשי עבודה</w:t>
            </w:r>
            <w:r w:rsidRPr="00EC68E6">
              <w:rPr>
                <w:rFonts w:ascii="Arial" w:hAnsi="Arial" w:cs="Arial"/>
                <w:sz w:val="22"/>
                <w:szCs w:val="22"/>
                <w:rtl/>
              </w:rPr>
              <w:t>. הזכאות לימי חג הינה במקרים בהם העובדים לא נעדרו יום לפני ו/או יום אחרי החג אלא בהסכמת הקבלן.</w:t>
            </w:r>
          </w:p>
          <w:p w:rsidR="00EC68E6" w:rsidRPr="00EC68E6" w:rsidRDefault="00EC68E6" w:rsidP="00EC68E6">
            <w:pPr>
              <w:widowControl/>
              <w:tabs>
                <w:tab w:val="left" w:pos="3753"/>
              </w:tabs>
              <w:spacing w:line="360" w:lineRule="auto"/>
              <w:jc w:val="both"/>
              <w:rPr>
                <w:rFonts w:ascii="Arial" w:hAnsi="Arial" w:cs="Arial"/>
                <w:sz w:val="22"/>
                <w:szCs w:val="22"/>
                <w:rtl/>
              </w:rPr>
            </w:pPr>
            <w:r w:rsidRPr="00EC68E6">
              <w:rPr>
                <w:rFonts w:ascii="Arial" w:hAnsi="Arial" w:cs="Arial"/>
                <w:sz w:val="22"/>
                <w:szCs w:val="22"/>
                <w:u w:val="single"/>
                <w:rtl/>
              </w:rPr>
              <w:t>מקור</w:t>
            </w:r>
            <w:r w:rsidRPr="00EC68E6">
              <w:rPr>
                <w:rFonts w:ascii="Arial" w:hAnsi="Arial" w:cs="Arial"/>
                <w:sz w:val="22"/>
                <w:szCs w:val="22"/>
                <w:rtl/>
              </w:rPr>
              <w:t xml:space="preserve">: </w:t>
            </w:r>
            <w:hyperlink r:id="rId46" w:history="1">
              <w:r w:rsidRPr="00EC68E6">
                <w:rPr>
                  <w:rFonts w:ascii="Arial" w:hAnsi="Arial" w:cs="Arial"/>
                  <w:b/>
                  <w:i/>
                  <w:color w:val="3464BA"/>
                  <w:sz w:val="22"/>
                  <w:szCs w:val="22"/>
                  <w:u w:val="dotted" w:color="3464BA"/>
                  <w:rtl/>
                </w:rPr>
                <w:t xml:space="preserve">צו ההרחבה בענף מפעלי הניקיון והתחזוקה, </w:t>
              </w:r>
              <w:proofErr w:type="spellStart"/>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w:t>
              </w:r>
              <w:r w:rsidRPr="00EC68E6">
                <w:rPr>
                  <w:rFonts w:ascii="Arial" w:hAnsi="Arial" w:cs="Arial" w:hint="cs"/>
                  <w:b/>
                  <w:i/>
                  <w:color w:val="3464BA"/>
                  <w:sz w:val="22"/>
                  <w:szCs w:val="22"/>
                  <w:u w:val="dotted" w:color="3464BA"/>
                  <w:rtl/>
                </w:rPr>
                <w:t>ע</w:t>
              </w:r>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ד</w:t>
              </w:r>
              <w:proofErr w:type="spellEnd"/>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 xml:space="preserve"> 2014</w:t>
              </w:r>
            </w:hyperlink>
            <w:r w:rsidRPr="00EC68E6">
              <w:rPr>
                <w:rFonts w:ascii="Arial" w:hAnsi="Arial" w:cs="Arial" w:hint="cs"/>
                <w:sz w:val="22"/>
                <w:szCs w:val="22"/>
                <w:rtl/>
              </w:rPr>
              <w:t xml:space="preserve">, </w:t>
            </w:r>
            <w:r w:rsidRPr="00EC68E6">
              <w:rPr>
                <w:rFonts w:ascii="Arial" w:hAnsi="Arial" w:cs="Arial"/>
                <w:sz w:val="22"/>
                <w:szCs w:val="22"/>
                <w:rtl/>
              </w:rPr>
              <w:t xml:space="preserve">סעיף </w:t>
            </w:r>
            <w:r w:rsidRPr="00EC68E6">
              <w:rPr>
                <w:rFonts w:ascii="Arial" w:hAnsi="Arial" w:cs="Arial" w:hint="cs"/>
                <w:sz w:val="22"/>
                <w:szCs w:val="22"/>
                <w:rtl/>
              </w:rPr>
              <w:t>19</w:t>
            </w:r>
            <w:r w:rsidRPr="00EC68E6">
              <w:rPr>
                <w:rFonts w:ascii="Arial" w:hAnsi="Arial" w:cs="Arial"/>
                <w:sz w:val="22"/>
                <w:szCs w:val="22"/>
                <w:rtl/>
              </w:rPr>
              <w:t xml:space="preserve"> (</w:t>
            </w:r>
            <w:r w:rsidRPr="00EC68E6">
              <w:rPr>
                <w:rFonts w:ascii="Arial" w:hAnsi="Arial" w:cs="Arial" w:hint="cs"/>
                <w:sz w:val="22"/>
                <w:szCs w:val="22"/>
                <w:rtl/>
              </w:rPr>
              <w:t>א'</w:t>
            </w:r>
            <w:r w:rsidRPr="00EC68E6">
              <w:rPr>
                <w:rFonts w:ascii="Arial" w:hAnsi="Arial" w:cs="Arial"/>
                <w:sz w:val="22"/>
                <w:szCs w:val="22"/>
                <w:rtl/>
              </w:rPr>
              <w:t>)</w:t>
            </w:r>
            <w:r w:rsidRPr="00EC68E6">
              <w:rPr>
                <w:rFonts w:ascii="Arial" w:hAnsi="Arial" w:cs="Arial" w:hint="cs"/>
                <w:sz w:val="22"/>
                <w:szCs w:val="22"/>
                <w:rtl/>
              </w:rPr>
              <w:t>.</w:t>
            </w:r>
          </w:p>
        </w:tc>
      </w:tr>
      <w:tr w:rsidR="00EC68E6" w:rsidRPr="00EC68E6" w:rsidTr="000B4024">
        <w:trPr>
          <w:cantSplit/>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הבראה</w:t>
            </w: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1.32</w:t>
            </w:r>
            <w:r w:rsidRPr="00EC68E6">
              <w:rPr>
                <w:rFonts w:ascii="Arial" w:hAnsi="Arial" w:cs="Arial"/>
                <w:sz w:val="22"/>
                <w:szCs w:val="22"/>
                <w:rtl/>
              </w:rPr>
              <w:t xml:space="preserve"> ₪ </w:t>
            </w:r>
          </w:p>
          <w:p w:rsidR="00EC68E6" w:rsidRPr="00EC68E6" w:rsidRDefault="00EC68E6" w:rsidP="00EC68E6">
            <w:pPr>
              <w:widowControl/>
              <w:spacing w:line="360" w:lineRule="auto"/>
              <w:jc w:val="center"/>
              <w:rPr>
                <w:rFonts w:ascii="Arial" w:hAnsi="Arial" w:cs="Arial"/>
                <w:sz w:val="22"/>
                <w:szCs w:val="22"/>
                <w:rtl/>
              </w:rPr>
            </w:pP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1.32</w:t>
            </w:r>
            <w:r w:rsidRPr="00EC68E6">
              <w:rPr>
                <w:rFonts w:ascii="Arial" w:hAnsi="Arial" w:cs="Arial"/>
                <w:sz w:val="22"/>
                <w:szCs w:val="22"/>
                <w:rtl/>
              </w:rPr>
              <w:t xml:space="preserve"> ₪ </w:t>
            </w:r>
          </w:p>
          <w:p w:rsidR="00EC68E6" w:rsidRPr="00EC68E6" w:rsidRDefault="00EC68E6" w:rsidP="00EC68E6">
            <w:pPr>
              <w:widowControl/>
              <w:spacing w:line="360" w:lineRule="auto"/>
              <w:jc w:val="center"/>
              <w:rPr>
                <w:rFonts w:ascii="Arial" w:hAnsi="Arial" w:cs="Arial"/>
                <w:sz w:val="22"/>
                <w:szCs w:val="22"/>
                <w:rtl/>
              </w:rPr>
            </w:pPr>
          </w:p>
        </w:tc>
        <w:tc>
          <w:tcPr>
            <w:tcW w:w="5103" w:type="dxa"/>
            <w:shd w:val="clear" w:color="auto" w:fill="auto"/>
            <w:vAlign w:val="center"/>
          </w:tcPr>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 xml:space="preserve">ערך יום הבראה לשנת </w:t>
            </w:r>
            <w:r w:rsidRPr="00EC68E6">
              <w:rPr>
                <w:rFonts w:ascii="Arial" w:hAnsi="Arial" w:cs="Arial" w:hint="cs"/>
                <w:sz w:val="22"/>
                <w:szCs w:val="22"/>
                <w:rtl/>
              </w:rPr>
              <w:t>2016</w:t>
            </w:r>
            <w:r w:rsidRPr="00EC68E6">
              <w:rPr>
                <w:rFonts w:ascii="Arial" w:hAnsi="Arial" w:cs="Arial"/>
                <w:sz w:val="22"/>
                <w:szCs w:val="22"/>
                <w:rtl/>
              </w:rPr>
              <w:t xml:space="preserve"> עומד על </w:t>
            </w:r>
            <w:r w:rsidRPr="00EC68E6">
              <w:rPr>
                <w:rFonts w:ascii="Arial" w:hAnsi="Arial" w:cs="Arial" w:hint="cs"/>
                <w:sz w:val="22"/>
                <w:szCs w:val="22"/>
                <w:rtl/>
              </w:rPr>
              <w:t>421</w:t>
            </w:r>
            <w:r w:rsidRPr="00EC68E6">
              <w:rPr>
                <w:rFonts w:ascii="Arial" w:hAnsi="Arial" w:cs="Arial"/>
                <w:sz w:val="22"/>
                <w:szCs w:val="22"/>
                <w:rtl/>
              </w:rPr>
              <w:t xml:space="preserve"> ₪ ליום</w:t>
            </w:r>
            <w:r w:rsidRPr="00EC68E6">
              <w:rPr>
                <w:rFonts w:ascii="Arial" w:hAnsi="Arial" w:cs="Arial" w:hint="cs"/>
                <w:sz w:val="22"/>
                <w:szCs w:val="22"/>
                <w:rtl/>
              </w:rPr>
              <w:t xml:space="preserve">. תעריף יום הבראה יעודכן על-פי שיעור השינוי שבין מדד חודש אפריל של השנה בה משולמים דמי ההבראה לבין מדד חודש אפריל 2013, או על פי התעריף המעודכן בשירות המדינה, לפי הגבוה </w:t>
            </w:r>
            <w:proofErr w:type="spellStart"/>
            <w:r w:rsidRPr="00EC68E6">
              <w:rPr>
                <w:rFonts w:ascii="Arial" w:hAnsi="Arial" w:cs="Arial" w:hint="cs"/>
                <w:sz w:val="22"/>
                <w:szCs w:val="22"/>
                <w:rtl/>
              </w:rPr>
              <w:t>מביניהם</w:t>
            </w:r>
            <w:proofErr w:type="spellEnd"/>
            <w:r w:rsidRPr="00EC68E6">
              <w:rPr>
                <w:rFonts w:ascii="Arial" w:hAnsi="Arial" w:cs="Arial" w:hint="cs"/>
                <w:sz w:val="22"/>
                <w:szCs w:val="22"/>
                <w:rtl/>
              </w:rPr>
              <w:t>.</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הזכאות לדמי הבראה הינה מיום העבודה הראשון ותשולם לעובד כרכיב נפרד שישולם לצד שכר השעה</w:t>
            </w:r>
            <w:r w:rsidRPr="00EC68E6">
              <w:rPr>
                <w:rFonts w:ascii="Arial" w:hAnsi="Arial" w:cs="Arial" w:hint="cs"/>
                <w:sz w:val="22"/>
                <w:szCs w:val="22"/>
                <w:rtl/>
              </w:rPr>
              <w:t>.</w:t>
            </w:r>
          </w:p>
          <w:p w:rsidR="00EC68E6" w:rsidRPr="00EC68E6" w:rsidRDefault="00EC68E6" w:rsidP="00EC68E6">
            <w:pPr>
              <w:widowControl/>
              <w:spacing w:line="360" w:lineRule="auto"/>
              <w:jc w:val="both"/>
              <w:rPr>
                <w:rFonts w:ascii="Arial" w:hAnsi="Arial" w:cs="Arial"/>
                <w:b/>
                <w:bCs/>
                <w:sz w:val="22"/>
                <w:szCs w:val="22"/>
                <w:rtl/>
              </w:rPr>
            </w:pPr>
            <w:r w:rsidRPr="00EC68E6">
              <w:rPr>
                <w:rFonts w:ascii="Arial" w:hAnsi="Arial" w:cs="Arial" w:hint="cs"/>
                <w:b/>
                <w:bCs/>
                <w:sz w:val="22"/>
                <w:szCs w:val="22"/>
                <w:rtl/>
              </w:rPr>
              <w:t>תעריף זה חושב עבור משרה מלאה.</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יובהר כי רכיב השעה של דמי ההבראה לא ישולם עבור העסקה מעבר להיקף משרה מלאה (186 שעות חודשיות).</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ראה פירוט הזכאות לימי הבראה בסעיף</w:t>
            </w:r>
            <w:r w:rsidRPr="00EC68E6">
              <w:rPr>
                <w:rFonts w:ascii="Arial" w:hAnsi="Arial" w:cs="Arial" w:hint="cs"/>
                <w:sz w:val="22"/>
                <w:szCs w:val="22"/>
                <w:rtl/>
              </w:rPr>
              <w:t xml:space="preserve"> </w:t>
            </w:r>
            <w:r w:rsidRPr="00EC68E6">
              <w:rPr>
                <w:rFonts w:ascii="Arial" w:hAnsi="Arial" w:cs="Arial"/>
                <w:sz w:val="22"/>
                <w:szCs w:val="22"/>
                <w:rtl/>
              </w:rPr>
              <w:fldChar w:fldCharType="begin"/>
            </w:r>
            <w:r w:rsidRPr="00EC68E6">
              <w:rPr>
                <w:rFonts w:ascii="Arial" w:hAnsi="Arial" w:cs="Arial"/>
                <w:sz w:val="22"/>
                <w:szCs w:val="22"/>
                <w:rtl/>
              </w:rPr>
              <w:instrText xml:space="preserve"> </w:instrText>
            </w:r>
            <w:r w:rsidRPr="00EC68E6">
              <w:rPr>
                <w:rFonts w:ascii="Arial" w:hAnsi="Arial" w:cs="Arial"/>
                <w:sz w:val="22"/>
                <w:szCs w:val="22"/>
              </w:rPr>
              <w:instrText>REF</w:instrText>
            </w:r>
            <w:r w:rsidRPr="00EC68E6">
              <w:rPr>
                <w:rFonts w:ascii="Arial" w:hAnsi="Arial" w:cs="Arial"/>
                <w:sz w:val="22"/>
                <w:szCs w:val="22"/>
                <w:rtl/>
              </w:rPr>
              <w:instrText xml:space="preserve"> _</w:instrText>
            </w:r>
            <w:r w:rsidRPr="00EC68E6">
              <w:rPr>
                <w:rFonts w:ascii="Arial" w:hAnsi="Arial" w:cs="Arial"/>
                <w:sz w:val="22"/>
                <w:szCs w:val="22"/>
              </w:rPr>
              <w:instrText>Ref343008926 \w \h</w:instrText>
            </w:r>
            <w:r w:rsidRPr="00EC68E6">
              <w:rPr>
                <w:rFonts w:ascii="Arial" w:hAnsi="Arial" w:cs="Arial"/>
                <w:sz w:val="22"/>
                <w:szCs w:val="22"/>
                <w:rtl/>
              </w:rPr>
              <w:instrText xml:space="preserve"> </w:instrText>
            </w:r>
            <w:r w:rsidRPr="00EC68E6">
              <w:rPr>
                <w:rFonts w:ascii="Arial" w:hAnsi="Arial" w:cs="Arial"/>
                <w:sz w:val="22"/>
                <w:szCs w:val="22"/>
                <w:rtl/>
              </w:rPr>
            </w:r>
            <w:r w:rsidRPr="00EC68E6">
              <w:rPr>
                <w:rFonts w:ascii="Arial" w:hAnsi="Arial" w:cs="Arial"/>
                <w:sz w:val="22"/>
                <w:szCs w:val="22"/>
                <w:rtl/>
              </w:rPr>
              <w:fldChar w:fldCharType="separate"/>
            </w:r>
            <w:r w:rsidR="00C1723D">
              <w:rPr>
                <w:rFonts w:ascii="Arial" w:hAnsi="Arial" w:cs="Arial"/>
                <w:sz w:val="22"/>
                <w:szCs w:val="22"/>
                <w:cs/>
              </w:rPr>
              <w:t>‎</w:t>
            </w:r>
            <w:r w:rsidR="00C1723D">
              <w:rPr>
                <w:rFonts w:ascii="Arial" w:hAnsi="Arial" w:cs="Arial"/>
                <w:sz w:val="22"/>
                <w:szCs w:val="22"/>
              </w:rPr>
              <w:t>1.6</w:t>
            </w:r>
            <w:r w:rsidRPr="00EC68E6">
              <w:rPr>
                <w:rFonts w:ascii="Arial" w:hAnsi="Arial" w:cs="Arial"/>
                <w:sz w:val="22"/>
                <w:szCs w:val="22"/>
                <w:rtl/>
              </w:rPr>
              <w:fldChar w:fldCharType="end"/>
            </w:r>
            <w:r w:rsidRPr="00EC68E6">
              <w:rPr>
                <w:rFonts w:ascii="Arial" w:hAnsi="Arial" w:cs="Arial"/>
                <w:sz w:val="22"/>
                <w:szCs w:val="22"/>
                <w:rtl/>
              </w:rPr>
              <w:t>.</w:t>
            </w:r>
          </w:p>
          <w:p w:rsidR="00EC68E6" w:rsidRPr="00EC68E6" w:rsidRDefault="00EC68E6" w:rsidP="00EC68E6">
            <w:pPr>
              <w:widowControl/>
              <w:tabs>
                <w:tab w:val="left" w:pos="3753"/>
              </w:tabs>
              <w:spacing w:line="360" w:lineRule="auto"/>
              <w:jc w:val="both"/>
              <w:rPr>
                <w:rFonts w:ascii="Arial" w:hAnsi="Arial" w:cs="Arial"/>
                <w:sz w:val="22"/>
                <w:szCs w:val="22"/>
                <w:rtl/>
              </w:rPr>
            </w:pPr>
            <w:r w:rsidRPr="00EC68E6">
              <w:rPr>
                <w:rFonts w:ascii="Arial" w:hAnsi="Arial" w:cs="Arial"/>
                <w:sz w:val="22"/>
                <w:szCs w:val="22"/>
                <w:u w:val="single"/>
                <w:rtl/>
              </w:rPr>
              <w:t>מקור</w:t>
            </w:r>
            <w:r w:rsidRPr="00EC68E6">
              <w:rPr>
                <w:rFonts w:ascii="Arial" w:hAnsi="Arial" w:cs="Arial"/>
                <w:sz w:val="22"/>
                <w:szCs w:val="22"/>
                <w:rtl/>
              </w:rPr>
              <w:t xml:space="preserve">: </w:t>
            </w:r>
            <w:hyperlink r:id="rId47" w:history="1">
              <w:r w:rsidRPr="00EC68E6">
                <w:rPr>
                  <w:rFonts w:ascii="Arial" w:hAnsi="Arial" w:cs="Arial"/>
                  <w:b/>
                  <w:i/>
                  <w:color w:val="3464BA"/>
                  <w:sz w:val="22"/>
                  <w:szCs w:val="22"/>
                  <w:u w:val="dotted" w:color="3464BA"/>
                  <w:rtl/>
                </w:rPr>
                <w:t xml:space="preserve">צו ההרחבה בענף מפעלי הניקיון והתחזוקה, </w:t>
              </w:r>
              <w:proofErr w:type="spellStart"/>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w:t>
              </w:r>
              <w:r w:rsidRPr="00EC68E6">
                <w:rPr>
                  <w:rFonts w:ascii="Arial" w:hAnsi="Arial" w:cs="Arial" w:hint="cs"/>
                  <w:b/>
                  <w:i/>
                  <w:color w:val="3464BA"/>
                  <w:sz w:val="22"/>
                  <w:szCs w:val="22"/>
                  <w:u w:val="dotted" w:color="3464BA"/>
                  <w:rtl/>
                </w:rPr>
                <w:t>ע</w:t>
              </w:r>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ד</w:t>
              </w:r>
              <w:proofErr w:type="spellEnd"/>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 xml:space="preserve"> 2014</w:t>
              </w:r>
            </w:hyperlink>
            <w:r w:rsidRPr="00EC68E6">
              <w:rPr>
                <w:rFonts w:ascii="Arial" w:hAnsi="Arial" w:cs="Arial" w:hint="cs"/>
                <w:sz w:val="22"/>
                <w:szCs w:val="22"/>
                <w:rtl/>
              </w:rPr>
              <w:t>, סעיף 11</w:t>
            </w:r>
            <w:r w:rsidRPr="00EC68E6">
              <w:rPr>
                <w:rFonts w:ascii="Arial" w:hAnsi="Arial" w:cs="Arial"/>
                <w:sz w:val="22"/>
                <w:szCs w:val="22"/>
                <w:rtl/>
              </w:rPr>
              <w:t>.</w:t>
            </w:r>
          </w:p>
        </w:tc>
      </w:tr>
      <w:tr w:rsidR="00EC68E6" w:rsidRPr="00EC68E6" w:rsidTr="000B4024">
        <w:trPr>
          <w:cantSplit/>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lastRenderedPageBreak/>
              <w:t>פנסיה</w:t>
            </w:r>
          </w:p>
        </w:tc>
        <w:tc>
          <w:tcPr>
            <w:tcW w:w="1276" w:type="dxa"/>
            <w:shd w:val="clear" w:color="auto" w:fill="auto"/>
            <w:vAlign w:val="center"/>
          </w:tcPr>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sidDel="00210AC7">
              <w:rPr>
                <w:rFonts w:ascii="Arial" w:hAnsi="Arial" w:cs="Arial"/>
                <w:sz w:val="22"/>
                <w:szCs w:val="22"/>
                <w:rtl/>
              </w:rPr>
              <w:t xml:space="preserve"> </w:t>
            </w:r>
            <w:r w:rsidRPr="00EC68E6">
              <w:rPr>
                <w:rFonts w:ascii="Arial" w:hAnsi="Arial" w:cs="Arial"/>
                <w:sz w:val="22"/>
                <w:szCs w:val="22"/>
                <w:rtl/>
              </w:rPr>
              <w:t xml:space="preserve"> </w:t>
            </w:r>
            <w:r w:rsidRPr="00EC68E6">
              <w:rPr>
                <w:rFonts w:ascii="Arial" w:hAnsi="Arial" w:cs="Arial" w:hint="cs"/>
                <w:sz w:val="22"/>
                <w:szCs w:val="22"/>
                <w:rtl/>
              </w:rPr>
              <w:t>2.19</w:t>
            </w:r>
            <w:r w:rsidRPr="00EC68E6">
              <w:rPr>
                <w:rFonts w:ascii="Arial" w:hAnsi="Arial" w:cs="Arial"/>
                <w:sz w:val="22"/>
                <w:szCs w:val="22"/>
                <w:rtl/>
              </w:rPr>
              <w:t xml:space="preserve"> ₪  (</w:t>
            </w:r>
            <w:r w:rsidRPr="00EC68E6">
              <w:rPr>
                <w:rFonts w:ascii="Arial" w:hAnsi="Arial" w:cs="Arial" w:hint="cs"/>
                <w:sz w:val="22"/>
                <w:szCs w:val="22"/>
                <w:rtl/>
              </w:rPr>
              <w:t>7.5</w:t>
            </w:r>
            <w:r w:rsidRPr="00EC68E6">
              <w:rPr>
                <w:rFonts w:ascii="Arial" w:hAnsi="Arial" w:cs="Arial"/>
                <w:sz w:val="22"/>
                <w:szCs w:val="22"/>
                <w:rtl/>
              </w:rPr>
              <w:t>%)</w:t>
            </w:r>
          </w:p>
          <w:p w:rsidR="00EC68E6" w:rsidRPr="00EC68E6" w:rsidRDefault="00EC68E6" w:rsidP="00EC68E6">
            <w:pPr>
              <w:widowControl/>
              <w:spacing w:line="360" w:lineRule="auto"/>
              <w:jc w:val="center"/>
              <w:rPr>
                <w:rFonts w:ascii="Arial" w:hAnsi="Arial" w:cs="Arial"/>
                <w:sz w:val="22"/>
                <w:szCs w:val="22"/>
                <w:rtl/>
              </w:rPr>
            </w:pPr>
          </w:p>
          <w:p w:rsidR="00EC68E6" w:rsidRPr="00EC68E6" w:rsidRDefault="00EC68E6" w:rsidP="00EC68E6">
            <w:pPr>
              <w:widowControl/>
              <w:tabs>
                <w:tab w:val="left" w:pos="1188"/>
              </w:tabs>
              <w:spacing w:line="360" w:lineRule="auto"/>
              <w:jc w:val="center"/>
              <w:rPr>
                <w:rFonts w:ascii="Arial" w:hAnsi="Arial" w:cs="Arial"/>
                <w:sz w:val="22"/>
                <w:szCs w:val="22"/>
                <w:rtl/>
              </w:rPr>
            </w:pP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2.22</w:t>
            </w:r>
            <w:r w:rsidRPr="00EC68E6">
              <w:rPr>
                <w:rFonts w:ascii="Arial" w:hAnsi="Arial" w:cs="Arial"/>
                <w:sz w:val="22"/>
                <w:szCs w:val="22"/>
                <w:rtl/>
              </w:rPr>
              <w:t xml:space="preserve"> ₪  (</w:t>
            </w:r>
            <w:r w:rsidRPr="00EC68E6">
              <w:rPr>
                <w:rFonts w:ascii="Arial" w:hAnsi="Arial" w:cs="Arial" w:hint="cs"/>
                <w:sz w:val="22"/>
                <w:szCs w:val="22"/>
                <w:rtl/>
              </w:rPr>
              <w:t>7.5</w:t>
            </w:r>
            <w:r w:rsidRPr="00EC68E6">
              <w:rPr>
                <w:rFonts w:ascii="Arial" w:hAnsi="Arial" w:cs="Arial"/>
                <w:sz w:val="22"/>
                <w:szCs w:val="22"/>
                <w:rtl/>
              </w:rPr>
              <w:t>%)</w:t>
            </w:r>
            <w:r w:rsidRPr="00EC68E6">
              <w:rPr>
                <w:rFonts w:ascii="Arial" w:hAnsi="Arial" w:cs="Arial" w:hint="cs"/>
                <w:sz w:val="22"/>
                <w:szCs w:val="22"/>
                <w:rtl/>
              </w:rPr>
              <w:t xml:space="preserve"> </w:t>
            </w:r>
          </w:p>
          <w:p w:rsidR="00EC68E6" w:rsidRPr="00EC68E6" w:rsidRDefault="00EC68E6" w:rsidP="00EC68E6">
            <w:pPr>
              <w:widowControl/>
              <w:spacing w:line="360" w:lineRule="auto"/>
              <w:jc w:val="center"/>
              <w:rPr>
                <w:rFonts w:ascii="Arial" w:hAnsi="Arial" w:cs="Arial"/>
                <w:sz w:val="22"/>
                <w:szCs w:val="22"/>
                <w:rtl/>
              </w:rPr>
            </w:pPr>
          </w:p>
          <w:p w:rsidR="00EC68E6" w:rsidRPr="00EC68E6" w:rsidRDefault="00EC68E6" w:rsidP="00EC68E6">
            <w:pPr>
              <w:widowControl/>
              <w:spacing w:line="360" w:lineRule="auto"/>
              <w:jc w:val="center"/>
              <w:rPr>
                <w:rFonts w:ascii="Arial" w:hAnsi="Arial" w:cs="Arial"/>
                <w:sz w:val="22"/>
                <w:szCs w:val="22"/>
                <w:rtl/>
              </w:rPr>
            </w:pPr>
          </w:p>
        </w:tc>
        <w:tc>
          <w:tcPr>
            <w:tcW w:w="5103" w:type="dxa"/>
            <w:shd w:val="clear" w:color="auto" w:fill="auto"/>
            <w:vAlign w:val="center"/>
          </w:tcPr>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הפרשה לקופת</w:t>
            </w:r>
            <w:r w:rsidRPr="00EC68E6">
              <w:rPr>
                <w:rFonts w:ascii="Arial" w:hAnsi="Arial" w:cs="Arial"/>
                <w:sz w:val="22"/>
                <w:szCs w:val="22"/>
              </w:rPr>
              <w:t xml:space="preserve"> </w:t>
            </w:r>
            <w:r w:rsidRPr="00EC68E6">
              <w:rPr>
                <w:rFonts w:ascii="Arial" w:hAnsi="Arial" w:cs="Arial"/>
                <w:sz w:val="22"/>
                <w:szCs w:val="22"/>
                <w:rtl/>
              </w:rPr>
              <w:t>גמל</w:t>
            </w:r>
            <w:r w:rsidRPr="00EC68E6">
              <w:rPr>
                <w:rFonts w:ascii="Arial" w:hAnsi="Arial" w:cs="Arial" w:hint="cs"/>
                <w:sz w:val="22"/>
                <w:szCs w:val="22"/>
                <w:rtl/>
              </w:rPr>
              <w:t>,</w:t>
            </w:r>
            <w:r w:rsidRPr="00EC68E6">
              <w:rPr>
                <w:rFonts w:ascii="Arial" w:hAnsi="Arial" w:cs="Arial"/>
                <w:sz w:val="22"/>
                <w:szCs w:val="22"/>
              </w:rPr>
              <w:t xml:space="preserve"> </w:t>
            </w:r>
            <w:r w:rsidRPr="00EC68E6">
              <w:rPr>
                <w:rFonts w:ascii="Arial" w:hAnsi="Arial" w:cs="Arial" w:hint="cs"/>
                <w:sz w:val="22"/>
                <w:szCs w:val="22"/>
                <w:rtl/>
              </w:rPr>
              <w:t>ה</w:t>
            </w:r>
            <w:r w:rsidRPr="00EC68E6">
              <w:rPr>
                <w:rFonts w:ascii="Arial" w:hAnsi="Arial" w:cs="Arial"/>
                <w:sz w:val="22"/>
                <w:szCs w:val="22"/>
                <w:rtl/>
              </w:rPr>
              <w:t>משולמת</w:t>
            </w:r>
            <w:r w:rsidRPr="00EC68E6">
              <w:rPr>
                <w:rFonts w:ascii="Arial" w:hAnsi="Arial" w:cs="Arial"/>
                <w:sz w:val="22"/>
                <w:szCs w:val="22"/>
              </w:rPr>
              <w:t xml:space="preserve"> </w:t>
            </w:r>
            <w:r w:rsidRPr="00EC68E6">
              <w:rPr>
                <w:rFonts w:ascii="Arial" w:hAnsi="Arial" w:cs="Arial"/>
                <w:sz w:val="22"/>
                <w:szCs w:val="22"/>
                <w:rtl/>
              </w:rPr>
              <w:t>לקצבה לפנסיה, כהגדרתה</w:t>
            </w:r>
            <w:r w:rsidRPr="00EC68E6">
              <w:rPr>
                <w:rFonts w:ascii="Arial" w:hAnsi="Arial" w:cs="Arial"/>
                <w:sz w:val="22"/>
                <w:szCs w:val="22"/>
              </w:rPr>
              <w:t xml:space="preserve"> </w:t>
            </w:r>
            <w:r w:rsidRPr="00EC68E6">
              <w:rPr>
                <w:rFonts w:ascii="Arial" w:hAnsi="Arial" w:cs="Arial"/>
                <w:sz w:val="22"/>
                <w:szCs w:val="22"/>
                <w:rtl/>
              </w:rPr>
              <w:t>ב</w:t>
            </w:r>
            <w:hyperlink r:id="rId48" w:history="1">
              <w:r w:rsidRPr="00EC68E6">
                <w:rPr>
                  <w:rFonts w:ascii="Arial" w:hAnsi="Arial" w:cs="Arial"/>
                  <w:i/>
                  <w:color w:val="3464BA"/>
                  <w:sz w:val="22"/>
                  <w:szCs w:val="22"/>
                  <w:u w:val="dotted" w:color="3464BA"/>
                  <w:rtl/>
                </w:rPr>
                <w:t>חוק הפיקוח על שירותים פיננסיים (קופות גמל), התשס"ה-2005</w:t>
              </w:r>
            </w:hyperlink>
            <w:r w:rsidRPr="00EC68E6">
              <w:rPr>
                <w:rFonts w:ascii="Arial" w:hAnsi="Arial" w:cs="Arial" w:hint="cs"/>
                <w:sz w:val="22"/>
                <w:szCs w:val="22"/>
                <w:rtl/>
              </w:rPr>
              <w:t xml:space="preserve">. תעשה </w:t>
            </w:r>
            <w:r w:rsidRPr="00EC68E6">
              <w:rPr>
                <w:rFonts w:ascii="Arial" w:hAnsi="Arial" w:cs="Arial"/>
                <w:b/>
                <w:bCs/>
                <w:sz w:val="22"/>
                <w:szCs w:val="22"/>
                <w:u w:val="single"/>
                <w:rtl/>
              </w:rPr>
              <w:t>על שם העובד</w:t>
            </w:r>
            <w:r w:rsidRPr="00EC68E6">
              <w:rPr>
                <w:rFonts w:ascii="Arial" w:hAnsi="Arial" w:cs="Arial"/>
                <w:sz w:val="22"/>
                <w:szCs w:val="22"/>
                <w:rtl/>
              </w:rPr>
              <w:t xml:space="preserve">, החל </w:t>
            </w:r>
            <w:r w:rsidRPr="00EC68E6">
              <w:rPr>
                <w:rFonts w:ascii="Arial" w:hAnsi="Arial" w:cs="Arial"/>
                <w:b/>
                <w:bCs/>
                <w:sz w:val="22"/>
                <w:szCs w:val="22"/>
                <w:u w:val="single"/>
                <w:rtl/>
              </w:rPr>
              <w:t>מהיום הראשון</w:t>
            </w:r>
            <w:r w:rsidRPr="00EC68E6">
              <w:rPr>
                <w:rFonts w:ascii="Arial" w:hAnsi="Arial" w:cs="Arial"/>
                <w:sz w:val="22"/>
                <w:szCs w:val="22"/>
                <w:rtl/>
              </w:rPr>
              <w:t xml:space="preserve"> להעסקתו לצורך ביצוע ההתקשרות וזאת למרות סעיף </w:t>
            </w:r>
            <w:r w:rsidRPr="00EC68E6">
              <w:rPr>
                <w:rFonts w:ascii="Arial" w:hAnsi="Arial" w:cs="Arial" w:hint="cs"/>
                <w:sz w:val="22"/>
                <w:szCs w:val="22"/>
                <w:rtl/>
              </w:rPr>
              <w:t>6</w:t>
            </w:r>
            <w:r w:rsidRPr="00EC68E6">
              <w:rPr>
                <w:rFonts w:ascii="Arial" w:hAnsi="Arial" w:cs="Arial"/>
                <w:sz w:val="22"/>
                <w:szCs w:val="22"/>
                <w:rtl/>
              </w:rPr>
              <w:t xml:space="preserve">ה' לצו ההרחבה </w:t>
            </w:r>
            <w:r w:rsidRPr="00EC68E6">
              <w:rPr>
                <w:rFonts w:ascii="Arial" w:hAnsi="Arial" w:cs="Arial" w:hint="cs"/>
                <w:sz w:val="22"/>
                <w:szCs w:val="22"/>
                <w:rtl/>
              </w:rPr>
              <w:t xml:space="preserve">(נוסח משולב) לפנסיה חובה. </w:t>
            </w:r>
          </w:p>
          <w:p w:rsidR="00EC68E6" w:rsidRPr="00EC68E6" w:rsidRDefault="00EC68E6" w:rsidP="00EC68E6">
            <w:pPr>
              <w:widowControl/>
              <w:spacing w:line="360" w:lineRule="auto"/>
              <w:jc w:val="both"/>
              <w:rPr>
                <w:rFonts w:ascii="Arial" w:hAnsi="Arial" w:cs="Arial"/>
                <w:color w:val="FF0000"/>
                <w:sz w:val="22"/>
                <w:szCs w:val="22"/>
                <w:rtl/>
              </w:rPr>
            </w:pPr>
            <w:r w:rsidRPr="00EC68E6">
              <w:rPr>
                <w:rFonts w:ascii="Arial" w:hAnsi="Arial" w:cs="Arial"/>
                <w:sz w:val="22"/>
                <w:szCs w:val="22"/>
                <w:rtl/>
              </w:rPr>
              <w:t xml:space="preserve">ההפרשה תתבצע על שכר </w:t>
            </w:r>
            <w:r w:rsidRPr="00EC68E6">
              <w:rPr>
                <w:rFonts w:ascii="Arial" w:hAnsi="Arial" w:cs="Arial" w:hint="cs"/>
                <w:sz w:val="22"/>
                <w:szCs w:val="22"/>
                <w:rtl/>
              </w:rPr>
              <w:t>יסוד</w:t>
            </w:r>
            <w:r w:rsidRPr="00EC68E6">
              <w:rPr>
                <w:rFonts w:ascii="Arial" w:hAnsi="Arial" w:cs="Arial"/>
                <w:sz w:val="22"/>
                <w:szCs w:val="22"/>
                <w:rtl/>
              </w:rPr>
              <w:t xml:space="preserve"> בתוספת וותק </w:t>
            </w:r>
            <w:r w:rsidRPr="00EC68E6">
              <w:rPr>
                <w:rFonts w:ascii="Arial" w:hAnsi="Arial" w:cs="Arial" w:hint="cs"/>
                <w:sz w:val="22"/>
                <w:szCs w:val="22"/>
                <w:rtl/>
              </w:rPr>
              <w:t>ו</w:t>
            </w:r>
            <w:r w:rsidRPr="00EC68E6">
              <w:rPr>
                <w:rFonts w:ascii="Arial" w:hAnsi="Arial" w:cs="Arial"/>
                <w:sz w:val="22"/>
                <w:szCs w:val="22"/>
                <w:rtl/>
              </w:rPr>
              <w:t>דמי הבראה</w:t>
            </w:r>
            <w:r w:rsidRPr="00EC68E6">
              <w:rPr>
                <w:rFonts w:ascii="Arial" w:hAnsi="Arial" w:cs="Arial" w:hint="cs"/>
                <w:sz w:val="22"/>
                <w:szCs w:val="22"/>
                <w:rtl/>
              </w:rPr>
              <w:t>.</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במקרה ש</w:t>
            </w:r>
            <w:r w:rsidRPr="00EC68E6">
              <w:rPr>
                <w:rFonts w:ascii="Arial" w:hAnsi="Arial" w:cs="Arial"/>
                <w:sz w:val="22"/>
                <w:szCs w:val="22"/>
                <w:rtl/>
              </w:rPr>
              <w:t xml:space="preserve">העובד עבד שעות נוספות או שעבד </w:t>
            </w:r>
            <w:r w:rsidRPr="00EC68E6">
              <w:rPr>
                <w:rFonts w:ascii="Arial" w:hAnsi="Arial" w:cs="Arial" w:hint="cs"/>
                <w:sz w:val="22"/>
                <w:szCs w:val="22"/>
                <w:rtl/>
              </w:rPr>
              <w:t>ביום המנוחה</w:t>
            </w:r>
            <w:r w:rsidRPr="00EC68E6">
              <w:rPr>
                <w:rFonts w:ascii="Arial" w:hAnsi="Arial" w:cs="Arial"/>
                <w:sz w:val="22"/>
                <w:szCs w:val="22"/>
                <w:rtl/>
              </w:rPr>
              <w:t xml:space="preserve"> יש להפריש גם תמורת עבודה זו.</w:t>
            </w:r>
            <w:r w:rsidRPr="00EC68E6">
              <w:rPr>
                <w:rFonts w:ascii="Arial" w:hAnsi="Arial" w:cs="Arial" w:hint="cs"/>
                <w:sz w:val="22"/>
                <w:szCs w:val="22"/>
                <w:rtl/>
              </w:rPr>
              <w:t xml:space="preserve"> </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u w:val="single"/>
                <w:rtl/>
              </w:rPr>
              <w:t>מקור</w:t>
            </w:r>
            <w:r w:rsidRPr="00EC68E6">
              <w:rPr>
                <w:rFonts w:ascii="Arial" w:hAnsi="Arial" w:cs="Arial"/>
                <w:color w:val="1B3461"/>
                <w:sz w:val="22"/>
                <w:szCs w:val="22"/>
                <w:rtl/>
              </w:rPr>
              <w:t xml:space="preserve">: </w:t>
            </w:r>
            <w:hyperlink r:id="rId49" w:history="1">
              <w:r w:rsidRPr="00EC68E6">
                <w:rPr>
                  <w:rFonts w:ascii="Arial" w:hAnsi="Arial" w:cs="Arial"/>
                  <w:i/>
                  <w:color w:val="3464BA"/>
                  <w:sz w:val="22"/>
                  <w:szCs w:val="22"/>
                  <w:u w:val="dotted" w:color="3464BA"/>
                  <w:rtl/>
                </w:rPr>
                <w:t xml:space="preserve">צו ההרחבה בענף מפעלי הניקיון והתחזוקה, </w:t>
              </w:r>
              <w:proofErr w:type="spellStart"/>
              <w:r w:rsidRPr="00EC68E6">
                <w:rPr>
                  <w:rFonts w:ascii="Arial" w:hAnsi="Arial" w:cs="Arial" w:hint="cs"/>
                  <w:i/>
                  <w:color w:val="3464BA"/>
                  <w:sz w:val="22"/>
                  <w:szCs w:val="22"/>
                  <w:u w:val="dotted" w:color="3464BA"/>
                  <w:rtl/>
                </w:rPr>
                <w:t>ה</w:t>
              </w:r>
              <w:r w:rsidRPr="00EC68E6">
                <w:rPr>
                  <w:rFonts w:ascii="Arial" w:hAnsi="Arial" w:cs="Arial"/>
                  <w:i/>
                  <w:color w:val="3464BA"/>
                  <w:sz w:val="22"/>
                  <w:szCs w:val="22"/>
                  <w:u w:val="dotted" w:color="3464BA"/>
                  <w:rtl/>
                </w:rPr>
                <w:t>תש</w:t>
              </w:r>
              <w:r w:rsidRPr="00EC68E6">
                <w:rPr>
                  <w:rFonts w:ascii="Arial" w:hAnsi="Arial" w:cs="Arial" w:hint="cs"/>
                  <w:i/>
                  <w:color w:val="3464BA"/>
                  <w:sz w:val="22"/>
                  <w:szCs w:val="22"/>
                  <w:u w:val="dotted" w:color="3464BA"/>
                  <w:rtl/>
                </w:rPr>
                <w:t>ע</w:t>
              </w:r>
              <w:r w:rsidRPr="00EC68E6">
                <w:rPr>
                  <w:rFonts w:ascii="Arial" w:hAnsi="Arial" w:cs="Arial"/>
                  <w:i/>
                  <w:color w:val="3464BA"/>
                  <w:sz w:val="22"/>
                  <w:szCs w:val="22"/>
                  <w:u w:val="dotted" w:color="3464BA"/>
                  <w:rtl/>
                </w:rPr>
                <w:t>"</w:t>
              </w:r>
              <w:r w:rsidRPr="00EC68E6">
                <w:rPr>
                  <w:rFonts w:ascii="Arial" w:hAnsi="Arial" w:cs="Arial" w:hint="cs"/>
                  <w:i/>
                  <w:color w:val="3464BA"/>
                  <w:sz w:val="22"/>
                  <w:szCs w:val="22"/>
                  <w:u w:val="dotted" w:color="3464BA"/>
                  <w:rtl/>
                </w:rPr>
                <w:t>ד</w:t>
              </w:r>
              <w:proofErr w:type="spellEnd"/>
              <w:r w:rsidRPr="00EC68E6">
                <w:rPr>
                  <w:rFonts w:ascii="Arial" w:hAnsi="Arial" w:cs="Arial"/>
                  <w:i/>
                  <w:color w:val="3464BA"/>
                  <w:sz w:val="22"/>
                  <w:szCs w:val="22"/>
                  <w:u w:val="dotted" w:color="3464BA"/>
                  <w:rtl/>
                </w:rPr>
                <w:t>-</w:t>
              </w:r>
              <w:r w:rsidRPr="00EC68E6">
                <w:rPr>
                  <w:rFonts w:ascii="Arial" w:hAnsi="Arial" w:cs="Arial" w:hint="cs"/>
                  <w:i/>
                  <w:color w:val="3464BA"/>
                  <w:sz w:val="22"/>
                  <w:szCs w:val="22"/>
                  <w:u w:val="dotted" w:color="3464BA"/>
                  <w:rtl/>
                </w:rPr>
                <w:t xml:space="preserve"> 2014</w:t>
              </w:r>
            </w:hyperlink>
            <w:r w:rsidRPr="00EC68E6">
              <w:rPr>
                <w:rFonts w:ascii="Arial" w:hAnsi="Arial" w:cs="Arial" w:hint="cs"/>
                <w:color w:val="1B3461"/>
                <w:sz w:val="22"/>
                <w:szCs w:val="22"/>
                <w:rtl/>
              </w:rPr>
              <w:t xml:space="preserve">, </w:t>
            </w:r>
            <w:r w:rsidRPr="00EC68E6">
              <w:rPr>
                <w:rFonts w:ascii="Arial" w:hAnsi="Arial" w:cs="Arial" w:hint="cs"/>
                <w:sz w:val="22"/>
                <w:szCs w:val="22"/>
                <w:rtl/>
              </w:rPr>
              <w:t>סעיף 9,</w:t>
            </w:r>
            <w:r w:rsidRPr="00EC68E6">
              <w:rPr>
                <w:rFonts w:ascii="Arial" w:hAnsi="Arial" w:cs="Arial" w:hint="cs"/>
                <w:b/>
                <w:bCs/>
                <w:color w:val="1B3461"/>
                <w:sz w:val="22"/>
                <w:szCs w:val="22"/>
                <w:rtl/>
              </w:rPr>
              <w:t xml:space="preserve"> </w:t>
            </w:r>
            <w:r w:rsidRPr="00EC68E6">
              <w:rPr>
                <w:rFonts w:ascii="Arial" w:hAnsi="Arial" w:cs="Arial"/>
                <w:i/>
                <w:sz w:val="22"/>
                <w:szCs w:val="22"/>
                <w:rtl/>
              </w:rPr>
              <w:t>צו</w:t>
            </w:r>
            <w:r w:rsidRPr="00EC68E6">
              <w:rPr>
                <w:rFonts w:ascii="Arial" w:hAnsi="Arial" w:cs="Arial"/>
                <w:i/>
                <w:sz w:val="22"/>
                <w:szCs w:val="22"/>
              </w:rPr>
              <w:t xml:space="preserve"> </w:t>
            </w:r>
            <w:r w:rsidRPr="00EC68E6">
              <w:rPr>
                <w:rFonts w:ascii="Arial" w:hAnsi="Arial" w:cs="Arial"/>
                <w:i/>
                <w:sz w:val="22"/>
                <w:szCs w:val="22"/>
                <w:rtl/>
              </w:rPr>
              <w:t>ההרחבה</w:t>
            </w:r>
            <w:r w:rsidRPr="00EC68E6">
              <w:rPr>
                <w:rFonts w:ascii="Arial" w:hAnsi="Arial" w:cs="Arial"/>
                <w:i/>
                <w:sz w:val="22"/>
                <w:szCs w:val="22"/>
              </w:rPr>
              <w:t xml:space="preserve"> </w:t>
            </w:r>
            <w:r w:rsidRPr="00EC68E6">
              <w:rPr>
                <w:rFonts w:ascii="Arial" w:hAnsi="Arial" w:cs="Arial"/>
                <w:i/>
                <w:sz w:val="22"/>
                <w:szCs w:val="22"/>
                <w:rtl/>
              </w:rPr>
              <w:t>בדבר</w:t>
            </w:r>
            <w:r w:rsidRPr="00EC68E6">
              <w:rPr>
                <w:rFonts w:ascii="Arial" w:hAnsi="Arial" w:cs="Arial"/>
                <w:i/>
                <w:sz w:val="22"/>
                <w:szCs w:val="22"/>
              </w:rPr>
              <w:t xml:space="preserve"> </w:t>
            </w:r>
            <w:r w:rsidRPr="00EC68E6">
              <w:rPr>
                <w:rFonts w:ascii="Arial" w:hAnsi="Arial" w:cs="Arial"/>
                <w:i/>
                <w:sz w:val="22"/>
                <w:szCs w:val="22"/>
                <w:rtl/>
              </w:rPr>
              <w:t>"הגדלת</w:t>
            </w:r>
            <w:r w:rsidRPr="00EC68E6">
              <w:rPr>
                <w:rFonts w:ascii="Arial" w:hAnsi="Arial" w:cs="Arial"/>
                <w:i/>
                <w:sz w:val="22"/>
                <w:szCs w:val="22"/>
              </w:rPr>
              <w:t xml:space="preserve"> </w:t>
            </w:r>
            <w:r w:rsidRPr="00EC68E6">
              <w:rPr>
                <w:rFonts w:ascii="Arial" w:hAnsi="Arial" w:cs="Arial"/>
                <w:i/>
                <w:sz w:val="22"/>
                <w:szCs w:val="22"/>
                <w:rtl/>
              </w:rPr>
              <w:t xml:space="preserve">פנסיית יסוד", </w:t>
            </w:r>
            <w:r w:rsidRPr="00EC68E6">
              <w:rPr>
                <w:rFonts w:ascii="Arial" w:hAnsi="Arial" w:cs="Arial" w:hint="cs"/>
                <w:i/>
                <w:sz w:val="22"/>
                <w:szCs w:val="22"/>
                <w:rtl/>
              </w:rPr>
              <w:t>ה</w:t>
            </w:r>
            <w:r w:rsidRPr="00EC68E6">
              <w:rPr>
                <w:rFonts w:ascii="Arial" w:hAnsi="Arial" w:cs="Arial"/>
                <w:i/>
                <w:sz w:val="22"/>
                <w:szCs w:val="22"/>
                <w:rtl/>
              </w:rPr>
              <w:t>תשמ"ט-</w:t>
            </w:r>
            <w:r w:rsidRPr="00EC68E6">
              <w:rPr>
                <w:rFonts w:ascii="Arial" w:hAnsi="Arial" w:cs="Arial"/>
                <w:b/>
                <w:i/>
                <w:sz w:val="22"/>
                <w:szCs w:val="22"/>
                <w:rtl/>
              </w:rPr>
              <w:t>1989</w:t>
            </w:r>
            <w:r w:rsidRPr="00EC68E6">
              <w:rPr>
                <w:rFonts w:ascii="Arial" w:hAnsi="Arial" w:cs="Arial" w:hint="cs"/>
                <w:b/>
                <w:sz w:val="22"/>
                <w:szCs w:val="22"/>
                <w:rtl/>
              </w:rPr>
              <w:t>.</w:t>
            </w:r>
          </w:p>
        </w:tc>
      </w:tr>
      <w:tr w:rsidR="00EC68E6" w:rsidRPr="00EC68E6" w:rsidTr="000B4024">
        <w:trPr>
          <w:cantSplit/>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פיצויים</w:t>
            </w:r>
          </w:p>
        </w:tc>
        <w:tc>
          <w:tcPr>
            <w:tcW w:w="1276" w:type="dxa"/>
            <w:shd w:val="clear" w:color="auto" w:fill="auto"/>
            <w:vAlign w:val="center"/>
          </w:tcPr>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hint="cs"/>
                <w:sz w:val="22"/>
                <w:szCs w:val="22"/>
                <w:rtl/>
              </w:rPr>
              <w:t xml:space="preserve">2.44 </w:t>
            </w:r>
            <w:r w:rsidRPr="00EC68E6">
              <w:rPr>
                <w:rFonts w:ascii="Arial" w:hAnsi="Arial" w:cs="Arial"/>
                <w:sz w:val="22"/>
                <w:szCs w:val="22"/>
                <w:rtl/>
              </w:rPr>
              <w:t xml:space="preserve">₪ </w:t>
            </w:r>
          </w:p>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sz w:val="22"/>
                <w:szCs w:val="22"/>
                <w:rtl/>
              </w:rPr>
              <w:t>(8.33%)</w:t>
            </w:r>
          </w:p>
        </w:tc>
        <w:tc>
          <w:tcPr>
            <w:tcW w:w="1276" w:type="dxa"/>
            <w:shd w:val="clear" w:color="auto" w:fill="auto"/>
            <w:vAlign w:val="center"/>
          </w:tcPr>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hint="cs"/>
                <w:sz w:val="22"/>
                <w:szCs w:val="22"/>
                <w:rtl/>
              </w:rPr>
              <w:t>2.47</w:t>
            </w:r>
            <w:r w:rsidRPr="00EC68E6">
              <w:rPr>
                <w:rFonts w:ascii="Arial" w:hAnsi="Arial" w:cs="Arial"/>
                <w:sz w:val="22"/>
                <w:szCs w:val="22"/>
                <w:rtl/>
              </w:rPr>
              <w:t xml:space="preserve"> ₪ </w:t>
            </w:r>
          </w:p>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(8.33%)</w:t>
            </w:r>
          </w:p>
        </w:tc>
        <w:tc>
          <w:tcPr>
            <w:tcW w:w="5103" w:type="dxa"/>
            <w:shd w:val="clear" w:color="auto" w:fill="auto"/>
            <w:vAlign w:val="center"/>
          </w:tcPr>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הפרשה לקופת גמל לפיצויים, כהגדרתה ב</w:t>
            </w:r>
            <w:hyperlink r:id="rId50" w:history="1">
              <w:r w:rsidRPr="00EC68E6">
                <w:rPr>
                  <w:rFonts w:ascii="Arial" w:hAnsi="Arial" w:cs="Arial"/>
                  <w:b/>
                  <w:i/>
                  <w:color w:val="3464BA"/>
                  <w:sz w:val="22"/>
                  <w:szCs w:val="22"/>
                  <w:u w:val="dotted" w:color="3464BA"/>
                  <w:rtl/>
                </w:rPr>
                <w:t>חוק הפיקוח על שירותים פיננסיים (קופות גמל), התשס"ה-2005</w:t>
              </w:r>
            </w:hyperlink>
            <w:r w:rsidRPr="00EC68E6">
              <w:rPr>
                <w:rFonts w:ascii="Arial" w:hAnsi="Arial" w:cs="Arial" w:hint="cs"/>
                <w:sz w:val="22"/>
                <w:szCs w:val="22"/>
                <w:rtl/>
              </w:rPr>
              <w:t xml:space="preserve"> תעשה</w:t>
            </w:r>
            <w:r w:rsidRPr="00EC68E6">
              <w:rPr>
                <w:rFonts w:ascii="Arial" w:hAnsi="Arial" w:cs="Arial"/>
                <w:sz w:val="22"/>
                <w:szCs w:val="22"/>
                <w:rtl/>
              </w:rPr>
              <w:t xml:space="preserve"> </w:t>
            </w:r>
            <w:r w:rsidRPr="00EC68E6">
              <w:rPr>
                <w:rFonts w:ascii="Arial" w:hAnsi="Arial" w:cs="Arial"/>
                <w:b/>
                <w:bCs/>
                <w:sz w:val="22"/>
                <w:szCs w:val="22"/>
                <w:u w:val="single"/>
                <w:rtl/>
              </w:rPr>
              <w:t>על שם העובד</w:t>
            </w:r>
            <w:r w:rsidRPr="00EC68E6">
              <w:rPr>
                <w:rFonts w:ascii="Arial" w:hAnsi="Arial" w:cs="Arial"/>
                <w:sz w:val="22"/>
                <w:szCs w:val="22"/>
                <w:rtl/>
              </w:rPr>
              <w:t xml:space="preserve"> החל </w:t>
            </w:r>
            <w:r w:rsidRPr="00EC68E6">
              <w:rPr>
                <w:rFonts w:ascii="Arial" w:hAnsi="Arial" w:cs="Arial"/>
                <w:b/>
                <w:bCs/>
                <w:sz w:val="22"/>
                <w:szCs w:val="22"/>
                <w:u w:val="single"/>
                <w:rtl/>
              </w:rPr>
              <w:t>מהיום הראשון</w:t>
            </w:r>
            <w:r w:rsidRPr="00EC68E6">
              <w:rPr>
                <w:rFonts w:ascii="Arial" w:hAnsi="Arial" w:cs="Arial"/>
                <w:sz w:val="22"/>
                <w:szCs w:val="22"/>
                <w:rtl/>
              </w:rPr>
              <w:t xml:space="preserve"> להעסקתו לצורך ביצוע ההתקשרות</w:t>
            </w:r>
            <w:r w:rsidRPr="00EC68E6">
              <w:rPr>
                <w:rFonts w:ascii="Arial" w:hAnsi="Arial" w:cs="Arial" w:hint="cs"/>
                <w:sz w:val="22"/>
                <w:szCs w:val="22"/>
                <w:rtl/>
              </w:rPr>
              <w:t>.</w:t>
            </w:r>
            <w:r w:rsidRPr="00EC68E6">
              <w:rPr>
                <w:rFonts w:ascii="Arial" w:hAnsi="Arial" w:cs="Arial"/>
                <w:sz w:val="22"/>
                <w:szCs w:val="22"/>
                <w:rtl/>
              </w:rPr>
              <w:t xml:space="preserve"> זאת למרות האמור בסעיף</w:t>
            </w:r>
            <w:r w:rsidRPr="00EC68E6">
              <w:rPr>
                <w:rFonts w:ascii="Arial" w:hAnsi="Arial" w:cs="Arial" w:hint="cs"/>
                <w:sz w:val="22"/>
                <w:szCs w:val="22"/>
                <w:rtl/>
              </w:rPr>
              <w:t xml:space="preserve"> 6ה'</w:t>
            </w:r>
            <w:r w:rsidRPr="00EC68E6">
              <w:rPr>
                <w:rFonts w:ascii="Arial" w:hAnsi="Arial" w:cs="Arial"/>
                <w:sz w:val="22"/>
                <w:szCs w:val="22"/>
                <w:rtl/>
              </w:rPr>
              <w:t xml:space="preserve"> לצו ההרחבה</w:t>
            </w:r>
            <w:r w:rsidRPr="00EC68E6">
              <w:rPr>
                <w:rFonts w:ascii="Arial" w:hAnsi="Arial" w:cs="Arial" w:hint="cs"/>
                <w:sz w:val="22"/>
                <w:szCs w:val="22"/>
                <w:rtl/>
              </w:rPr>
              <w:t xml:space="preserve"> (נוסח משולב) לפנסיה חובה</w:t>
            </w:r>
            <w:r w:rsidRPr="00EC68E6">
              <w:rPr>
                <w:rFonts w:ascii="Arial" w:hAnsi="Arial" w:cs="Arial"/>
                <w:sz w:val="22"/>
                <w:szCs w:val="22"/>
                <w:rtl/>
              </w:rPr>
              <w:t>.</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 xml:space="preserve">ההפרשה תתבצע על שכר </w:t>
            </w:r>
            <w:r w:rsidRPr="00EC68E6">
              <w:rPr>
                <w:rFonts w:ascii="Arial" w:hAnsi="Arial" w:cs="Arial" w:hint="cs"/>
                <w:sz w:val="22"/>
                <w:szCs w:val="22"/>
                <w:rtl/>
              </w:rPr>
              <w:t>היסוד</w:t>
            </w:r>
            <w:r w:rsidRPr="00EC68E6">
              <w:rPr>
                <w:rFonts w:ascii="Arial" w:hAnsi="Arial" w:cs="Arial"/>
                <w:sz w:val="22"/>
                <w:szCs w:val="22"/>
                <w:rtl/>
              </w:rPr>
              <w:t xml:space="preserve"> בתוספת וותק </w:t>
            </w:r>
            <w:r w:rsidRPr="00EC68E6">
              <w:rPr>
                <w:rFonts w:ascii="Arial" w:hAnsi="Arial" w:cs="Arial" w:hint="cs"/>
                <w:sz w:val="22"/>
                <w:szCs w:val="22"/>
                <w:rtl/>
              </w:rPr>
              <w:t>ו</w:t>
            </w:r>
            <w:r w:rsidRPr="00EC68E6">
              <w:rPr>
                <w:rFonts w:ascii="Arial" w:hAnsi="Arial" w:cs="Arial"/>
                <w:sz w:val="22"/>
                <w:szCs w:val="22"/>
                <w:rtl/>
              </w:rPr>
              <w:t>דמי הבראה</w:t>
            </w:r>
            <w:r w:rsidRPr="00EC68E6">
              <w:rPr>
                <w:rFonts w:ascii="Arial" w:hAnsi="Arial" w:cs="Arial" w:hint="cs"/>
                <w:sz w:val="22"/>
                <w:szCs w:val="22"/>
                <w:rtl/>
              </w:rPr>
              <w:t>.</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במקרה ש</w:t>
            </w:r>
            <w:r w:rsidRPr="00EC68E6">
              <w:rPr>
                <w:rFonts w:ascii="Arial" w:hAnsi="Arial" w:cs="Arial"/>
                <w:sz w:val="22"/>
                <w:szCs w:val="22"/>
                <w:rtl/>
              </w:rPr>
              <w:t>העובד עבד שעות נוספות יש להפריש בגין עבודה זו</w:t>
            </w:r>
            <w:r w:rsidRPr="00EC68E6">
              <w:rPr>
                <w:rFonts w:ascii="Arial" w:hAnsi="Arial" w:cs="Arial" w:hint="cs"/>
                <w:sz w:val="22"/>
                <w:szCs w:val="22"/>
                <w:rtl/>
              </w:rPr>
              <w:t xml:space="preserve"> בלבד </w:t>
            </w:r>
            <w:r w:rsidRPr="00EC68E6">
              <w:rPr>
                <w:rFonts w:ascii="Arial" w:hAnsi="Arial" w:cs="Arial"/>
                <w:sz w:val="22"/>
                <w:szCs w:val="22"/>
                <w:rtl/>
              </w:rPr>
              <w:t>6%.</w:t>
            </w:r>
            <w:r w:rsidRPr="00EC68E6">
              <w:rPr>
                <w:rFonts w:ascii="Arial" w:hAnsi="Arial" w:cs="Arial" w:hint="cs"/>
                <w:sz w:val="22"/>
                <w:szCs w:val="22"/>
                <w:rtl/>
              </w:rPr>
              <w:t xml:space="preserve"> יובהר כי שיעור הפרשה זה יהיה בעד העבודה הנוספת שבוצעה (125% או 150%, לפי העניין). </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 xml:space="preserve">במקרה שהעובד עבד ביום המנוחה בגין שכר היסוד יש להפריש 8.33% ובגין </w:t>
            </w:r>
            <w:r w:rsidRPr="00EC68E6">
              <w:rPr>
                <w:rFonts w:ascii="Arial" w:hAnsi="Arial" w:cs="Arial" w:hint="cs"/>
                <w:sz w:val="22"/>
                <w:szCs w:val="22"/>
                <w:u w:val="single"/>
                <w:rtl/>
              </w:rPr>
              <w:t>התוספת</w:t>
            </w:r>
            <w:r w:rsidRPr="00EC68E6">
              <w:rPr>
                <w:rFonts w:ascii="Arial" w:hAnsi="Arial" w:cs="Arial" w:hint="cs"/>
                <w:sz w:val="22"/>
                <w:szCs w:val="22"/>
                <w:rtl/>
              </w:rPr>
              <w:t xml:space="preserve"> לעבודה בשבת יש להפריש 6%. </w:t>
            </w:r>
          </w:p>
          <w:p w:rsidR="00EC68E6" w:rsidRPr="00EC68E6" w:rsidRDefault="00EC68E6" w:rsidP="00EC68E6">
            <w:pPr>
              <w:widowControl/>
              <w:spacing w:line="360" w:lineRule="auto"/>
              <w:ind w:right="34"/>
              <w:jc w:val="both"/>
              <w:rPr>
                <w:rFonts w:cs="Times New Roman"/>
                <w:sz w:val="22"/>
                <w:szCs w:val="22"/>
                <w:rtl/>
              </w:rPr>
            </w:pPr>
            <w:r w:rsidRPr="00EC68E6">
              <w:rPr>
                <w:rFonts w:ascii="Arial" w:hAnsi="Arial" w:cs="Arial"/>
                <w:sz w:val="22"/>
                <w:szCs w:val="22"/>
                <w:u w:val="single"/>
                <w:rtl/>
              </w:rPr>
              <w:t>מקור</w:t>
            </w:r>
            <w:r w:rsidRPr="00EC68E6">
              <w:rPr>
                <w:rFonts w:ascii="Arial" w:hAnsi="Arial" w:cs="Arial"/>
                <w:sz w:val="22"/>
                <w:szCs w:val="22"/>
                <w:rtl/>
              </w:rPr>
              <w:t>:</w:t>
            </w:r>
            <w:r w:rsidRPr="00EC68E6">
              <w:rPr>
                <w:rFonts w:ascii="Arial" w:hAnsi="Arial" w:cs="Arial"/>
                <w:b/>
                <w:bCs/>
                <w:sz w:val="24"/>
                <w:rtl/>
              </w:rPr>
              <w:t xml:space="preserve"> </w:t>
            </w:r>
            <w:hyperlink r:id="rId51" w:history="1">
              <w:r w:rsidRPr="00EC68E6">
                <w:rPr>
                  <w:rFonts w:ascii="Arial" w:hAnsi="Arial" w:cs="Arial"/>
                  <w:b/>
                  <w:i/>
                  <w:color w:val="3464BA"/>
                  <w:sz w:val="22"/>
                  <w:szCs w:val="22"/>
                  <w:u w:val="dotted" w:color="3464BA"/>
                  <w:rtl/>
                </w:rPr>
                <w:t xml:space="preserve">חוק פיצויי פיטורין, </w:t>
              </w:r>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תשכ"ג-1963</w:t>
              </w:r>
            </w:hyperlink>
            <w:r w:rsidRPr="00EC68E6">
              <w:rPr>
                <w:rFonts w:ascii="Arial" w:hAnsi="Arial" w:cs="Arial" w:hint="cs"/>
                <w:b/>
                <w:i/>
                <w:color w:val="3464BA"/>
                <w:sz w:val="22"/>
                <w:szCs w:val="22"/>
                <w:u w:val="dotted" w:color="3464BA"/>
                <w:rtl/>
              </w:rPr>
              <w:t>,</w:t>
            </w:r>
            <w:r w:rsidRPr="00EC68E6">
              <w:rPr>
                <w:rFonts w:ascii="Arial" w:hAnsi="Arial" w:cs="Arial"/>
                <w:b/>
                <w:i/>
                <w:color w:val="3464BA"/>
                <w:sz w:val="22"/>
                <w:szCs w:val="22"/>
                <w:u w:val="dotted" w:color="3464BA"/>
                <w:rtl/>
              </w:rPr>
              <w:t xml:space="preserve"> </w:t>
            </w:r>
            <w:hyperlink r:id="rId52" w:history="1">
              <w:r w:rsidRPr="00EC68E6">
                <w:rPr>
                  <w:rFonts w:ascii="Arial" w:hAnsi="Arial" w:cs="Arial"/>
                  <w:b/>
                  <w:i/>
                  <w:color w:val="3464BA"/>
                  <w:sz w:val="22"/>
                  <w:szCs w:val="22"/>
                  <w:u w:val="dotted" w:color="3464BA"/>
                  <w:rtl/>
                </w:rPr>
                <w:t xml:space="preserve">צו ההרחבה בענף מפעלי הניקיון והתחזוקה, </w:t>
              </w:r>
              <w:proofErr w:type="spellStart"/>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w:t>
              </w:r>
              <w:r w:rsidRPr="00EC68E6">
                <w:rPr>
                  <w:rFonts w:ascii="Arial" w:hAnsi="Arial" w:cs="Arial" w:hint="cs"/>
                  <w:b/>
                  <w:i/>
                  <w:color w:val="3464BA"/>
                  <w:sz w:val="22"/>
                  <w:szCs w:val="22"/>
                  <w:u w:val="dotted" w:color="3464BA"/>
                  <w:rtl/>
                </w:rPr>
                <w:t>ע</w:t>
              </w:r>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ד</w:t>
              </w:r>
              <w:proofErr w:type="spellEnd"/>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 xml:space="preserve"> 2014</w:t>
              </w:r>
            </w:hyperlink>
            <w:r w:rsidRPr="00EC68E6">
              <w:rPr>
                <w:rFonts w:cs="Times New Roman" w:hint="cs"/>
                <w:sz w:val="22"/>
                <w:szCs w:val="22"/>
                <w:rtl/>
              </w:rPr>
              <w:t xml:space="preserve">, </w:t>
            </w:r>
            <w:r w:rsidRPr="00EC68E6">
              <w:rPr>
                <w:rFonts w:ascii="Arial" w:hAnsi="Arial" w:cs="Arial"/>
                <w:sz w:val="22"/>
                <w:szCs w:val="22"/>
                <w:rtl/>
              </w:rPr>
              <w:t>בסעיף</w:t>
            </w:r>
            <w:r w:rsidRPr="00EC68E6">
              <w:rPr>
                <w:rFonts w:ascii="Arial" w:hAnsi="Arial" w:cs="Arial" w:hint="cs"/>
                <w:sz w:val="22"/>
                <w:szCs w:val="22"/>
                <w:rtl/>
              </w:rPr>
              <w:t xml:space="preserve"> 9.</w:t>
            </w:r>
          </w:p>
        </w:tc>
      </w:tr>
      <w:tr w:rsidR="00EC68E6" w:rsidRPr="00EC68E6" w:rsidTr="000B4024">
        <w:trPr>
          <w:cantSplit/>
          <w:trHeight w:val="2800"/>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lastRenderedPageBreak/>
              <w:t>ביטוח לאומי</w:t>
            </w:r>
          </w:p>
        </w:tc>
        <w:tc>
          <w:tcPr>
            <w:tcW w:w="1276" w:type="dxa"/>
            <w:shd w:val="clear" w:color="auto" w:fill="auto"/>
            <w:vAlign w:val="center"/>
          </w:tcPr>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hint="cs"/>
                <w:sz w:val="22"/>
                <w:szCs w:val="22"/>
                <w:rtl/>
              </w:rPr>
              <w:t xml:space="preserve">1.01 </w:t>
            </w:r>
            <w:r w:rsidRPr="00EC68E6">
              <w:rPr>
                <w:rFonts w:ascii="Arial" w:hAnsi="Arial" w:cs="Arial"/>
                <w:sz w:val="22"/>
                <w:szCs w:val="22"/>
                <w:rtl/>
              </w:rPr>
              <w:t xml:space="preserve">₪ </w:t>
            </w:r>
          </w:p>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sz w:val="22"/>
                <w:szCs w:val="22"/>
                <w:rtl/>
              </w:rPr>
              <w:t>(3.45%)</w:t>
            </w:r>
          </w:p>
        </w:tc>
        <w:tc>
          <w:tcPr>
            <w:tcW w:w="1276" w:type="dxa"/>
            <w:shd w:val="clear" w:color="auto" w:fill="auto"/>
            <w:vAlign w:val="center"/>
          </w:tcPr>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hint="cs"/>
                <w:sz w:val="22"/>
                <w:szCs w:val="22"/>
                <w:rtl/>
              </w:rPr>
              <w:t xml:space="preserve">1.02 </w:t>
            </w:r>
            <w:r w:rsidRPr="00EC68E6">
              <w:rPr>
                <w:rFonts w:ascii="Arial" w:hAnsi="Arial" w:cs="Arial"/>
                <w:sz w:val="22"/>
                <w:szCs w:val="22"/>
                <w:rtl/>
              </w:rPr>
              <w:t xml:space="preserve">₪ </w:t>
            </w:r>
          </w:p>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sz w:val="22"/>
                <w:szCs w:val="22"/>
                <w:rtl/>
              </w:rPr>
              <w:t>(3.45%)</w:t>
            </w:r>
          </w:p>
        </w:tc>
        <w:tc>
          <w:tcPr>
            <w:tcW w:w="5103" w:type="dxa"/>
            <w:shd w:val="clear" w:color="auto" w:fill="auto"/>
            <w:vAlign w:val="center"/>
          </w:tcPr>
          <w:p w:rsidR="00EC68E6" w:rsidRPr="00EC68E6" w:rsidRDefault="00EC68E6" w:rsidP="00EC68E6">
            <w:pPr>
              <w:widowControl/>
              <w:tabs>
                <w:tab w:val="left" w:pos="5104"/>
              </w:tabs>
              <w:spacing w:line="360" w:lineRule="auto"/>
              <w:jc w:val="both"/>
              <w:rPr>
                <w:rFonts w:ascii="Arial" w:hAnsi="Arial" w:cs="Arial"/>
                <w:sz w:val="22"/>
                <w:szCs w:val="22"/>
                <w:rtl/>
              </w:rPr>
            </w:pPr>
            <w:r w:rsidRPr="00EC68E6">
              <w:rPr>
                <w:rFonts w:ascii="Arial" w:hAnsi="Arial" w:cs="Arial"/>
                <w:sz w:val="22"/>
                <w:szCs w:val="22"/>
                <w:rtl/>
              </w:rPr>
              <w:t xml:space="preserve">עד לשכר של 60% מהשכר הממוצע משולם 3.45% ביטוח לאומי; מעבר לשכר זה משולם </w:t>
            </w:r>
            <w:r w:rsidRPr="00EC68E6">
              <w:rPr>
                <w:rFonts w:ascii="Arial" w:hAnsi="Arial" w:cs="Arial" w:hint="cs"/>
                <w:sz w:val="22"/>
                <w:szCs w:val="22"/>
                <w:rtl/>
              </w:rPr>
              <w:t>7.25</w:t>
            </w:r>
            <w:r w:rsidRPr="00EC68E6">
              <w:rPr>
                <w:rFonts w:ascii="Arial" w:hAnsi="Arial" w:cs="Arial"/>
                <w:sz w:val="22"/>
                <w:szCs w:val="22"/>
                <w:rtl/>
              </w:rPr>
              <w:t xml:space="preserve">%. </w:t>
            </w:r>
          </w:p>
          <w:p w:rsidR="00EC68E6" w:rsidRPr="00EC68E6" w:rsidRDefault="00EC68E6" w:rsidP="00EC68E6">
            <w:pPr>
              <w:widowControl/>
              <w:tabs>
                <w:tab w:val="left" w:pos="5104"/>
              </w:tabs>
              <w:spacing w:line="360" w:lineRule="auto"/>
              <w:jc w:val="both"/>
              <w:rPr>
                <w:rFonts w:ascii="Arial" w:hAnsi="Arial" w:cs="Arial"/>
                <w:sz w:val="22"/>
                <w:szCs w:val="22"/>
                <w:rtl/>
              </w:rPr>
            </w:pPr>
            <w:r w:rsidRPr="00EC68E6">
              <w:rPr>
                <w:rFonts w:ascii="Arial" w:hAnsi="Arial" w:cs="Arial" w:hint="cs"/>
                <w:sz w:val="22"/>
                <w:szCs w:val="22"/>
                <w:rtl/>
              </w:rPr>
              <w:t xml:space="preserve">יודגש כי בחישוב רכיבי השכר </w:t>
            </w:r>
            <w:r w:rsidRPr="00EC68E6">
              <w:rPr>
                <w:rFonts w:ascii="Arial" w:hAnsi="Arial" w:cs="Arial"/>
                <w:sz w:val="22"/>
                <w:szCs w:val="22"/>
                <w:rtl/>
              </w:rPr>
              <w:t>בטבלה זו</w:t>
            </w:r>
            <w:r w:rsidRPr="00EC68E6">
              <w:rPr>
                <w:rFonts w:ascii="Arial" w:hAnsi="Arial" w:cs="Arial" w:hint="cs"/>
                <w:sz w:val="22"/>
                <w:szCs w:val="22"/>
                <w:rtl/>
              </w:rPr>
              <w:t xml:space="preserve"> נלקח בחשבון התעריף</w:t>
            </w:r>
            <w:r w:rsidRPr="00EC68E6">
              <w:rPr>
                <w:rFonts w:ascii="Arial" w:hAnsi="Arial" w:cs="Arial"/>
                <w:sz w:val="22"/>
                <w:szCs w:val="22"/>
                <w:rtl/>
              </w:rPr>
              <w:t xml:space="preserve"> הנמוך </w:t>
            </w:r>
            <w:r w:rsidRPr="00EC68E6">
              <w:rPr>
                <w:rFonts w:ascii="Arial" w:hAnsi="Arial" w:cs="Arial" w:hint="cs"/>
                <w:sz w:val="22"/>
                <w:szCs w:val="22"/>
                <w:rtl/>
              </w:rPr>
              <w:t xml:space="preserve">וזאת </w:t>
            </w:r>
            <w:r w:rsidRPr="00EC68E6">
              <w:rPr>
                <w:rFonts w:ascii="Arial" w:hAnsi="Arial" w:cs="Arial"/>
                <w:sz w:val="22"/>
                <w:szCs w:val="22"/>
                <w:rtl/>
              </w:rPr>
              <w:t xml:space="preserve">בשל העובדה שמרבית העובדים </w:t>
            </w:r>
            <w:r w:rsidRPr="00EC68E6">
              <w:rPr>
                <w:rFonts w:ascii="Arial" w:hAnsi="Arial" w:cs="Arial" w:hint="cs"/>
                <w:sz w:val="22"/>
                <w:szCs w:val="22"/>
                <w:rtl/>
              </w:rPr>
              <w:t>משתכרים עד 60% מהשכר הממוצע במשק</w:t>
            </w:r>
            <w:r w:rsidRPr="00EC68E6">
              <w:rPr>
                <w:rFonts w:ascii="Arial" w:hAnsi="Arial" w:cs="Arial"/>
                <w:sz w:val="22"/>
                <w:szCs w:val="22"/>
                <w:rtl/>
              </w:rPr>
              <w:t xml:space="preserve">. </w:t>
            </w:r>
          </w:p>
          <w:p w:rsidR="00EC68E6" w:rsidRPr="00EC68E6" w:rsidRDefault="00EC68E6" w:rsidP="00EC68E6">
            <w:pPr>
              <w:widowControl/>
              <w:tabs>
                <w:tab w:val="left" w:pos="5104"/>
              </w:tabs>
              <w:spacing w:line="360" w:lineRule="auto"/>
              <w:jc w:val="both"/>
              <w:rPr>
                <w:rFonts w:ascii="Arial" w:hAnsi="Arial" w:cs="Arial"/>
                <w:sz w:val="22"/>
                <w:szCs w:val="22"/>
                <w:u w:val="single"/>
                <w:rtl/>
              </w:rPr>
            </w:pPr>
            <w:r w:rsidRPr="00EC68E6">
              <w:rPr>
                <w:rFonts w:ascii="Arial" w:hAnsi="Arial" w:cs="Arial"/>
                <w:sz w:val="22"/>
                <w:szCs w:val="22"/>
                <w:rtl/>
              </w:rPr>
              <w:t xml:space="preserve">ביטוח לאומי משולם על מרכיבים נוספים </w:t>
            </w:r>
            <w:r w:rsidRPr="00EC68E6">
              <w:rPr>
                <w:rFonts w:ascii="Arial" w:hAnsi="Arial" w:cs="Arial" w:hint="cs"/>
                <w:sz w:val="22"/>
                <w:szCs w:val="22"/>
                <w:rtl/>
              </w:rPr>
              <w:t xml:space="preserve">כמפורט בחוק הביטוח הלאומי </w:t>
            </w:r>
            <w:r w:rsidRPr="00EC68E6">
              <w:rPr>
                <w:rFonts w:ascii="Arial" w:hAnsi="Arial" w:cs="Arial"/>
                <w:sz w:val="22"/>
                <w:szCs w:val="22"/>
                <w:rtl/>
              </w:rPr>
              <w:t xml:space="preserve">מעבר לשכר היסוד </w:t>
            </w:r>
            <w:r w:rsidRPr="00EC68E6">
              <w:rPr>
                <w:rFonts w:ascii="Arial" w:hAnsi="Arial" w:cs="Arial"/>
                <w:sz w:val="22"/>
                <w:szCs w:val="22"/>
                <w:u w:val="single"/>
                <w:rtl/>
              </w:rPr>
              <w:t>כגון</w:t>
            </w:r>
            <w:r w:rsidRPr="00EC68E6">
              <w:rPr>
                <w:rFonts w:ascii="Arial" w:hAnsi="Arial" w:cs="Arial"/>
                <w:sz w:val="22"/>
                <w:szCs w:val="22"/>
                <w:rtl/>
              </w:rPr>
              <w:t>: חופשה, ותק, חגים, נסיעות, הבראה</w:t>
            </w:r>
            <w:r w:rsidRPr="00EC68E6">
              <w:rPr>
                <w:rFonts w:ascii="Arial" w:hAnsi="Arial" w:cs="Arial" w:hint="cs"/>
                <w:sz w:val="22"/>
                <w:szCs w:val="22"/>
                <w:rtl/>
              </w:rPr>
              <w:t>, מתנות לחגים, סבסוד ארוחות</w:t>
            </w:r>
            <w:r w:rsidRPr="00EC68E6">
              <w:rPr>
                <w:rFonts w:ascii="Arial" w:hAnsi="Arial" w:cs="Arial"/>
                <w:sz w:val="22"/>
                <w:szCs w:val="22"/>
                <w:rtl/>
              </w:rPr>
              <w:t xml:space="preserve">. </w:t>
            </w:r>
          </w:p>
          <w:p w:rsidR="00EC68E6" w:rsidRPr="00EC68E6" w:rsidRDefault="00EC68E6" w:rsidP="00EC68E6">
            <w:pPr>
              <w:widowControl/>
              <w:tabs>
                <w:tab w:val="left" w:pos="5104"/>
              </w:tabs>
              <w:spacing w:line="360" w:lineRule="auto"/>
              <w:rPr>
                <w:rFonts w:ascii="Arial" w:hAnsi="Arial" w:cs="Arial"/>
                <w:sz w:val="22"/>
                <w:szCs w:val="22"/>
              </w:rPr>
            </w:pPr>
            <w:r w:rsidRPr="00EC68E6">
              <w:rPr>
                <w:rFonts w:ascii="Arial" w:hAnsi="Arial" w:cs="Arial"/>
                <w:sz w:val="22"/>
                <w:szCs w:val="22"/>
                <w:u w:val="single"/>
                <w:rtl/>
              </w:rPr>
              <w:t>מקור</w:t>
            </w:r>
            <w:r w:rsidRPr="00EC68E6">
              <w:rPr>
                <w:rFonts w:ascii="Arial" w:hAnsi="Arial" w:cs="Arial"/>
                <w:sz w:val="22"/>
                <w:szCs w:val="22"/>
                <w:rtl/>
              </w:rPr>
              <w:t xml:space="preserve">: </w:t>
            </w:r>
            <w:hyperlink r:id="rId53" w:history="1">
              <w:r w:rsidRPr="00EC68E6">
                <w:rPr>
                  <w:rFonts w:ascii="Arial" w:hAnsi="Arial" w:cs="Arial"/>
                  <w:b/>
                  <w:i/>
                  <w:color w:val="3464BA"/>
                  <w:sz w:val="22"/>
                  <w:szCs w:val="22"/>
                  <w:u w:val="dotted" w:color="3464BA"/>
                  <w:rtl/>
                </w:rPr>
                <w:t xml:space="preserve">חוק הביטוח הלאומי (נוסח משולב), </w:t>
              </w:r>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תשנ"ה-1995</w:t>
              </w:r>
            </w:hyperlink>
            <w:r w:rsidRPr="00EC68E6">
              <w:rPr>
                <w:rFonts w:ascii="Arial" w:hAnsi="Arial" w:cs="Arial"/>
                <w:sz w:val="22"/>
                <w:szCs w:val="22"/>
                <w:rtl/>
              </w:rPr>
              <w:t>.</w:t>
            </w:r>
          </w:p>
        </w:tc>
      </w:tr>
      <w:tr w:rsidR="00EC68E6" w:rsidRPr="00EC68E6" w:rsidTr="000B4024">
        <w:trPr>
          <w:cantSplit/>
          <w:trHeight w:val="2800"/>
        </w:trPr>
        <w:tc>
          <w:tcPr>
            <w:tcW w:w="1276"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קרן השתלמות</w:t>
            </w:r>
          </w:p>
        </w:tc>
        <w:tc>
          <w:tcPr>
            <w:tcW w:w="1276" w:type="dxa"/>
            <w:shd w:val="clear" w:color="auto" w:fill="auto"/>
            <w:vAlign w:val="center"/>
          </w:tcPr>
          <w:p w:rsidR="00EC68E6" w:rsidRPr="00EC68E6" w:rsidRDefault="00EC68E6" w:rsidP="00EC68E6">
            <w:pPr>
              <w:widowControl/>
              <w:tabs>
                <w:tab w:val="left" w:pos="540"/>
              </w:tabs>
              <w:spacing w:line="360" w:lineRule="auto"/>
              <w:jc w:val="center"/>
              <w:rPr>
                <w:rFonts w:ascii="Arial" w:hAnsi="Arial" w:cs="Arial"/>
                <w:sz w:val="22"/>
                <w:szCs w:val="22"/>
                <w:rtl/>
              </w:rPr>
            </w:pPr>
            <w:r w:rsidRPr="00EC68E6">
              <w:rPr>
                <w:rFonts w:ascii="Arial" w:hAnsi="Arial" w:cs="Arial" w:hint="cs"/>
                <w:sz w:val="22"/>
                <w:szCs w:val="22"/>
                <w:rtl/>
              </w:rPr>
              <w:t>2.19</w:t>
            </w:r>
            <w:r w:rsidRPr="00EC68E6">
              <w:rPr>
                <w:rFonts w:ascii="Arial" w:hAnsi="Arial" w:cs="Arial"/>
                <w:sz w:val="22"/>
                <w:szCs w:val="22"/>
                <w:rtl/>
              </w:rPr>
              <w:t xml:space="preserve"> ₪ </w:t>
            </w:r>
          </w:p>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sz w:val="22"/>
                <w:szCs w:val="22"/>
                <w:rtl/>
              </w:rPr>
              <w:t>(7.5%)</w:t>
            </w:r>
          </w:p>
        </w:tc>
        <w:tc>
          <w:tcPr>
            <w:tcW w:w="1276"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2.20</w:t>
            </w:r>
            <w:r w:rsidRPr="00EC68E6">
              <w:rPr>
                <w:rFonts w:ascii="Arial" w:hAnsi="Arial" w:cs="Arial"/>
                <w:sz w:val="22"/>
                <w:szCs w:val="22"/>
                <w:rtl/>
              </w:rPr>
              <w:t xml:space="preserve"> ₪ </w:t>
            </w:r>
          </w:p>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sz w:val="22"/>
                <w:szCs w:val="22"/>
                <w:rtl/>
              </w:rPr>
              <w:t>(7.5%)</w:t>
            </w:r>
          </w:p>
        </w:tc>
        <w:tc>
          <w:tcPr>
            <w:tcW w:w="5103" w:type="dxa"/>
            <w:shd w:val="clear" w:color="auto" w:fill="auto"/>
            <w:vAlign w:val="center"/>
          </w:tcPr>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 xml:space="preserve">החל מיום 01.10.2014 הקבלן מחויב לבצע הפרשות לעובד לקרן השתלמות. </w:t>
            </w:r>
            <w:r w:rsidRPr="00EC68E6">
              <w:rPr>
                <w:rFonts w:ascii="Arial" w:hAnsi="Arial" w:cs="Arial"/>
                <w:sz w:val="22"/>
                <w:szCs w:val="22"/>
                <w:rtl/>
              </w:rPr>
              <w:t>תשלום זה יבוצע עבור עובדים</w:t>
            </w:r>
            <w:r w:rsidRPr="00EC68E6">
              <w:rPr>
                <w:rFonts w:ascii="Arial" w:hAnsi="Arial" w:cs="Arial" w:hint="cs"/>
                <w:sz w:val="22"/>
                <w:szCs w:val="22"/>
                <w:rtl/>
              </w:rPr>
              <w:t xml:space="preserve"> גם אם לא הודיעו לקבלן על זהות קרן השתלמות ויופקדו בקרן שתיבחר מעת לעת על ידי ההסתדרות וארגוני הניקיון ותהווה קרן ברירת מחדל.</w:t>
            </w:r>
          </w:p>
          <w:p w:rsidR="00EC68E6" w:rsidRPr="00EC68E6" w:rsidRDefault="00EC68E6" w:rsidP="00EC68E6">
            <w:pPr>
              <w:widowControl/>
              <w:spacing w:line="360" w:lineRule="auto"/>
              <w:jc w:val="both"/>
              <w:rPr>
                <w:rFonts w:ascii="Arial" w:hAnsi="Arial" w:cs="Arial"/>
                <w:sz w:val="8"/>
                <w:szCs w:val="8"/>
                <w:rtl/>
              </w:rPr>
            </w:pPr>
            <w:r w:rsidRPr="00EC68E6">
              <w:rPr>
                <w:rFonts w:ascii="Arial" w:hAnsi="Arial" w:cs="Arial"/>
                <w:sz w:val="22"/>
                <w:szCs w:val="22"/>
                <w:rtl/>
              </w:rPr>
              <w:t xml:space="preserve"> </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 xml:space="preserve">ההפרשה תתבצע </w:t>
            </w:r>
            <w:r w:rsidRPr="00EC68E6">
              <w:rPr>
                <w:rFonts w:ascii="Arial" w:hAnsi="Arial" w:cs="Arial" w:hint="cs"/>
                <w:sz w:val="22"/>
                <w:szCs w:val="22"/>
                <w:rtl/>
              </w:rPr>
              <w:t xml:space="preserve">על </w:t>
            </w:r>
            <w:r w:rsidRPr="00EC68E6">
              <w:rPr>
                <w:rFonts w:ascii="Arial" w:hAnsi="Arial" w:cs="Arial"/>
                <w:sz w:val="22"/>
                <w:szCs w:val="22"/>
                <w:rtl/>
              </w:rPr>
              <w:t xml:space="preserve">שכר </w:t>
            </w:r>
            <w:r w:rsidRPr="00EC68E6">
              <w:rPr>
                <w:rFonts w:ascii="Arial" w:hAnsi="Arial" w:cs="Arial" w:hint="cs"/>
                <w:sz w:val="22"/>
                <w:szCs w:val="22"/>
                <w:rtl/>
              </w:rPr>
              <w:t>היסוד החודשי הנקוב בהודעה זו (גם עבור עובדים ששכרם גבוה מהשכר לעיל) בתוספת דמי הבראה. ההפרשה תתבצע גם על ימי חופשה, חג ומחלה.</w:t>
            </w:r>
          </w:p>
          <w:p w:rsidR="00EC68E6" w:rsidRPr="00EC68E6" w:rsidRDefault="00EC68E6" w:rsidP="00EC68E6">
            <w:pPr>
              <w:widowControl/>
              <w:spacing w:line="360" w:lineRule="auto"/>
              <w:jc w:val="both"/>
              <w:rPr>
                <w:rFonts w:ascii="Arial" w:hAnsi="Arial" w:cs="Arial"/>
                <w:sz w:val="8"/>
                <w:szCs w:val="8"/>
                <w:rtl/>
              </w:rPr>
            </w:pP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 xml:space="preserve">יובהר כי ההפרשה לא תבוצע עבור עבודה בשעות נוספות או עבור הגמול המשתלם עבור עבודה ביום המנוחה. כלומר, תתבצע הפרשה רק עבור השכר הרגיל המשולם בגין עבודה ביום המנוחה. </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אחת לשנה ימציא הקבלן אישור רו"ח לביצוע ההפקדות לעובדים לקרן השתלמות.</w:t>
            </w:r>
          </w:p>
          <w:p w:rsidR="00EC68E6" w:rsidRPr="00EC68E6" w:rsidRDefault="00EC68E6" w:rsidP="00EC68E6">
            <w:pPr>
              <w:widowControl/>
              <w:tabs>
                <w:tab w:val="left" w:pos="5104"/>
              </w:tabs>
              <w:spacing w:line="360" w:lineRule="auto"/>
              <w:jc w:val="both"/>
              <w:rPr>
                <w:rFonts w:ascii="Arial" w:hAnsi="Arial" w:cs="Arial"/>
                <w:sz w:val="22"/>
                <w:szCs w:val="22"/>
                <w:rtl/>
              </w:rPr>
            </w:pPr>
            <w:r w:rsidRPr="00EC68E6">
              <w:rPr>
                <w:rFonts w:ascii="Arial" w:hAnsi="Arial" w:cs="Arial"/>
                <w:sz w:val="22"/>
                <w:szCs w:val="22"/>
                <w:u w:val="single"/>
                <w:rtl/>
              </w:rPr>
              <w:t xml:space="preserve">מקור: </w:t>
            </w:r>
            <w:hyperlink r:id="rId54" w:history="1">
              <w:r w:rsidRPr="00EC68E6">
                <w:rPr>
                  <w:rFonts w:ascii="Arial" w:hAnsi="Arial" w:cs="Arial"/>
                  <w:b/>
                  <w:i/>
                  <w:color w:val="3464BA"/>
                  <w:sz w:val="22"/>
                  <w:szCs w:val="22"/>
                  <w:u w:val="dotted" w:color="3464BA"/>
                  <w:rtl/>
                  <w:lang w:eastAsia="he-IL"/>
                </w:rPr>
                <w:t xml:space="preserve">צו ההרחבה בענף מפעלי הניקיון והתחזוקה, </w:t>
              </w:r>
              <w:proofErr w:type="spellStart"/>
              <w:r w:rsidRPr="00EC68E6">
                <w:rPr>
                  <w:rFonts w:ascii="Arial" w:hAnsi="Arial" w:cs="Arial"/>
                  <w:b/>
                  <w:i/>
                  <w:color w:val="3464BA"/>
                  <w:sz w:val="22"/>
                  <w:szCs w:val="22"/>
                  <w:u w:val="dotted" w:color="3464BA"/>
                  <w:rtl/>
                  <w:lang w:eastAsia="he-IL"/>
                </w:rPr>
                <w:t>התשע"ד</w:t>
              </w:r>
              <w:proofErr w:type="spellEnd"/>
              <w:r w:rsidRPr="00EC68E6">
                <w:rPr>
                  <w:rFonts w:ascii="Arial" w:hAnsi="Arial" w:cs="Arial"/>
                  <w:b/>
                  <w:i/>
                  <w:color w:val="3464BA"/>
                  <w:sz w:val="22"/>
                  <w:szCs w:val="22"/>
                  <w:u w:val="dotted" w:color="3464BA"/>
                  <w:rtl/>
                  <w:lang w:eastAsia="he-IL"/>
                </w:rPr>
                <w:t>- 2014</w:t>
              </w:r>
            </w:hyperlink>
            <w:r w:rsidRPr="00EC68E6">
              <w:rPr>
                <w:rFonts w:ascii="Arial" w:hAnsi="Arial" w:cs="Arial"/>
                <w:b/>
                <w:i/>
                <w:color w:val="3464BA"/>
                <w:sz w:val="22"/>
                <w:szCs w:val="22"/>
                <w:u w:val="dotted" w:color="3464BA"/>
                <w:rtl/>
                <w:lang w:eastAsia="he-IL"/>
              </w:rPr>
              <w:t>,</w:t>
            </w:r>
            <w:r w:rsidRPr="00EC68E6">
              <w:rPr>
                <w:rFonts w:ascii="Arial" w:hAnsi="Arial" w:cs="Arial"/>
                <w:b/>
                <w:i/>
                <w:color w:val="3464BA"/>
                <w:sz w:val="22"/>
                <w:szCs w:val="22"/>
                <w:u w:val="dotted" w:color="3464BA"/>
                <w:lang w:eastAsia="he-IL"/>
              </w:rPr>
              <w:t xml:space="preserve"> </w:t>
            </w:r>
            <w:r w:rsidRPr="00EC68E6">
              <w:rPr>
                <w:rFonts w:ascii="Arial" w:hAnsi="Arial" w:cs="Arial"/>
                <w:b/>
                <w:i/>
                <w:color w:val="3464BA"/>
                <w:sz w:val="22"/>
                <w:szCs w:val="22"/>
                <w:u w:val="dotted" w:color="3464BA"/>
                <w:rtl/>
                <w:lang w:eastAsia="he-IL"/>
              </w:rPr>
              <w:t>סעיף 10.</w:t>
            </w:r>
          </w:p>
        </w:tc>
      </w:tr>
      <w:tr w:rsidR="00EC68E6" w:rsidRPr="00EC68E6" w:rsidTr="000B4024">
        <w:trPr>
          <w:cantSplit/>
        </w:trPr>
        <w:tc>
          <w:tcPr>
            <w:tcW w:w="1276" w:type="dxa"/>
            <w:shd w:val="clear" w:color="auto" w:fill="CCCCCC"/>
            <w:vAlign w:val="center"/>
          </w:tcPr>
          <w:p w:rsidR="00EC68E6" w:rsidRPr="00EC68E6" w:rsidRDefault="00EC68E6" w:rsidP="00EC68E6">
            <w:pPr>
              <w:widowControl/>
              <w:tabs>
                <w:tab w:val="left" w:pos="0"/>
              </w:tabs>
              <w:spacing w:line="360" w:lineRule="auto"/>
              <w:ind w:right="-86"/>
              <w:jc w:val="center"/>
              <w:rPr>
                <w:rFonts w:ascii="Arial" w:hAnsi="Arial" w:cs="Arial"/>
                <w:b/>
                <w:bCs/>
                <w:sz w:val="22"/>
                <w:szCs w:val="22"/>
                <w:rtl/>
              </w:rPr>
            </w:pPr>
            <w:r w:rsidRPr="00EC68E6">
              <w:rPr>
                <w:rFonts w:ascii="Arial" w:hAnsi="Arial" w:cs="Arial"/>
                <w:b/>
                <w:bCs/>
                <w:sz w:val="22"/>
                <w:szCs w:val="22"/>
                <w:rtl/>
              </w:rPr>
              <w:t>סה"כ</w:t>
            </w:r>
          </w:p>
        </w:tc>
        <w:tc>
          <w:tcPr>
            <w:tcW w:w="1276" w:type="dxa"/>
            <w:shd w:val="clear" w:color="auto" w:fill="auto"/>
            <w:vAlign w:val="center"/>
          </w:tcPr>
          <w:p w:rsidR="00EC68E6" w:rsidRPr="00EC68E6" w:rsidRDefault="00EC68E6" w:rsidP="00EC68E6">
            <w:pPr>
              <w:widowControl/>
              <w:tabs>
                <w:tab w:val="left" w:pos="1098"/>
              </w:tabs>
              <w:spacing w:line="360" w:lineRule="auto"/>
              <w:jc w:val="center"/>
              <w:rPr>
                <w:rFonts w:ascii="Arial" w:hAnsi="Arial" w:cs="Arial"/>
                <w:b/>
                <w:bCs/>
                <w:sz w:val="22"/>
                <w:szCs w:val="22"/>
                <w:rtl/>
              </w:rPr>
            </w:pPr>
            <w:r w:rsidRPr="00EC68E6">
              <w:rPr>
                <w:rFonts w:ascii="Arial" w:hAnsi="Arial" w:cs="Arial" w:hint="cs"/>
                <w:b/>
                <w:bCs/>
                <w:sz w:val="22"/>
                <w:szCs w:val="22"/>
                <w:rtl/>
              </w:rPr>
              <w:t>37.10</w:t>
            </w:r>
          </w:p>
        </w:tc>
        <w:tc>
          <w:tcPr>
            <w:tcW w:w="1276" w:type="dxa"/>
            <w:shd w:val="clear" w:color="auto" w:fill="auto"/>
            <w:vAlign w:val="center"/>
          </w:tcPr>
          <w:p w:rsidR="00EC68E6" w:rsidRPr="00EC68E6" w:rsidRDefault="00EC68E6" w:rsidP="00EC68E6">
            <w:pPr>
              <w:widowControl/>
              <w:tabs>
                <w:tab w:val="left" w:pos="1098"/>
              </w:tabs>
              <w:spacing w:line="360" w:lineRule="auto"/>
              <w:jc w:val="center"/>
              <w:rPr>
                <w:rFonts w:ascii="Arial" w:hAnsi="Arial" w:cs="Arial"/>
                <w:b/>
                <w:bCs/>
                <w:sz w:val="22"/>
                <w:szCs w:val="22"/>
                <w:rtl/>
              </w:rPr>
            </w:pPr>
            <w:r w:rsidRPr="00EC68E6">
              <w:rPr>
                <w:rFonts w:ascii="Arial" w:hAnsi="Arial" w:cs="Arial" w:hint="cs"/>
                <w:b/>
                <w:bCs/>
                <w:sz w:val="22"/>
                <w:szCs w:val="22"/>
                <w:rtl/>
              </w:rPr>
              <w:t>37.55</w:t>
            </w:r>
          </w:p>
        </w:tc>
        <w:tc>
          <w:tcPr>
            <w:tcW w:w="5103" w:type="dxa"/>
            <w:shd w:val="clear" w:color="auto" w:fill="auto"/>
            <w:vAlign w:val="center"/>
          </w:tcPr>
          <w:p w:rsidR="00EC68E6" w:rsidRPr="00EC68E6" w:rsidRDefault="00EC68E6" w:rsidP="00EC68E6">
            <w:pPr>
              <w:widowControl/>
              <w:spacing w:line="360" w:lineRule="auto"/>
              <w:ind w:right="450"/>
              <w:rPr>
                <w:rFonts w:ascii="Arial" w:hAnsi="Arial" w:cs="Arial"/>
                <w:sz w:val="22"/>
                <w:szCs w:val="22"/>
                <w:rtl/>
              </w:rPr>
            </w:pPr>
          </w:p>
        </w:tc>
      </w:tr>
    </w:tbl>
    <w:p w:rsidR="00EC68E6" w:rsidRDefault="00EC68E6" w:rsidP="00EC68E6">
      <w:pPr>
        <w:widowControl/>
        <w:spacing w:before="240" w:line="360" w:lineRule="auto"/>
        <w:ind w:left="567"/>
        <w:jc w:val="both"/>
        <w:rPr>
          <w:rFonts w:ascii="Arial" w:hAnsi="Arial" w:cs="Arial"/>
          <w:b/>
          <w:bCs/>
          <w:sz w:val="22"/>
          <w:szCs w:val="22"/>
          <w:u w:val="single"/>
          <w:rtl/>
        </w:rPr>
      </w:pPr>
    </w:p>
    <w:p w:rsidR="00EC68E6" w:rsidRDefault="00EC68E6" w:rsidP="00EC68E6">
      <w:pPr>
        <w:widowControl/>
        <w:spacing w:before="240" w:line="360" w:lineRule="auto"/>
        <w:ind w:left="567"/>
        <w:jc w:val="both"/>
        <w:rPr>
          <w:rFonts w:ascii="Arial" w:hAnsi="Arial" w:cs="Arial"/>
          <w:b/>
          <w:bCs/>
          <w:sz w:val="22"/>
          <w:szCs w:val="22"/>
          <w:u w:val="single"/>
          <w:rtl/>
        </w:rPr>
      </w:pPr>
    </w:p>
    <w:p w:rsidR="00EC68E6" w:rsidRDefault="00EC68E6" w:rsidP="00EC68E6">
      <w:pPr>
        <w:widowControl/>
        <w:spacing w:before="240" w:line="360" w:lineRule="auto"/>
        <w:ind w:left="567"/>
        <w:jc w:val="both"/>
        <w:rPr>
          <w:rFonts w:ascii="Arial" w:hAnsi="Arial" w:cs="Arial"/>
          <w:b/>
          <w:bCs/>
          <w:sz w:val="22"/>
          <w:szCs w:val="22"/>
          <w:u w:val="single"/>
          <w:rtl/>
        </w:rPr>
      </w:pPr>
    </w:p>
    <w:p w:rsidR="00EC68E6" w:rsidRPr="00EC68E6" w:rsidRDefault="00EC68E6" w:rsidP="00EC68E6">
      <w:pPr>
        <w:widowControl/>
        <w:spacing w:before="240" w:line="360" w:lineRule="auto"/>
        <w:ind w:left="567"/>
        <w:jc w:val="both"/>
        <w:rPr>
          <w:rFonts w:ascii="Arial" w:hAnsi="Arial" w:cs="Arial"/>
          <w:b/>
          <w:bCs/>
          <w:sz w:val="22"/>
          <w:szCs w:val="22"/>
          <w:u w:val="single"/>
          <w:rtl/>
        </w:rPr>
      </w:pPr>
    </w:p>
    <w:p w:rsidR="00EC68E6" w:rsidRPr="00EC68E6" w:rsidRDefault="00EC68E6" w:rsidP="00EC68E6">
      <w:pPr>
        <w:widowControl/>
        <w:spacing w:before="240" w:line="360" w:lineRule="auto"/>
        <w:ind w:left="567"/>
        <w:jc w:val="both"/>
        <w:rPr>
          <w:rFonts w:ascii="Arial" w:hAnsi="Arial" w:cs="Arial"/>
          <w:b/>
          <w:bCs/>
          <w:color w:val="1B3461"/>
          <w:sz w:val="22"/>
          <w:szCs w:val="22"/>
          <w:u w:val="single"/>
          <w:rtl/>
        </w:rPr>
      </w:pPr>
      <w:r w:rsidRPr="00EC68E6">
        <w:rPr>
          <w:rFonts w:ascii="Arial" w:hAnsi="Arial" w:cs="Arial" w:hint="cs"/>
          <w:b/>
          <w:bCs/>
          <w:sz w:val="22"/>
          <w:szCs w:val="22"/>
          <w:u w:val="single"/>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04"/>
        <w:gridCol w:w="1275"/>
        <w:gridCol w:w="1134"/>
        <w:gridCol w:w="5018"/>
      </w:tblGrid>
      <w:tr w:rsidR="00EC68E6" w:rsidRPr="00EC68E6" w:rsidTr="000B4024">
        <w:trPr>
          <w:cantSplit/>
          <w:trHeight w:val="3086"/>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 xml:space="preserve">נסיעות </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C68E6" w:rsidRPr="00EC68E6" w:rsidRDefault="00EC68E6" w:rsidP="00EC68E6">
            <w:pPr>
              <w:widowControl/>
              <w:tabs>
                <w:tab w:val="left" w:pos="540"/>
              </w:tabs>
              <w:spacing w:line="360" w:lineRule="auto"/>
              <w:jc w:val="center"/>
              <w:rPr>
                <w:rFonts w:ascii="Arial" w:hAnsi="Arial" w:cs="Arial"/>
                <w:sz w:val="22"/>
                <w:szCs w:val="22"/>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 xml:space="preserve">יש להתאים את תשלום הנסיעות על פי עלות הנסיעות בפועל עד לתקרה המתעדכנת מעת לעת בצו ההרחבה. התקרה הנוכחית היא  </w:t>
            </w:r>
            <w:r w:rsidRPr="00EC68E6">
              <w:rPr>
                <w:rFonts w:ascii="Arial" w:hAnsi="Arial" w:cs="Arial" w:hint="cs"/>
                <w:sz w:val="22"/>
                <w:szCs w:val="22"/>
                <w:rtl/>
              </w:rPr>
              <w:t xml:space="preserve">26.4 </w:t>
            </w:r>
            <w:r w:rsidRPr="00EC68E6">
              <w:rPr>
                <w:rFonts w:ascii="Arial" w:hAnsi="Arial" w:cs="Arial"/>
                <w:sz w:val="22"/>
                <w:szCs w:val="22"/>
                <w:rtl/>
              </w:rPr>
              <w:t xml:space="preserve">₪ ליום עבודה. </w:t>
            </w:r>
          </w:p>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hint="cs"/>
                <w:sz w:val="22"/>
                <w:szCs w:val="22"/>
                <w:rtl/>
              </w:rPr>
              <w:t xml:space="preserve">במקרה בו הקבלן מספק שירותי הסעות ישלם המשרד לקבלן עלות תעריף חופשי חודשי באזור קבלת השירותים. </w:t>
            </w:r>
          </w:p>
          <w:p w:rsidR="00EC68E6" w:rsidRPr="00EC68E6" w:rsidRDefault="00EC68E6" w:rsidP="00EC68E6">
            <w:pPr>
              <w:widowControl/>
              <w:spacing w:line="360" w:lineRule="auto"/>
              <w:jc w:val="both"/>
              <w:rPr>
                <w:rFonts w:ascii="Arial" w:hAnsi="Arial" w:cs="Arial"/>
                <w:sz w:val="22"/>
                <w:szCs w:val="22"/>
              </w:rPr>
            </w:pPr>
            <w:r w:rsidRPr="00EC68E6">
              <w:rPr>
                <w:rFonts w:ascii="Arial" w:hAnsi="Arial" w:cs="Arial"/>
                <w:sz w:val="22"/>
                <w:szCs w:val="22"/>
                <w:u w:val="single"/>
                <w:rtl/>
              </w:rPr>
              <w:t>מקור:</w:t>
            </w:r>
            <w:r w:rsidRPr="00EC68E6">
              <w:rPr>
                <w:rFonts w:ascii="Arial" w:hAnsi="Arial" w:cs="Arial"/>
                <w:sz w:val="22"/>
                <w:szCs w:val="22"/>
                <w:rtl/>
              </w:rPr>
              <w:t xml:space="preserve"> </w:t>
            </w:r>
            <w:hyperlink r:id="rId55" w:history="1">
              <w:r w:rsidRPr="00EC68E6">
                <w:rPr>
                  <w:rFonts w:ascii="Arial" w:hAnsi="Arial" w:cs="Arial"/>
                  <w:i/>
                  <w:color w:val="3464BA"/>
                  <w:sz w:val="22"/>
                  <w:szCs w:val="22"/>
                  <w:u w:val="dotted" w:color="3464BA"/>
                  <w:rtl/>
                  <w:lang w:eastAsia="he-IL"/>
                </w:rPr>
                <w:t xml:space="preserve">צו הרחבה בדבר השתתפות המעביד בהוצאות נסיעה </w:t>
              </w:r>
              <w:r w:rsidRPr="00EC68E6">
                <w:rPr>
                  <w:rFonts w:ascii="Arial" w:hAnsi="Arial" w:cs="Arial" w:hint="cs"/>
                  <w:i/>
                  <w:color w:val="3464BA"/>
                  <w:sz w:val="22"/>
                  <w:szCs w:val="22"/>
                  <w:u w:val="dotted" w:color="3464BA"/>
                  <w:rtl/>
                  <w:lang w:eastAsia="he-IL"/>
                </w:rPr>
                <w:t>ל</w:t>
              </w:r>
              <w:r w:rsidRPr="00EC68E6">
                <w:rPr>
                  <w:rFonts w:ascii="Arial" w:hAnsi="Arial" w:cs="Arial"/>
                  <w:i/>
                  <w:color w:val="3464BA"/>
                  <w:sz w:val="22"/>
                  <w:szCs w:val="22"/>
                  <w:u w:val="dotted" w:color="3464BA"/>
                  <w:rtl/>
                  <w:lang w:eastAsia="he-IL"/>
                </w:rPr>
                <w:t>עבודה וממנה לפי חוק הסכמים קיבוציים, התשי"ז-1957.</w:t>
              </w:r>
            </w:hyperlink>
          </w:p>
        </w:tc>
      </w:tr>
      <w:tr w:rsidR="00EC68E6" w:rsidRPr="00EC68E6" w:rsidTr="000B4024">
        <w:trPr>
          <w:cantSplit/>
        </w:trPr>
        <w:tc>
          <w:tcPr>
            <w:tcW w:w="1504" w:type="dxa"/>
            <w:tcBorders>
              <w:top w:val="single" w:sz="4" w:space="0" w:color="auto"/>
              <w:left w:val="single" w:sz="4" w:space="0" w:color="auto"/>
              <w:bottom w:val="single" w:sz="4" w:space="0" w:color="auto"/>
              <w:right w:val="single" w:sz="4" w:space="0" w:color="auto"/>
            </w:tcBorders>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הפרשות לגמל עבור החזר הוצאות</w:t>
            </w:r>
            <w:r w:rsidRPr="00EC68E6">
              <w:rPr>
                <w:rFonts w:ascii="Arial" w:hAnsi="Arial" w:cs="Arial" w:hint="cs"/>
                <w:b/>
                <w:bCs/>
                <w:sz w:val="22"/>
                <w:szCs w:val="22"/>
                <w:rtl/>
              </w:rPr>
              <w:t xml:space="preserve"> נסיעה</w:t>
            </w:r>
          </w:p>
        </w:tc>
        <w:tc>
          <w:tcPr>
            <w:tcW w:w="1275" w:type="dxa"/>
            <w:tcBorders>
              <w:top w:val="single" w:sz="4" w:space="0" w:color="auto"/>
              <w:left w:val="single" w:sz="4" w:space="0" w:color="auto"/>
              <w:bottom w:val="single" w:sz="4" w:space="0" w:color="auto"/>
              <w:right w:val="single" w:sz="4" w:space="0" w:color="auto"/>
            </w:tcBorders>
            <w:shd w:val="clear" w:color="auto" w:fill="auto"/>
            <w:vAlign w:val="center"/>
          </w:tcPr>
          <w:p w:rsidR="00EC68E6" w:rsidRPr="00EC68E6" w:rsidRDefault="00EC68E6" w:rsidP="00EC68E6">
            <w:pPr>
              <w:widowControl/>
              <w:tabs>
                <w:tab w:val="left" w:pos="1188"/>
              </w:tabs>
              <w:spacing w:line="360" w:lineRule="auto"/>
              <w:jc w:val="center"/>
              <w:rPr>
                <w:rFonts w:ascii="Arial" w:hAnsi="Arial" w:cs="Arial"/>
                <w:sz w:val="22"/>
                <w:szCs w:val="22"/>
                <w:rtl/>
              </w:rPr>
            </w:pPr>
            <w:r w:rsidRPr="00EC68E6">
              <w:rPr>
                <w:rFonts w:ascii="Arial" w:hAnsi="Arial" w:cs="Arial"/>
                <w:sz w:val="22"/>
                <w:szCs w:val="22"/>
                <w:rtl/>
              </w:rPr>
              <w:t>(5%)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EC68E6" w:rsidRPr="00EC68E6" w:rsidRDefault="00EC68E6" w:rsidP="00EC68E6">
            <w:pPr>
              <w:widowControl/>
              <w:tabs>
                <w:tab w:val="left" w:pos="1188"/>
              </w:tabs>
              <w:spacing w:line="360" w:lineRule="auto"/>
              <w:rPr>
                <w:rFonts w:ascii="Arial" w:hAnsi="Arial" w:cs="Arial"/>
                <w:sz w:val="22"/>
                <w:szCs w:val="22"/>
                <w:rtl/>
              </w:rPr>
            </w:pPr>
            <w:r w:rsidRPr="00EC68E6">
              <w:rPr>
                <w:rFonts w:ascii="Arial" w:hAnsi="Arial" w:cs="Arial"/>
                <w:sz w:val="22"/>
                <w:szCs w:val="22"/>
                <w:rtl/>
              </w:rPr>
              <w:t xml:space="preserve"> (5%)</w:t>
            </w:r>
          </w:p>
        </w:tc>
        <w:tc>
          <w:tcPr>
            <w:tcW w:w="5018" w:type="dxa"/>
            <w:tcBorders>
              <w:top w:val="single" w:sz="4" w:space="0" w:color="auto"/>
              <w:left w:val="single" w:sz="4" w:space="0" w:color="auto"/>
              <w:bottom w:val="single" w:sz="4" w:space="0" w:color="auto"/>
              <w:right w:val="single" w:sz="4" w:space="0" w:color="auto"/>
            </w:tcBorders>
            <w:shd w:val="clear" w:color="auto" w:fill="auto"/>
            <w:vAlign w:val="center"/>
          </w:tcPr>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 xml:space="preserve">הפרשות לגמל יעשו </w:t>
            </w:r>
            <w:r w:rsidRPr="00EC68E6">
              <w:rPr>
                <w:rFonts w:ascii="Arial" w:hAnsi="Arial" w:cs="Arial" w:hint="cs"/>
                <w:sz w:val="22"/>
                <w:szCs w:val="22"/>
                <w:rtl/>
              </w:rPr>
              <w:t>לקרן פנסיה</w:t>
            </w:r>
            <w:r w:rsidRPr="00EC68E6">
              <w:rPr>
                <w:rFonts w:ascii="Arial" w:hAnsi="Arial" w:cs="Arial"/>
                <w:sz w:val="22"/>
                <w:szCs w:val="22"/>
                <w:rtl/>
              </w:rPr>
              <w:t xml:space="preserve"> אישית על שם העובד החל מהיום הראשון להעסקתו</w:t>
            </w:r>
            <w:r w:rsidRPr="00EC68E6">
              <w:rPr>
                <w:rFonts w:ascii="Arial" w:hAnsi="Arial" w:cs="Arial" w:hint="cs"/>
                <w:sz w:val="22"/>
                <w:szCs w:val="22"/>
                <w:rtl/>
              </w:rPr>
              <w:t xml:space="preserve"> </w:t>
            </w:r>
            <w:r w:rsidRPr="00EC68E6">
              <w:rPr>
                <w:rFonts w:ascii="Arial" w:hAnsi="Arial" w:cs="Arial"/>
                <w:sz w:val="22"/>
                <w:szCs w:val="22"/>
                <w:rtl/>
              </w:rPr>
              <w:t>על החזרי הוצאות נסיעה של העובד בלבד</w:t>
            </w:r>
            <w:r w:rsidRPr="00EC68E6">
              <w:rPr>
                <w:rFonts w:ascii="Arial" w:hAnsi="Arial" w:cs="Arial" w:hint="cs"/>
                <w:sz w:val="22"/>
                <w:szCs w:val="22"/>
                <w:rtl/>
              </w:rPr>
              <w:t>.</w:t>
            </w:r>
          </w:p>
          <w:p w:rsidR="00EC68E6" w:rsidRPr="00EC68E6" w:rsidRDefault="00EC68E6" w:rsidP="00EC68E6">
            <w:pPr>
              <w:widowControl/>
              <w:bidi w:val="0"/>
              <w:spacing w:line="360" w:lineRule="auto"/>
              <w:jc w:val="right"/>
              <w:rPr>
                <w:rFonts w:ascii="Arial" w:hAnsi="Arial" w:cs="Arial"/>
                <w:sz w:val="22"/>
                <w:szCs w:val="22"/>
                <w:u w:val="single"/>
              </w:rPr>
            </w:pPr>
            <w:r w:rsidRPr="00EC68E6">
              <w:rPr>
                <w:rFonts w:ascii="Arial" w:hAnsi="Arial" w:cs="Arial"/>
                <w:sz w:val="22"/>
                <w:szCs w:val="22"/>
                <w:u w:val="single"/>
                <w:rtl/>
              </w:rPr>
              <w:t>מקור</w:t>
            </w:r>
            <w:r w:rsidRPr="00EC68E6">
              <w:rPr>
                <w:rFonts w:ascii="Arial" w:hAnsi="Arial" w:cs="Arial"/>
                <w:b/>
                <w:bCs/>
                <w:color w:val="1B3461"/>
                <w:sz w:val="22"/>
                <w:szCs w:val="22"/>
                <w:u w:val="single"/>
                <w:rtl/>
              </w:rPr>
              <w:t>:</w:t>
            </w:r>
            <w:r w:rsidRPr="00EC68E6">
              <w:rPr>
                <w:rFonts w:ascii="Arial" w:hAnsi="Arial" w:cs="Arial"/>
                <w:b/>
                <w:bCs/>
                <w:color w:val="1B3461"/>
                <w:sz w:val="22"/>
                <w:szCs w:val="22"/>
                <w:rtl/>
              </w:rPr>
              <w:t xml:space="preserve"> </w:t>
            </w:r>
            <w:hyperlink r:id="rId56" w:history="1">
              <w:r w:rsidRPr="00EC68E6">
                <w:rPr>
                  <w:rFonts w:ascii="Arial" w:hAnsi="Arial" w:cs="Arial"/>
                  <w:i/>
                  <w:color w:val="3464BA"/>
                  <w:sz w:val="22"/>
                  <w:szCs w:val="22"/>
                  <w:u w:val="dotted" w:color="3464BA"/>
                  <w:rtl/>
                </w:rPr>
                <w:t xml:space="preserve">צו ההרחבה בענף מפעלי הניקיון והתחזוקה, </w:t>
              </w:r>
              <w:proofErr w:type="spellStart"/>
              <w:r w:rsidRPr="00EC68E6">
                <w:rPr>
                  <w:rFonts w:ascii="Arial" w:hAnsi="Arial" w:cs="Arial" w:hint="cs"/>
                  <w:i/>
                  <w:color w:val="3464BA"/>
                  <w:sz w:val="22"/>
                  <w:szCs w:val="22"/>
                  <w:u w:val="dotted" w:color="3464BA"/>
                  <w:rtl/>
                </w:rPr>
                <w:t>ה</w:t>
              </w:r>
              <w:r w:rsidRPr="00EC68E6">
                <w:rPr>
                  <w:rFonts w:ascii="Arial" w:hAnsi="Arial" w:cs="Arial"/>
                  <w:i/>
                  <w:color w:val="3464BA"/>
                  <w:sz w:val="22"/>
                  <w:szCs w:val="22"/>
                  <w:u w:val="dotted" w:color="3464BA"/>
                  <w:rtl/>
                </w:rPr>
                <w:t>תש</w:t>
              </w:r>
              <w:r w:rsidRPr="00EC68E6">
                <w:rPr>
                  <w:rFonts w:ascii="Arial" w:hAnsi="Arial" w:cs="Arial" w:hint="cs"/>
                  <w:i/>
                  <w:color w:val="3464BA"/>
                  <w:sz w:val="22"/>
                  <w:szCs w:val="22"/>
                  <w:u w:val="dotted" w:color="3464BA"/>
                  <w:rtl/>
                </w:rPr>
                <w:t>ע</w:t>
              </w:r>
              <w:r w:rsidRPr="00EC68E6">
                <w:rPr>
                  <w:rFonts w:ascii="Arial" w:hAnsi="Arial" w:cs="Arial"/>
                  <w:i/>
                  <w:color w:val="3464BA"/>
                  <w:sz w:val="22"/>
                  <w:szCs w:val="22"/>
                  <w:u w:val="dotted" w:color="3464BA"/>
                  <w:rtl/>
                </w:rPr>
                <w:t>"</w:t>
              </w:r>
              <w:r w:rsidRPr="00EC68E6">
                <w:rPr>
                  <w:rFonts w:ascii="Arial" w:hAnsi="Arial" w:cs="Arial" w:hint="cs"/>
                  <w:i/>
                  <w:color w:val="3464BA"/>
                  <w:sz w:val="22"/>
                  <w:szCs w:val="22"/>
                  <w:u w:val="dotted" w:color="3464BA"/>
                  <w:rtl/>
                </w:rPr>
                <w:t>ד</w:t>
              </w:r>
              <w:proofErr w:type="spellEnd"/>
              <w:r w:rsidRPr="00EC68E6">
                <w:rPr>
                  <w:rFonts w:ascii="Arial" w:hAnsi="Arial" w:cs="Arial"/>
                  <w:i/>
                  <w:color w:val="3464BA"/>
                  <w:sz w:val="22"/>
                  <w:szCs w:val="22"/>
                  <w:u w:val="dotted" w:color="3464BA"/>
                  <w:rtl/>
                </w:rPr>
                <w:t>-</w:t>
              </w:r>
              <w:r w:rsidRPr="00EC68E6">
                <w:rPr>
                  <w:rFonts w:ascii="Arial" w:hAnsi="Arial" w:cs="Arial" w:hint="cs"/>
                  <w:i/>
                  <w:color w:val="3464BA"/>
                  <w:sz w:val="22"/>
                  <w:szCs w:val="22"/>
                  <w:u w:val="dotted" w:color="3464BA"/>
                  <w:rtl/>
                </w:rPr>
                <w:t xml:space="preserve"> 2014</w:t>
              </w:r>
            </w:hyperlink>
            <w:r w:rsidRPr="00EC68E6">
              <w:rPr>
                <w:rFonts w:ascii="Arial" w:hAnsi="Arial" w:cs="Arial" w:hint="cs"/>
                <w:color w:val="1B3461"/>
                <w:sz w:val="22"/>
                <w:szCs w:val="22"/>
                <w:rtl/>
              </w:rPr>
              <w:t xml:space="preserve">, </w:t>
            </w:r>
            <w:r w:rsidRPr="00EC68E6">
              <w:rPr>
                <w:rFonts w:ascii="Arial" w:hAnsi="Arial" w:cs="Arial" w:hint="cs"/>
                <w:sz w:val="22"/>
                <w:szCs w:val="22"/>
                <w:rtl/>
              </w:rPr>
              <w:t>סעיף 9 (ב)(3).</w:t>
            </w:r>
          </w:p>
        </w:tc>
      </w:tr>
      <w:tr w:rsidR="00EC68E6" w:rsidRPr="00EC68E6" w:rsidTr="000B4024">
        <w:trPr>
          <w:cantSplit/>
        </w:trPr>
        <w:tc>
          <w:tcPr>
            <w:tcW w:w="1504" w:type="dxa"/>
            <w:shd w:val="clear" w:color="auto" w:fill="CCCCCC"/>
            <w:vAlign w:val="center"/>
          </w:tcPr>
          <w:p w:rsidR="00EC68E6" w:rsidRPr="00EC68E6" w:rsidRDefault="00EC68E6" w:rsidP="00EC68E6">
            <w:pPr>
              <w:widowControl/>
              <w:tabs>
                <w:tab w:val="left" w:pos="0"/>
              </w:tabs>
              <w:spacing w:line="360" w:lineRule="auto"/>
              <w:jc w:val="center"/>
              <w:rPr>
                <w:rFonts w:ascii="Arial" w:hAnsi="Arial" w:cs="Arial"/>
                <w:b/>
                <w:bCs/>
                <w:sz w:val="22"/>
                <w:szCs w:val="22"/>
                <w:rtl/>
              </w:rPr>
            </w:pPr>
            <w:r w:rsidRPr="00EC68E6">
              <w:rPr>
                <w:rFonts w:ascii="Arial" w:hAnsi="Arial" w:cs="Arial"/>
                <w:b/>
                <w:bCs/>
                <w:sz w:val="22"/>
                <w:szCs w:val="22"/>
                <w:rtl/>
              </w:rPr>
              <w:t>מחלה</w:t>
            </w:r>
          </w:p>
        </w:tc>
        <w:tc>
          <w:tcPr>
            <w:tcW w:w="1275" w:type="dxa"/>
            <w:shd w:val="clear" w:color="auto" w:fill="auto"/>
            <w:vAlign w:val="center"/>
          </w:tcPr>
          <w:p w:rsidR="00EC68E6" w:rsidRPr="00EC68E6" w:rsidRDefault="00EC68E6" w:rsidP="00EC68E6">
            <w:pPr>
              <w:widowControl/>
              <w:tabs>
                <w:tab w:val="left" w:pos="540"/>
              </w:tabs>
              <w:spacing w:line="360" w:lineRule="auto"/>
              <w:jc w:val="center"/>
              <w:rPr>
                <w:rFonts w:ascii="Arial" w:hAnsi="Arial" w:cs="Arial"/>
                <w:sz w:val="22"/>
                <w:szCs w:val="22"/>
                <w:rtl/>
              </w:rPr>
            </w:pPr>
          </w:p>
        </w:tc>
        <w:tc>
          <w:tcPr>
            <w:tcW w:w="1134"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p>
        </w:tc>
        <w:tc>
          <w:tcPr>
            <w:tcW w:w="5018" w:type="dxa"/>
            <w:shd w:val="clear" w:color="auto" w:fill="auto"/>
            <w:vAlign w:val="center"/>
          </w:tcPr>
          <w:p w:rsidR="00EC68E6" w:rsidRPr="00EC68E6" w:rsidRDefault="00EC68E6" w:rsidP="00EC68E6">
            <w:pPr>
              <w:widowControl/>
              <w:spacing w:line="360" w:lineRule="auto"/>
              <w:jc w:val="both"/>
              <w:rPr>
                <w:rFonts w:ascii="Arial" w:hAnsi="Arial" w:cs="Arial"/>
                <w:sz w:val="22"/>
                <w:szCs w:val="22"/>
                <w:rtl/>
              </w:rPr>
            </w:pPr>
            <w:r w:rsidRPr="00EC68E6">
              <w:rPr>
                <w:rFonts w:ascii="Arial" w:hAnsi="Arial" w:cs="Arial"/>
                <w:sz w:val="22"/>
                <w:szCs w:val="22"/>
                <w:rtl/>
              </w:rPr>
              <w:t>תשלום זה יבוצע על ידי המשרד</w:t>
            </w:r>
            <w:r w:rsidRPr="00EC68E6">
              <w:rPr>
                <w:rFonts w:ascii="Arial" w:hAnsi="Arial" w:cs="Arial" w:hint="cs"/>
                <w:sz w:val="22"/>
                <w:szCs w:val="22"/>
                <w:rtl/>
              </w:rPr>
              <w:t xml:space="preserve"> בהתאם לחוק דמי מחלה ההתשל"ו-1976</w:t>
            </w:r>
            <w:r w:rsidRPr="00EC68E6">
              <w:rPr>
                <w:rFonts w:ascii="Arial" w:hAnsi="Arial" w:cs="Arial"/>
                <w:sz w:val="22"/>
                <w:szCs w:val="22"/>
                <w:rtl/>
              </w:rPr>
              <w:t xml:space="preserve"> כנגד קבלת אישור </w:t>
            </w:r>
            <w:r w:rsidRPr="00EC68E6">
              <w:rPr>
                <w:rFonts w:ascii="Arial" w:hAnsi="Arial" w:cs="Arial" w:hint="cs"/>
                <w:sz w:val="22"/>
                <w:szCs w:val="22"/>
                <w:rtl/>
              </w:rPr>
              <w:t>רואה חשבון</w:t>
            </w:r>
            <w:r w:rsidRPr="00EC68E6">
              <w:rPr>
                <w:rFonts w:ascii="Arial" w:hAnsi="Arial" w:cs="Arial"/>
                <w:sz w:val="22"/>
                <w:szCs w:val="22"/>
                <w:rtl/>
              </w:rPr>
              <w:t xml:space="preserve"> על ביצוע התשלומים בפועל אחת לחודש. יובהר כי המזמין ישלם לקבלן לפי זכאות ימי המחלה של העובד בחברה</w:t>
            </w:r>
            <w:r w:rsidRPr="00EC68E6">
              <w:rPr>
                <w:rFonts w:ascii="Arial" w:hAnsi="Arial" w:cs="Arial"/>
                <w:sz w:val="22"/>
                <w:szCs w:val="22"/>
                <w:u w:val="single"/>
                <w:rtl/>
              </w:rPr>
              <w:t xml:space="preserve"> בתקופת ההתקשרות עם המשרד הממשלתי</w:t>
            </w:r>
            <w:r w:rsidRPr="00EC68E6">
              <w:rPr>
                <w:rFonts w:ascii="Arial" w:hAnsi="Arial" w:cs="Arial"/>
                <w:sz w:val="22"/>
                <w:szCs w:val="22"/>
                <w:rtl/>
              </w:rPr>
              <w:t xml:space="preserve">.  אין באמור כדי לגרוע מחובותיו החוקיות של </w:t>
            </w:r>
            <w:r w:rsidRPr="00EC68E6">
              <w:rPr>
                <w:rFonts w:ascii="Arial" w:hAnsi="Arial" w:cs="Arial" w:hint="cs"/>
                <w:sz w:val="22"/>
                <w:szCs w:val="22"/>
                <w:rtl/>
              </w:rPr>
              <w:t>הקבלן</w:t>
            </w:r>
            <w:r w:rsidRPr="00EC68E6">
              <w:rPr>
                <w:rFonts w:ascii="Arial" w:hAnsi="Arial" w:cs="Arial"/>
                <w:sz w:val="22"/>
                <w:szCs w:val="22"/>
                <w:rtl/>
              </w:rPr>
              <w:t xml:space="preserve"> כלפי העובד.</w:t>
            </w:r>
          </w:p>
          <w:p w:rsidR="00EC68E6" w:rsidRPr="00EC68E6" w:rsidRDefault="00EC68E6" w:rsidP="00EC68E6">
            <w:pPr>
              <w:widowControl/>
              <w:spacing w:line="360" w:lineRule="auto"/>
              <w:rPr>
                <w:rFonts w:ascii="Arial" w:hAnsi="Arial" w:cs="Arial"/>
                <w:sz w:val="22"/>
                <w:szCs w:val="22"/>
              </w:rPr>
            </w:pPr>
            <w:r w:rsidRPr="00EC68E6">
              <w:rPr>
                <w:rFonts w:ascii="Arial" w:hAnsi="Arial" w:cs="Arial"/>
                <w:sz w:val="22"/>
                <w:szCs w:val="22"/>
                <w:u w:val="single"/>
                <w:rtl/>
              </w:rPr>
              <w:t>מקור</w:t>
            </w:r>
            <w:r w:rsidRPr="00EC68E6">
              <w:rPr>
                <w:rFonts w:ascii="Arial" w:hAnsi="Arial" w:cs="Arial"/>
                <w:sz w:val="22"/>
                <w:szCs w:val="22"/>
                <w:rtl/>
              </w:rPr>
              <w:t xml:space="preserve">: </w:t>
            </w:r>
            <w:hyperlink r:id="rId57" w:history="1">
              <w:r w:rsidRPr="00EC68E6">
                <w:rPr>
                  <w:rFonts w:ascii="Arial" w:hAnsi="Arial" w:cs="Arial"/>
                  <w:b/>
                  <w:i/>
                  <w:color w:val="3464BA"/>
                  <w:sz w:val="22"/>
                  <w:szCs w:val="22"/>
                  <w:u w:val="dotted" w:color="3464BA"/>
                  <w:rtl/>
                </w:rPr>
                <w:t>חוק דמי מחלה, התשל"ו-1976</w:t>
              </w:r>
            </w:hyperlink>
            <w:r w:rsidRPr="00EC68E6">
              <w:rPr>
                <w:rFonts w:ascii="Arial" w:hAnsi="Arial" w:cs="Arial" w:hint="cs"/>
                <w:sz w:val="22"/>
                <w:szCs w:val="22"/>
                <w:rtl/>
              </w:rPr>
              <w:t>,</w:t>
            </w:r>
            <w:r w:rsidRPr="00EC68E6">
              <w:rPr>
                <w:rFonts w:ascii="Arial" w:hAnsi="Arial" w:cs="Arial"/>
                <w:sz w:val="22"/>
                <w:szCs w:val="22"/>
                <w:rtl/>
              </w:rPr>
              <w:t xml:space="preserve"> </w:t>
            </w:r>
            <w:hyperlink r:id="rId58" w:history="1">
              <w:r w:rsidRPr="00EC68E6">
                <w:rPr>
                  <w:rFonts w:ascii="Arial" w:hAnsi="Arial" w:cs="Arial"/>
                  <w:b/>
                  <w:i/>
                  <w:color w:val="3464BA"/>
                  <w:sz w:val="22"/>
                  <w:szCs w:val="22"/>
                  <w:u w:val="dotted" w:color="3464BA"/>
                  <w:rtl/>
                </w:rPr>
                <w:t xml:space="preserve">צו ההרחבה בענף מפעלי הניקיון והתחזוקה, </w:t>
              </w:r>
              <w:proofErr w:type="spellStart"/>
              <w:r w:rsidRPr="00EC68E6">
                <w:rPr>
                  <w:rFonts w:ascii="Arial" w:hAnsi="Arial" w:cs="Arial" w:hint="cs"/>
                  <w:b/>
                  <w:i/>
                  <w:color w:val="3464BA"/>
                  <w:sz w:val="22"/>
                  <w:szCs w:val="22"/>
                  <w:u w:val="dotted" w:color="3464BA"/>
                  <w:rtl/>
                </w:rPr>
                <w:t>ה</w:t>
              </w:r>
              <w:r w:rsidRPr="00EC68E6">
                <w:rPr>
                  <w:rFonts w:ascii="Arial" w:hAnsi="Arial" w:cs="Arial"/>
                  <w:b/>
                  <w:i/>
                  <w:color w:val="3464BA"/>
                  <w:sz w:val="22"/>
                  <w:szCs w:val="22"/>
                  <w:u w:val="dotted" w:color="3464BA"/>
                  <w:rtl/>
                </w:rPr>
                <w:t>תש</w:t>
              </w:r>
              <w:r w:rsidRPr="00EC68E6">
                <w:rPr>
                  <w:rFonts w:ascii="Arial" w:hAnsi="Arial" w:cs="Arial" w:hint="cs"/>
                  <w:b/>
                  <w:i/>
                  <w:color w:val="3464BA"/>
                  <w:sz w:val="22"/>
                  <w:szCs w:val="22"/>
                  <w:u w:val="dotted" w:color="3464BA"/>
                  <w:rtl/>
                </w:rPr>
                <w:t>ע</w:t>
              </w:r>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ד</w:t>
              </w:r>
              <w:proofErr w:type="spellEnd"/>
              <w:r w:rsidRPr="00EC68E6">
                <w:rPr>
                  <w:rFonts w:ascii="Arial" w:hAnsi="Arial" w:cs="Arial"/>
                  <w:b/>
                  <w:i/>
                  <w:color w:val="3464BA"/>
                  <w:sz w:val="22"/>
                  <w:szCs w:val="22"/>
                  <w:u w:val="dotted" w:color="3464BA"/>
                  <w:rtl/>
                </w:rPr>
                <w:t>-</w:t>
              </w:r>
              <w:r w:rsidRPr="00EC68E6">
                <w:rPr>
                  <w:rFonts w:ascii="Arial" w:hAnsi="Arial" w:cs="Arial" w:hint="cs"/>
                  <w:b/>
                  <w:i/>
                  <w:color w:val="3464BA"/>
                  <w:sz w:val="22"/>
                  <w:szCs w:val="22"/>
                  <w:u w:val="dotted" w:color="3464BA"/>
                  <w:rtl/>
                </w:rPr>
                <w:t xml:space="preserve"> 2014</w:t>
              </w:r>
            </w:hyperlink>
            <w:r w:rsidRPr="00EC68E6">
              <w:rPr>
                <w:rFonts w:ascii="Arial" w:hAnsi="Arial" w:cs="Arial" w:hint="cs"/>
                <w:sz w:val="22"/>
                <w:szCs w:val="22"/>
                <w:rtl/>
              </w:rPr>
              <w:t>,</w:t>
            </w:r>
            <w:r w:rsidRPr="00EC68E6">
              <w:rPr>
                <w:rFonts w:ascii="Arial" w:hAnsi="Arial" w:cs="Arial"/>
                <w:b/>
                <w:i/>
                <w:color w:val="3464BA"/>
                <w:sz w:val="22"/>
                <w:szCs w:val="22"/>
                <w:u w:val="dotted" w:color="3464BA"/>
              </w:rPr>
              <w:t xml:space="preserve"> </w:t>
            </w:r>
            <w:r w:rsidRPr="00EC68E6">
              <w:rPr>
                <w:rFonts w:ascii="Arial" w:hAnsi="Arial" w:cs="Arial"/>
                <w:sz w:val="22"/>
                <w:szCs w:val="22"/>
                <w:rtl/>
              </w:rPr>
              <w:t xml:space="preserve">סעיף </w:t>
            </w:r>
            <w:r w:rsidRPr="00EC68E6">
              <w:rPr>
                <w:rFonts w:ascii="Arial" w:hAnsi="Arial" w:cs="Arial" w:hint="cs"/>
                <w:sz w:val="22"/>
                <w:szCs w:val="22"/>
                <w:rtl/>
              </w:rPr>
              <w:t>14.</w:t>
            </w:r>
          </w:p>
        </w:tc>
      </w:tr>
    </w:tbl>
    <w:p w:rsidR="0080336A" w:rsidRPr="0080336A" w:rsidRDefault="00EC68E6" w:rsidP="00730AAD">
      <w:pPr>
        <w:widowControl/>
        <w:rPr>
          <w:vanish/>
          <w:sz w:val="24"/>
          <w:szCs w:val="26"/>
          <w:rtl/>
          <w:lang w:eastAsia="he-IL"/>
        </w:rPr>
      </w:pPr>
      <w:r w:rsidRPr="00EC68E6">
        <w:rPr>
          <w:rFonts w:ascii="Arial" w:hAnsi="Arial" w:cs="Arial" w:hint="eastAsia"/>
          <w:b/>
          <w:bCs/>
          <w:sz w:val="22"/>
          <w:szCs w:val="22"/>
          <w:rtl/>
        </w:rPr>
        <w:t>בגין</w:t>
      </w:r>
      <w:r w:rsidRPr="00EC68E6">
        <w:rPr>
          <w:rFonts w:ascii="Arial" w:hAnsi="Arial" w:cs="Arial"/>
          <w:b/>
          <w:bCs/>
          <w:sz w:val="22"/>
          <w:szCs w:val="22"/>
          <w:rtl/>
        </w:rPr>
        <w:t xml:space="preserve"> </w:t>
      </w:r>
      <w:r w:rsidRPr="00EC68E6">
        <w:rPr>
          <w:rFonts w:ascii="Arial" w:hAnsi="Arial" w:cs="Arial" w:hint="eastAsia"/>
          <w:b/>
          <w:bCs/>
          <w:sz w:val="22"/>
          <w:szCs w:val="22"/>
          <w:rtl/>
        </w:rPr>
        <w:t>רכיבי</w:t>
      </w:r>
      <w:r w:rsidRPr="00EC68E6">
        <w:rPr>
          <w:rFonts w:ascii="Arial" w:hAnsi="Arial" w:cs="Arial"/>
          <w:b/>
          <w:bCs/>
          <w:sz w:val="22"/>
          <w:szCs w:val="22"/>
          <w:rtl/>
        </w:rPr>
        <w:t xml:space="preserve"> "חלף </w:t>
      </w:r>
      <w:r w:rsidRPr="00EC68E6">
        <w:rPr>
          <w:rFonts w:ascii="Arial" w:hAnsi="Arial" w:cs="Arial" w:hint="eastAsia"/>
          <w:b/>
          <w:bCs/>
          <w:sz w:val="22"/>
          <w:szCs w:val="22"/>
          <w:rtl/>
        </w:rPr>
        <w:t>שכר</w:t>
      </w:r>
      <w:r w:rsidRPr="00EC68E6">
        <w:rPr>
          <w:rFonts w:ascii="Arial" w:hAnsi="Arial" w:cs="Arial"/>
          <w:b/>
          <w:bCs/>
          <w:sz w:val="22"/>
          <w:szCs w:val="22"/>
          <w:rtl/>
        </w:rPr>
        <w:t xml:space="preserve">" </w:t>
      </w:r>
      <w:r w:rsidRPr="00EC68E6">
        <w:rPr>
          <w:rFonts w:ascii="Arial" w:hAnsi="Arial" w:cs="Arial" w:hint="eastAsia"/>
          <w:b/>
          <w:bCs/>
          <w:sz w:val="22"/>
          <w:szCs w:val="22"/>
          <w:rtl/>
        </w:rPr>
        <w:t>כגון</w:t>
      </w:r>
      <w:r w:rsidRPr="00EC68E6">
        <w:rPr>
          <w:rFonts w:ascii="Arial" w:hAnsi="Arial" w:cs="Arial"/>
          <w:b/>
          <w:bCs/>
          <w:sz w:val="22"/>
          <w:szCs w:val="22"/>
          <w:rtl/>
        </w:rPr>
        <w:t xml:space="preserve">: </w:t>
      </w:r>
      <w:r w:rsidRPr="00EC68E6">
        <w:rPr>
          <w:rFonts w:ascii="Arial" w:hAnsi="Arial" w:cs="Arial" w:hint="eastAsia"/>
          <w:b/>
          <w:bCs/>
          <w:sz w:val="22"/>
          <w:szCs w:val="22"/>
          <w:rtl/>
        </w:rPr>
        <w:t>חופשה</w:t>
      </w:r>
      <w:r w:rsidRPr="00EC68E6">
        <w:rPr>
          <w:rFonts w:ascii="Arial" w:hAnsi="Arial" w:cs="Arial"/>
          <w:b/>
          <w:bCs/>
          <w:sz w:val="22"/>
          <w:szCs w:val="22"/>
          <w:rtl/>
        </w:rPr>
        <w:t>,</w:t>
      </w:r>
      <w:r w:rsidRPr="00EC68E6">
        <w:rPr>
          <w:rFonts w:ascii="Arial" w:hAnsi="Arial" w:cs="Arial" w:hint="cs"/>
          <w:b/>
          <w:bCs/>
          <w:sz w:val="22"/>
          <w:szCs w:val="22"/>
          <w:rtl/>
        </w:rPr>
        <w:t xml:space="preserve"> חופשה מסיבות משפחתיות,</w:t>
      </w:r>
      <w:r w:rsidRPr="00EC68E6">
        <w:rPr>
          <w:rFonts w:ascii="Arial" w:hAnsi="Arial" w:cs="Arial"/>
          <w:b/>
          <w:bCs/>
          <w:sz w:val="22"/>
          <w:szCs w:val="22"/>
          <w:rtl/>
        </w:rPr>
        <w:t xml:space="preserve"> מחלה, ימי חג ותשלום ייחודי בהנחיית החשב הכללי ישולמו כל </w:t>
      </w:r>
      <w:r w:rsidRPr="00EC68E6">
        <w:rPr>
          <w:rFonts w:ascii="Arial" w:hAnsi="Arial" w:cs="Arial" w:hint="eastAsia"/>
          <w:b/>
          <w:bCs/>
          <w:sz w:val="22"/>
          <w:szCs w:val="22"/>
          <w:rtl/>
        </w:rPr>
        <w:t>התשלומים</w:t>
      </w:r>
      <w:r w:rsidRPr="00EC68E6">
        <w:rPr>
          <w:rFonts w:ascii="Arial" w:hAnsi="Arial" w:cs="Arial"/>
          <w:b/>
          <w:bCs/>
          <w:sz w:val="22"/>
          <w:szCs w:val="22"/>
          <w:rtl/>
        </w:rPr>
        <w:t xml:space="preserve"> </w:t>
      </w:r>
      <w:r w:rsidRPr="00EC68E6">
        <w:rPr>
          <w:rFonts w:ascii="Arial" w:hAnsi="Arial" w:cs="Arial" w:hint="eastAsia"/>
          <w:b/>
          <w:bCs/>
          <w:sz w:val="22"/>
          <w:szCs w:val="22"/>
          <w:rtl/>
        </w:rPr>
        <w:t>המשולמים</w:t>
      </w:r>
      <w:r w:rsidRPr="00EC68E6">
        <w:rPr>
          <w:rFonts w:ascii="Arial" w:hAnsi="Arial" w:cs="Arial"/>
          <w:b/>
          <w:bCs/>
          <w:sz w:val="22"/>
          <w:szCs w:val="22"/>
          <w:rtl/>
        </w:rPr>
        <w:t xml:space="preserve"> </w:t>
      </w:r>
      <w:r w:rsidRPr="00EC68E6">
        <w:rPr>
          <w:rFonts w:ascii="Arial" w:hAnsi="Arial" w:cs="Arial" w:hint="eastAsia"/>
          <w:b/>
          <w:bCs/>
          <w:sz w:val="22"/>
          <w:szCs w:val="22"/>
          <w:rtl/>
        </w:rPr>
        <w:t>בעד</w:t>
      </w:r>
      <w:r w:rsidRPr="00EC68E6">
        <w:rPr>
          <w:rFonts w:ascii="Arial" w:hAnsi="Arial" w:cs="Arial"/>
          <w:b/>
          <w:bCs/>
          <w:sz w:val="22"/>
          <w:szCs w:val="22"/>
          <w:rtl/>
        </w:rPr>
        <w:t xml:space="preserve"> </w:t>
      </w:r>
      <w:r w:rsidRPr="00EC68E6">
        <w:rPr>
          <w:rFonts w:ascii="Arial" w:hAnsi="Arial" w:cs="Arial" w:hint="eastAsia"/>
          <w:b/>
          <w:bCs/>
          <w:sz w:val="22"/>
          <w:szCs w:val="22"/>
          <w:rtl/>
        </w:rPr>
        <w:t>שעת</w:t>
      </w:r>
      <w:r w:rsidRPr="00EC68E6">
        <w:rPr>
          <w:rFonts w:ascii="Arial" w:hAnsi="Arial" w:cs="Arial"/>
          <w:b/>
          <w:bCs/>
          <w:sz w:val="22"/>
          <w:szCs w:val="22"/>
          <w:rtl/>
        </w:rPr>
        <w:t xml:space="preserve"> </w:t>
      </w:r>
      <w:r w:rsidRPr="00EC68E6">
        <w:rPr>
          <w:rFonts w:ascii="Arial" w:hAnsi="Arial" w:cs="Arial" w:hint="eastAsia"/>
          <w:b/>
          <w:bCs/>
          <w:sz w:val="22"/>
          <w:szCs w:val="22"/>
          <w:rtl/>
        </w:rPr>
        <w:t>עבודה</w:t>
      </w:r>
      <w:r w:rsidRPr="00EC68E6">
        <w:rPr>
          <w:rFonts w:ascii="Arial" w:hAnsi="Arial" w:cs="Arial" w:hint="cs"/>
          <w:b/>
          <w:bCs/>
          <w:color w:val="1B3461"/>
          <w:sz w:val="22"/>
          <w:szCs w:val="22"/>
          <w:rtl/>
        </w:rPr>
        <w:t>.</w:t>
      </w:r>
    </w:p>
    <w:p w:rsidR="00EE479F" w:rsidRDefault="00EE479F" w:rsidP="00730AAD">
      <w:pPr>
        <w:widowControl/>
        <w:rPr>
          <w:vanish/>
          <w:sz w:val="24"/>
          <w:szCs w:val="26"/>
          <w:rtl/>
          <w:lang w:eastAsia="he-IL"/>
        </w:rPr>
      </w:pPr>
    </w:p>
    <w:p w:rsidR="00EE479F" w:rsidRPr="00730AAD" w:rsidRDefault="00EE479F" w:rsidP="00730AAD">
      <w:pPr>
        <w:widowControl/>
        <w:rPr>
          <w:vanish/>
          <w:sz w:val="24"/>
          <w:szCs w:val="26"/>
          <w:lang w:eastAsia="he-IL"/>
        </w:rPr>
      </w:pPr>
    </w:p>
    <w:p w:rsidR="00EC68E6" w:rsidRPr="00EC68E6" w:rsidRDefault="00EC68E6" w:rsidP="003E4487">
      <w:pPr>
        <w:widowControl/>
        <w:numPr>
          <w:ilvl w:val="0"/>
          <w:numId w:val="29"/>
        </w:numPr>
        <w:spacing w:before="240" w:line="360" w:lineRule="auto"/>
        <w:jc w:val="both"/>
        <w:rPr>
          <w:rFonts w:ascii="Arial" w:hAnsi="Arial" w:cs="Arial"/>
          <w:b/>
          <w:bCs/>
          <w:color w:val="1B3461"/>
          <w:sz w:val="22"/>
          <w:szCs w:val="22"/>
        </w:rPr>
      </w:pPr>
      <w:r w:rsidRPr="00EC68E6">
        <w:rPr>
          <w:rFonts w:ascii="Arial" w:hAnsi="Arial" w:cs="Arial"/>
          <w:b/>
          <w:bCs/>
          <w:color w:val="1B3461"/>
          <w:sz w:val="22"/>
          <w:szCs w:val="22"/>
          <w:rtl/>
        </w:rPr>
        <w:t xml:space="preserve">תוספות נוספות המשולמות לפי העניין לעובדי </w:t>
      </w:r>
      <w:r w:rsidRPr="00EC68E6">
        <w:rPr>
          <w:rFonts w:ascii="Arial" w:hAnsi="Arial" w:cs="Arial" w:hint="cs"/>
          <w:b/>
          <w:bCs/>
          <w:color w:val="1B3461"/>
          <w:sz w:val="22"/>
          <w:szCs w:val="22"/>
          <w:rtl/>
        </w:rPr>
        <w:t>הניקיון</w:t>
      </w:r>
    </w:p>
    <w:p w:rsidR="00EC68E6" w:rsidRPr="00EC68E6" w:rsidRDefault="00EC68E6" w:rsidP="003E4487">
      <w:pPr>
        <w:widowControl/>
        <w:numPr>
          <w:ilvl w:val="1"/>
          <w:numId w:val="29"/>
        </w:numPr>
        <w:spacing w:line="360" w:lineRule="auto"/>
        <w:jc w:val="both"/>
        <w:rPr>
          <w:rFonts w:ascii="Arial" w:hAnsi="Arial" w:cs="Arial"/>
          <w:sz w:val="22"/>
          <w:szCs w:val="22"/>
        </w:rPr>
      </w:pPr>
      <w:r w:rsidRPr="00EC68E6">
        <w:rPr>
          <w:rFonts w:ascii="Arial" w:hAnsi="Arial" w:cs="Arial"/>
          <w:sz w:val="22"/>
          <w:szCs w:val="22"/>
          <w:u w:val="single"/>
          <w:rtl/>
        </w:rPr>
        <w:t>שעות נוספות</w:t>
      </w:r>
      <w:r w:rsidRPr="00EC68E6">
        <w:rPr>
          <w:rFonts w:ascii="Arial" w:hAnsi="Arial" w:cs="Arial"/>
          <w:sz w:val="22"/>
          <w:szCs w:val="22"/>
          <w:rtl/>
        </w:rPr>
        <w:t xml:space="preserve"> –</w:t>
      </w:r>
      <w:r w:rsidRPr="00EC68E6">
        <w:rPr>
          <w:rFonts w:ascii="Arial" w:hAnsi="Arial" w:cs="Arial" w:hint="cs"/>
          <w:sz w:val="22"/>
          <w:szCs w:val="22"/>
          <w:rtl/>
        </w:rPr>
        <w:t xml:space="preserve">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w:t>
      </w:r>
      <w:r w:rsidRPr="00EC68E6">
        <w:rPr>
          <w:rFonts w:ascii="Arial" w:hAnsi="Arial" w:cs="Arial"/>
          <w:sz w:val="22"/>
          <w:szCs w:val="22"/>
          <w:rtl/>
        </w:rPr>
        <w:t>יש לשלם</w:t>
      </w:r>
      <w:r w:rsidRPr="00EC68E6">
        <w:rPr>
          <w:rFonts w:ascii="Arial" w:hAnsi="Arial" w:cs="Arial" w:hint="cs"/>
          <w:sz w:val="22"/>
          <w:szCs w:val="22"/>
          <w:rtl/>
        </w:rPr>
        <w:t xml:space="preserve"> לעובד שכר של 1.5 משכר היסוד. </w:t>
      </w:r>
      <w:r w:rsidRPr="00EC68E6">
        <w:rPr>
          <w:rFonts w:ascii="Arial" w:hAnsi="Arial" w:cs="Arial"/>
          <w:sz w:val="22"/>
          <w:szCs w:val="22"/>
          <w:rtl/>
        </w:rPr>
        <w:t xml:space="preserve"> </w:t>
      </w:r>
    </w:p>
    <w:p w:rsidR="00EC68E6" w:rsidRPr="00EC68E6" w:rsidRDefault="00EC68E6" w:rsidP="003E4487">
      <w:pPr>
        <w:widowControl/>
        <w:numPr>
          <w:ilvl w:val="1"/>
          <w:numId w:val="29"/>
        </w:numPr>
        <w:spacing w:line="360" w:lineRule="auto"/>
        <w:jc w:val="both"/>
        <w:rPr>
          <w:rFonts w:ascii="Arial" w:hAnsi="Arial" w:cs="Arial"/>
          <w:sz w:val="24"/>
          <w:rtl/>
        </w:rPr>
      </w:pPr>
      <w:r w:rsidRPr="00EC68E6">
        <w:rPr>
          <w:rFonts w:ascii="Arial" w:hAnsi="Arial" w:cs="Arial"/>
          <w:sz w:val="22"/>
          <w:szCs w:val="22"/>
          <w:u w:val="single"/>
          <w:rtl/>
        </w:rPr>
        <w:t>חופשת נישואין</w:t>
      </w:r>
      <w:r w:rsidRPr="00EC68E6">
        <w:rPr>
          <w:rFonts w:ascii="Arial" w:hAnsi="Arial" w:cs="Arial" w:hint="cs"/>
          <w:sz w:val="22"/>
          <w:szCs w:val="22"/>
          <w:rtl/>
        </w:rPr>
        <w:t xml:space="preserve"> </w:t>
      </w:r>
      <w:r w:rsidRPr="00EC68E6">
        <w:rPr>
          <w:rFonts w:ascii="Arial" w:hAnsi="Arial" w:cs="Arial"/>
          <w:sz w:val="22"/>
          <w:szCs w:val="22"/>
          <w:rtl/>
        </w:rPr>
        <w:t>–</w:t>
      </w:r>
      <w:r w:rsidRPr="00EC68E6">
        <w:rPr>
          <w:rFonts w:ascii="Arial" w:hAnsi="Arial" w:cs="Arial" w:hint="cs"/>
          <w:sz w:val="22"/>
          <w:szCs w:val="22"/>
          <w:rtl/>
        </w:rPr>
        <w:t xml:space="preserve">  </w:t>
      </w:r>
      <w:r w:rsidRPr="00EC68E6">
        <w:rPr>
          <w:rFonts w:ascii="Arial" w:hAnsi="Arial" w:cs="Arial"/>
          <w:sz w:val="22"/>
          <w:szCs w:val="22"/>
          <w:rtl/>
        </w:rPr>
        <w:t>בחופשת נישואין זכאי עובד</w:t>
      </w:r>
      <w:r w:rsidRPr="00EC68E6">
        <w:rPr>
          <w:rFonts w:ascii="Arial" w:hAnsi="Arial" w:cs="Arial" w:hint="cs"/>
          <w:sz w:val="22"/>
          <w:szCs w:val="22"/>
          <w:rtl/>
        </w:rPr>
        <w:t xml:space="preserve"> המועסק 6 חודשי עבודה ומעלה</w:t>
      </w:r>
      <w:r w:rsidRPr="00EC68E6">
        <w:rPr>
          <w:rFonts w:ascii="Arial" w:hAnsi="Arial" w:cs="Arial"/>
          <w:sz w:val="22"/>
          <w:szCs w:val="22"/>
          <w:rtl/>
        </w:rPr>
        <w:t xml:space="preserve"> ל-3 ימי חופשה על חשבון </w:t>
      </w:r>
      <w:r w:rsidRPr="00EC68E6">
        <w:rPr>
          <w:rFonts w:ascii="Arial" w:hAnsi="Arial" w:cs="Arial" w:hint="cs"/>
          <w:sz w:val="22"/>
          <w:szCs w:val="22"/>
          <w:rtl/>
        </w:rPr>
        <w:t xml:space="preserve">הקבלן </w:t>
      </w:r>
      <w:r w:rsidRPr="00EC68E6">
        <w:rPr>
          <w:rFonts w:ascii="Arial" w:hAnsi="Arial" w:cs="Arial"/>
          <w:sz w:val="22"/>
          <w:szCs w:val="22"/>
          <w:rtl/>
        </w:rPr>
        <w:t xml:space="preserve">מבלי לגרוע מחופשתו או לנכות משכרו. </w:t>
      </w:r>
    </w:p>
    <w:p w:rsidR="00EC68E6" w:rsidRPr="00EC68E6" w:rsidRDefault="00EC68E6" w:rsidP="003E4487">
      <w:pPr>
        <w:widowControl/>
        <w:numPr>
          <w:ilvl w:val="1"/>
          <w:numId w:val="29"/>
        </w:numPr>
        <w:spacing w:line="360" w:lineRule="auto"/>
        <w:jc w:val="both"/>
        <w:rPr>
          <w:rFonts w:ascii="Arial" w:hAnsi="Arial" w:cs="Arial"/>
          <w:sz w:val="24"/>
        </w:rPr>
      </w:pPr>
      <w:r w:rsidRPr="00EC68E6">
        <w:rPr>
          <w:rFonts w:ascii="Arial" w:hAnsi="Arial" w:cs="Arial" w:hint="eastAsia"/>
          <w:sz w:val="22"/>
          <w:szCs w:val="22"/>
          <w:u w:val="single"/>
          <w:rtl/>
        </w:rPr>
        <w:t>ימי</w:t>
      </w:r>
      <w:r w:rsidRPr="00EC68E6">
        <w:rPr>
          <w:rFonts w:ascii="Arial" w:hAnsi="Arial" w:cs="Arial"/>
          <w:sz w:val="22"/>
          <w:szCs w:val="22"/>
          <w:u w:val="single"/>
          <w:rtl/>
        </w:rPr>
        <w:t xml:space="preserve"> </w:t>
      </w:r>
      <w:r w:rsidRPr="00EC68E6">
        <w:rPr>
          <w:rFonts w:ascii="Arial" w:hAnsi="Arial" w:cs="Arial" w:hint="eastAsia"/>
          <w:sz w:val="22"/>
          <w:szCs w:val="22"/>
          <w:u w:val="single"/>
          <w:rtl/>
        </w:rPr>
        <w:t>אבל</w:t>
      </w:r>
      <w:r w:rsidR="00224D81">
        <w:rPr>
          <w:rFonts w:ascii="Arial" w:hAnsi="Arial" w:cs="Arial" w:hint="cs"/>
          <w:sz w:val="22"/>
          <w:szCs w:val="22"/>
          <w:rtl/>
        </w:rPr>
        <w:t xml:space="preserve"> </w:t>
      </w:r>
      <w:r w:rsidRPr="00EC68E6">
        <w:rPr>
          <w:rFonts w:ascii="Arial" w:hAnsi="Arial" w:cs="Arial"/>
          <w:sz w:val="22"/>
          <w:szCs w:val="22"/>
          <w:rtl/>
        </w:rPr>
        <w:t>–</w:t>
      </w:r>
      <w:r w:rsidRPr="00EC68E6">
        <w:rPr>
          <w:rFonts w:ascii="Arial" w:hAnsi="Arial" w:cs="Arial" w:hint="cs"/>
          <w:sz w:val="22"/>
          <w:szCs w:val="22"/>
          <w:rtl/>
        </w:rPr>
        <w:t xml:space="preserve"> </w:t>
      </w:r>
      <w:r w:rsidRPr="00EC68E6">
        <w:rPr>
          <w:rFonts w:ascii="Arial" w:hAnsi="Arial" w:cs="Arial"/>
          <w:sz w:val="22"/>
          <w:szCs w:val="22"/>
          <w:rtl/>
        </w:rPr>
        <w:t>בתקופת אבל זכאי העובד ל</w:t>
      </w:r>
      <w:r w:rsidRPr="00EC68E6">
        <w:rPr>
          <w:rFonts w:ascii="Arial" w:hAnsi="Arial" w:cs="Arial" w:hint="cs"/>
          <w:sz w:val="22"/>
          <w:szCs w:val="22"/>
          <w:rtl/>
        </w:rPr>
        <w:t>העדר מעבודתו לתקופה שלא תעלה על 7 ימים ויהיה זכאי  לשכר מלא בגין היעדרותו</w:t>
      </w:r>
      <w:r w:rsidRPr="00EC68E6">
        <w:rPr>
          <w:rFonts w:ascii="Arial" w:hAnsi="Arial" w:cs="Arial"/>
          <w:sz w:val="22"/>
          <w:szCs w:val="22"/>
          <w:rtl/>
        </w:rPr>
        <w:t xml:space="preserve"> מבלי לגרוע מחופשתו או לנכות משכרו.</w:t>
      </w:r>
      <w:r w:rsidRPr="00EC68E6">
        <w:rPr>
          <w:rFonts w:ascii="Arial" w:hAnsi="Arial" w:cs="Arial"/>
          <w:sz w:val="24"/>
          <w:rtl/>
        </w:rPr>
        <w:t xml:space="preserve"> </w:t>
      </w:r>
    </w:p>
    <w:p w:rsidR="00EC68E6" w:rsidRPr="00EC68E6" w:rsidRDefault="00EC68E6" w:rsidP="003E4487">
      <w:pPr>
        <w:widowControl/>
        <w:numPr>
          <w:ilvl w:val="1"/>
          <w:numId w:val="29"/>
        </w:numPr>
        <w:spacing w:line="360" w:lineRule="auto"/>
        <w:jc w:val="both"/>
        <w:rPr>
          <w:rFonts w:ascii="Arial" w:hAnsi="Arial" w:cs="Arial"/>
          <w:sz w:val="24"/>
        </w:rPr>
      </w:pPr>
      <w:r w:rsidRPr="00EC68E6">
        <w:rPr>
          <w:rFonts w:ascii="Arial" w:hAnsi="Arial" w:cs="Arial" w:hint="eastAsia"/>
          <w:sz w:val="22"/>
          <w:szCs w:val="22"/>
          <w:u w:val="single"/>
          <w:rtl/>
        </w:rPr>
        <w:lastRenderedPageBreak/>
        <w:t>היעדרות</w:t>
      </w:r>
      <w:r w:rsidRPr="00EC68E6">
        <w:rPr>
          <w:rFonts w:ascii="Arial" w:hAnsi="Arial" w:cs="Arial"/>
          <w:sz w:val="22"/>
          <w:szCs w:val="22"/>
          <w:u w:val="single"/>
          <w:rtl/>
        </w:rPr>
        <w:t xml:space="preserve"> ביום הזיכרון</w:t>
      </w:r>
      <w:r w:rsidR="00224D81">
        <w:rPr>
          <w:rFonts w:ascii="Arial" w:hAnsi="Arial" w:cs="Arial" w:hint="cs"/>
          <w:sz w:val="22"/>
          <w:szCs w:val="22"/>
          <w:rtl/>
        </w:rPr>
        <w:t xml:space="preserve"> -</w:t>
      </w:r>
      <w:r w:rsidRPr="00EC68E6">
        <w:rPr>
          <w:rFonts w:ascii="Arial" w:hAnsi="Arial" w:cs="Arial"/>
          <w:sz w:val="22"/>
          <w:szCs w:val="22"/>
          <w:rtl/>
        </w:rPr>
        <w:t xml:space="preserve"> עובד שבן משפחתו נהרג במהלך שירותו הצבאי ו/או בעקבות פעולות איבה יהיה זכאי להיעדר מעבודתו ביום הזיכרון ולקבל תשלום בגין יום עבודה מלא</w:t>
      </w:r>
      <w:r w:rsidRPr="00EC68E6">
        <w:rPr>
          <w:rFonts w:ascii="Arial" w:hAnsi="Arial" w:cs="Arial" w:hint="cs"/>
          <w:sz w:val="22"/>
          <w:szCs w:val="22"/>
          <w:rtl/>
        </w:rPr>
        <w:t xml:space="preserve"> </w:t>
      </w:r>
      <w:r w:rsidRPr="00EC68E6">
        <w:rPr>
          <w:rFonts w:ascii="Arial" w:hAnsi="Arial" w:cs="Arial"/>
          <w:sz w:val="22"/>
          <w:szCs w:val="22"/>
          <w:rtl/>
        </w:rPr>
        <w:t>מבלי לגרוע מחופשתו או לנכות משכרו</w:t>
      </w:r>
      <w:r w:rsidRPr="00EC68E6">
        <w:rPr>
          <w:rFonts w:ascii="Arial" w:hAnsi="Arial" w:cs="Arial" w:hint="cs"/>
          <w:sz w:val="22"/>
          <w:szCs w:val="22"/>
          <w:rtl/>
        </w:rPr>
        <w:t>.</w:t>
      </w:r>
    </w:p>
    <w:p w:rsidR="00EC68E6" w:rsidRPr="00EC68E6" w:rsidRDefault="00EC68E6" w:rsidP="003E4487">
      <w:pPr>
        <w:widowControl/>
        <w:numPr>
          <w:ilvl w:val="1"/>
          <w:numId w:val="29"/>
        </w:numPr>
        <w:spacing w:line="360" w:lineRule="auto"/>
        <w:jc w:val="both"/>
        <w:rPr>
          <w:rFonts w:ascii="Arial" w:hAnsi="Arial" w:cs="Arial"/>
          <w:sz w:val="24"/>
        </w:rPr>
      </w:pPr>
      <w:bookmarkStart w:id="12" w:name="_Ref208644006"/>
      <w:r w:rsidRPr="00EC68E6">
        <w:rPr>
          <w:rFonts w:ascii="Arial" w:hAnsi="Arial" w:cs="Arial"/>
          <w:sz w:val="22"/>
          <w:szCs w:val="22"/>
          <w:u w:val="single"/>
          <w:rtl/>
        </w:rPr>
        <w:t>ימי חופשה</w:t>
      </w:r>
      <w:r w:rsidRPr="00EC68E6">
        <w:rPr>
          <w:rFonts w:ascii="Arial" w:hAnsi="Arial" w:cs="Arial"/>
          <w:sz w:val="22"/>
          <w:szCs w:val="22"/>
          <w:rtl/>
        </w:rPr>
        <w:t xml:space="preserve"> </w:t>
      </w:r>
      <w:r w:rsidR="00224D81">
        <w:rPr>
          <w:rFonts w:ascii="Arial" w:hAnsi="Arial" w:cs="Arial" w:hint="cs"/>
          <w:sz w:val="22"/>
          <w:szCs w:val="22"/>
          <w:rtl/>
        </w:rPr>
        <w:t>-</w:t>
      </w:r>
      <w:r w:rsidRPr="00EC68E6">
        <w:rPr>
          <w:rFonts w:ascii="Arial" w:hAnsi="Arial" w:cs="Arial"/>
          <w:sz w:val="22"/>
          <w:szCs w:val="22"/>
          <w:rtl/>
        </w:rPr>
        <w:t xml:space="preserve"> כל עובד זכאי לחופשה שנתית בשכר, כמפורט להלן:</w:t>
      </w:r>
      <w:bookmarkEnd w:id="12"/>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EC68E6" w:rsidRPr="00EC68E6" w:rsidTr="000B4024">
        <w:trPr>
          <w:cantSplit/>
        </w:trPr>
        <w:tc>
          <w:tcPr>
            <w:tcW w:w="2700" w:type="dxa"/>
            <w:vMerge w:val="restart"/>
            <w:shd w:val="clear" w:color="auto" w:fill="CCCCCC"/>
            <w:vAlign w:val="center"/>
          </w:tcPr>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b/>
                <w:bCs/>
                <w:sz w:val="22"/>
                <w:szCs w:val="22"/>
                <w:rtl/>
              </w:rPr>
              <w:t>תקופת העבודה (בשנים)</w:t>
            </w:r>
          </w:p>
        </w:tc>
        <w:tc>
          <w:tcPr>
            <w:tcW w:w="4680" w:type="dxa"/>
            <w:gridSpan w:val="2"/>
            <w:shd w:val="clear" w:color="auto" w:fill="CCCCCC"/>
            <w:vAlign w:val="center"/>
          </w:tcPr>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b/>
                <w:bCs/>
                <w:sz w:val="22"/>
                <w:szCs w:val="22"/>
                <w:rtl/>
              </w:rPr>
              <w:t>אורך שבוע העבודה</w:t>
            </w:r>
          </w:p>
        </w:tc>
      </w:tr>
      <w:tr w:rsidR="00EC68E6" w:rsidRPr="00EC68E6" w:rsidTr="000B4024">
        <w:trPr>
          <w:cantSplit/>
        </w:trPr>
        <w:tc>
          <w:tcPr>
            <w:tcW w:w="2700" w:type="dxa"/>
            <w:vMerge/>
            <w:shd w:val="clear" w:color="auto" w:fill="CCCCCC"/>
            <w:vAlign w:val="center"/>
          </w:tcPr>
          <w:p w:rsidR="00EC68E6" w:rsidRPr="00EC68E6" w:rsidRDefault="00EC68E6" w:rsidP="00EC68E6">
            <w:pPr>
              <w:widowControl/>
              <w:spacing w:line="360" w:lineRule="auto"/>
              <w:jc w:val="center"/>
              <w:rPr>
                <w:rFonts w:ascii="Arial" w:hAnsi="Arial" w:cs="Arial"/>
                <w:b/>
                <w:bCs/>
                <w:sz w:val="22"/>
                <w:szCs w:val="22"/>
                <w:rtl/>
              </w:rPr>
            </w:pPr>
          </w:p>
        </w:tc>
        <w:tc>
          <w:tcPr>
            <w:tcW w:w="2340" w:type="dxa"/>
            <w:shd w:val="clear" w:color="auto" w:fill="CCCCCC"/>
            <w:vAlign w:val="center"/>
          </w:tcPr>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b/>
                <w:bCs/>
                <w:sz w:val="22"/>
                <w:szCs w:val="22"/>
                <w:rtl/>
              </w:rPr>
              <w:t>6 ימים</w:t>
            </w:r>
          </w:p>
        </w:tc>
        <w:tc>
          <w:tcPr>
            <w:tcW w:w="2340" w:type="dxa"/>
            <w:shd w:val="clear" w:color="auto" w:fill="CCCCCC"/>
            <w:vAlign w:val="center"/>
          </w:tcPr>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b/>
                <w:bCs/>
                <w:sz w:val="22"/>
                <w:szCs w:val="22"/>
                <w:rtl/>
              </w:rPr>
              <w:t>5 ימים</w:t>
            </w:r>
          </w:p>
        </w:tc>
      </w:tr>
      <w:tr w:rsidR="00EC68E6" w:rsidRPr="00EC68E6" w:rsidTr="000B4024">
        <w:trPr>
          <w:cantSplit/>
        </w:trPr>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4</w:t>
            </w:r>
            <w:r w:rsidRPr="00EC68E6">
              <w:rPr>
                <w:rFonts w:ascii="Arial" w:hAnsi="Arial" w:cs="Arial"/>
                <w:sz w:val="22"/>
                <w:szCs w:val="22"/>
                <w:rtl/>
              </w:rPr>
              <w:t xml:space="preserve"> – 1</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13</w:t>
            </w:r>
            <w:r w:rsidRPr="00EC68E6">
              <w:rPr>
                <w:rFonts w:ascii="Arial" w:hAnsi="Arial" w:cs="Arial"/>
                <w:sz w:val="22"/>
                <w:szCs w:val="22"/>
                <w:rtl/>
              </w:rPr>
              <w:t xml:space="preserve"> ימי עבודה</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11</w:t>
            </w:r>
            <w:r w:rsidRPr="00EC68E6">
              <w:rPr>
                <w:rFonts w:ascii="Arial" w:hAnsi="Arial" w:cs="Arial"/>
                <w:sz w:val="22"/>
                <w:szCs w:val="22"/>
                <w:rtl/>
              </w:rPr>
              <w:t xml:space="preserve"> ימי עבודה</w:t>
            </w:r>
          </w:p>
        </w:tc>
      </w:tr>
      <w:tr w:rsidR="00EC68E6" w:rsidRPr="00EC68E6" w:rsidTr="000B4024">
        <w:trPr>
          <w:cantSplit/>
        </w:trPr>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5</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w:t>
            </w:r>
            <w:r w:rsidRPr="00EC68E6">
              <w:rPr>
                <w:rFonts w:ascii="Arial" w:hAnsi="Arial" w:cs="Arial" w:hint="cs"/>
                <w:sz w:val="22"/>
                <w:szCs w:val="22"/>
                <w:rtl/>
              </w:rPr>
              <w:t>5</w:t>
            </w:r>
            <w:r w:rsidRPr="00EC68E6">
              <w:rPr>
                <w:rFonts w:ascii="Arial" w:hAnsi="Arial" w:cs="Arial"/>
                <w:sz w:val="22"/>
                <w:szCs w:val="22"/>
                <w:rtl/>
              </w:rPr>
              <w:t xml:space="preserve"> ימי עבודה</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w:t>
            </w:r>
            <w:r w:rsidRPr="00EC68E6">
              <w:rPr>
                <w:rFonts w:ascii="Arial" w:hAnsi="Arial" w:cs="Arial" w:hint="cs"/>
                <w:sz w:val="22"/>
                <w:szCs w:val="22"/>
                <w:rtl/>
              </w:rPr>
              <w:t>3</w:t>
            </w:r>
            <w:r w:rsidRPr="00EC68E6">
              <w:rPr>
                <w:rFonts w:ascii="Arial" w:hAnsi="Arial" w:cs="Arial"/>
                <w:sz w:val="22"/>
                <w:szCs w:val="22"/>
                <w:rtl/>
              </w:rPr>
              <w:t xml:space="preserve"> ימי עבודה</w:t>
            </w:r>
          </w:p>
        </w:tc>
      </w:tr>
      <w:tr w:rsidR="00EC68E6" w:rsidRPr="00EC68E6" w:rsidTr="000B4024">
        <w:trPr>
          <w:cantSplit/>
        </w:trPr>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6</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20</w:t>
            </w:r>
            <w:r w:rsidRPr="00EC68E6">
              <w:rPr>
                <w:rFonts w:ascii="Arial" w:hAnsi="Arial" w:cs="Arial"/>
                <w:sz w:val="22"/>
                <w:szCs w:val="22"/>
                <w:rtl/>
              </w:rPr>
              <w:t xml:space="preserve"> ימי עבודה</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w:t>
            </w:r>
            <w:r w:rsidRPr="00EC68E6">
              <w:rPr>
                <w:rFonts w:ascii="Arial" w:hAnsi="Arial" w:cs="Arial" w:hint="cs"/>
                <w:sz w:val="22"/>
                <w:szCs w:val="22"/>
                <w:rtl/>
              </w:rPr>
              <w:t>8</w:t>
            </w:r>
            <w:r w:rsidRPr="00EC68E6">
              <w:rPr>
                <w:rFonts w:ascii="Arial" w:hAnsi="Arial" w:cs="Arial"/>
                <w:sz w:val="22"/>
                <w:szCs w:val="22"/>
                <w:rtl/>
              </w:rPr>
              <w:t xml:space="preserve"> ימי עבודה</w:t>
            </w:r>
          </w:p>
        </w:tc>
      </w:tr>
      <w:tr w:rsidR="00EC68E6" w:rsidRPr="00EC68E6" w:rsidTr="000B4024">
        <w:trPr>
          <w:cantSplit/>
        </w:trPr>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 xml:space="preserve">8 – </w:t>
            </w:r>
            <w:r w:rsidRPr="00EC68E6">
              <w:rPr>
                <w:rFonts w:ascii="Arial" w:hAnsi="Arial" w:cs="Arial" w:hint="cs"/>
                <w:sz w:val="22"/>
                <w:szCs w:val="22"/>
                <w:rtl/>
              </w:rPr>
              <w:t>7</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hint="cs"/>
                <w:sz w:val="22"/>
                <w:szCs w:val="22"/>
                <w:rtl/>
              </w:rPr>
              <w:t>21</w:t>
            </w:r>
            <w:r w:rsidRPr="00EC68E6">
              <w:rPr>
                <w:rFonts w:ascii="Arial" w:hAnsi="Arial" w:cs="Arial"/>
                <w:sz w:val="22"/>
                <w:szCs w:val="22"/>
                <w:rtl/>
              </w:rPr>
              <w:t xml:space="preserve"> ימי עבודה</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w:t>
            </w:r>
            <w:r w:rsidRPr="00EC68E6">
              <w:rPr>
                <w:rFonts w:ascii="Arial" w:hAnsi="Arial" w:cs="Arial" w:hint="cs"/>
                <w:sz w:val="22"/>
                <w:szCs w:val="22"/>
                <w:rtl/>
              </w:rPr>
              <w:t>9</w:t>
            </w:r>
            <w:r w:rsidRPr="00EC68E6">
              <w:rPr>
                <w:rFonts w:ascii="Arial" w:hAnsi="Arial" w:cs="Arial"/>
                <w:sz w:val="22"/>
                <w:szCs w:val="22"/>
                <w:rtl/>
              </w:rPr>
              <w:t xml:space="preserve"> ימי עבודה</w:t>
            </w:r>
          </w:p>
        </w:tc>
      </w:tr>
      <w:tr w:rsidR="00EC68E6" w:rsidRPr="00EC68E6" w:rsidTr="000B4024">
        <w:trPr>
          <w:cantSplit/>
        </w:trPr>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9 ואילך</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26 ימי עבודה</w:t>
            </w:r>
          </w:p>
        </w:tc>
        <w:tc>
          <w:tcPr>
            <w:tcW w:w="234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23 ימי עבודה</w:t>
            </w:r>
          </w:p>
        </w:tc>
      </w:tr>
    </w:tbl>
    <w:p w:rsidR="00EC68E6" w:rsidRPr="00EC68E6" w:rsidRDefault="00EC68E6" w:rsidP="003E4487">
      <w:pPr>
        <w:widowControl/>
        <w:numPr>
          <w:ilvl w:val="1"/>
          <w:numId w:val="29"/>
        </w:numPr>
        <w:spacing w:before="240" w:line="360" w:lineRule="auto"/>
        <w:jc w:val="both"/>
        <w:rPr>
          <w:rFonts w:ascii="Arial" w:hAnsi="Arial" w:cs="Arial"/>
          <w:sz w:val="24"/>
          <w:szCs w:val="22"/>
          <w:rtl/>
        </w:rPr>
      </w:pPr>
      <w:bookmarkStart w:id="13" w:name="_Ref343008926"/>
      <w:bookmarkStart w:id="14" w:name="_Ref208640042"/>
      <w:r w:rsidRPr="00EC68E6">
        <w:rPr>
          <w:rFonts w:ascii="Arial" w:hAnsi="Arial" w:cs="Arial"/>
          <w:sz w:val="22"/>
          <w:szCs w:val="22"/>
          <w:u w:val="single"/>
          <w:rtl/>
        </w:rPr>
        <w:t>ימי הבראה</w:t>
      </w:r>
      <w:r w:rsidRPr="00EC68E6">
        <w:rPr>
          <w:rFonts w:ascii="Arial" w:hAnsi="Arial" w:cs="Arial"/>
          <w:sz w:val="22"/>
          <w:szCs w:val="22"/>
          <w:rtl/>
        </w:rPr>
        <w:t xml:space="preserve"> </w:t>
      </w:r>
      <w:r w:rsidR="00224D81">
        <w:rPr>
          <w:rFonts w:ascii="Arial" w:hAnsi="Arial" w:cs="Arial" w:hint="cs"/>
          <w:sz w:val="22"/>
          <w:szCs w:val="22"/>
          <w:rtl/>
        </w:rPr>
        <w:t>-</w:t>
      </w:r>
      <w:r w:rsidRPr="00EC68E6">
        <w:rPr>
          <w:rFonts w:ascii="Arial" w:hAnsi="Arial" w:cs="Arial"/>
          <w:sz w:val="22"/>
          <w:szCs w:val="22"/>
          <w:rtl/>
        </w:rPr>
        <w:t xml:space="preserve">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w:t>
      </w:r>
      <w:r w:rsidRPr="00EC68E6">
        <w:rPr>
          <w:rFonts w:ascii="Arial" w:hAnsi="Arial" w:cs="Arial"/>
          <w:sz w:val="24"/>
          <w:szCs w:val="22"/>
          <w:rtl/>
        </w:rPr>
        <w:t>בהתאם לאמור לעיל.</w:t>
      </w:r>
      <w:bookmarkEnd w:id="13"/>
      <w:r w:rsidRPr="00EC68E6">
        <w:rPr>
          <w:rFonts w:ascii="Arial" w:hAnsi="Arial" w:cs="Arial" w:hint="cs"/>
          <w:sz w:val="24"/>
          <w:szCs w:val="22"/>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EC68E6" w:rsidRPr="00EC68E6" w:rsidTr="000B4024">
        <w:tc>
          <w:tcPr>
            <w:tcW w:w="2700" w:type="dxa"/>
            <w:shd w:val="clear" w:color="auto" w:fill="CCCCCC"/>
            <w:vAlign w:val="center"/>
          </w:tcPr>
          <w:bookmarkEnd w:id="14"/>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b/>
                <w:bCs/>
                <w:sz w:val="22"/>
                <w:szCs w:val="22"/>
                <w:rtl/>
              </w:rPr>
              <w:t>תקופת העבודה (בשנים)</w:t>
            </w:r>
          </w:p>
        </w:tc>
        <w:tc>
          <w:tcPr>
            <w:tcW w:w="4680" w:type="dxa"/>
            <w:shd w:val="clear" w:color="auto" w:fill="CCCCCC"/>
            <w:vAlign w:val="center"/>
          </w:tcPr>
          <w:p w:rsidR="00EC68E6" w:rsidRPr="00EC68E6" w:rsidRDefault="00EC68E6" w:rsidP="00EC68E6">
            <w:pPr>
              <w:widowControl/>
              <w:spacing w:line="360" w:lineRule="auto"/>
              <w:jc w:val="center"/>
              <w:rPr>
                <w:rFonts w:ascii="Arial" w:hAnsi="Arial" w:cs="Arial"/>
                <w:b/>
                <w:bCs/>
                <w:sz w:val="22"/>
                <w:szCs w:val="22"/>
                <w:rtl/>
              </w:rPr>
            </w:pPr>
            <w:r w:rsidRPr="00EC68E6">
              <w:rPr>
                <w:rFonts w:ascii="Arial" w:hAnsi="Arial" w:cs="Arial"/>
                <w:b/>
                <w:bCs/>
                <w:sz w:val="22"/>
                <w:szCs w:val="22"/>
                <w:rtl/>
              </w:rPr>
              <w:t>מספר ימי ההבראה</w:t>
            </w:r>
          </w:p>
        </w:tc>
      </w:tr>
      <w:tr w:rsidR="00EC68E6" w:rsidRPr="00EC68E6" w:rsidTr="000B4024">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עד 3 שנים</w:t>
            </w:r>
          </w:p>
        </w:tc>
        <w:tc>
          <w:tcPr>
            <w:tcW w:w="468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7</w:t>
            </w:r>
          </w:p>
        </w:tc>
      </w:tr>
      <w:tr w:rsidR="00EC68E6" w:rsidRPr="00EC68E6" w:rsidTr="000B4024">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4-10</w:t>
            </w:r>
          </w:p>
        </w:tc>
        <w:tc>
          <w:tcPr>
            <w:tcW w:w="468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9</w:t>
            </w:r>
          </w:p>
        </w:tc>
      </w:tr>
      <w:tr w:rsidR="00EC68E6" w:rsidRPr="00EC68E6" w:rsidTr="000B4024">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11-15</w:t>
            </w:r>
          </w:p>
        </w:tc>
        <w:tc>
          <w:tcPr>
            <w:tcW w:w="468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10</w:t>
            </w:r>
          </w:p>
        </w:tc>
      </w:tr>
      <w:tr w:rsidR="00EC68E6" w:rsidRPr="00EC68E6" w:rsidTr="000B4024">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16-19</w:t>
            </w:r>
          </w:p>
        </w:tc>
        <w:tc>
          <w:tcPr>
            <w:tcW w:w="468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11</w:t>
            </w:r>
          </w:p>
        </w:tc>
      </w:tr>
      <w:tr w:rsidR="00EC68E6" w:rsidRPr="00EC68E6" w:rsidTr="000B4024">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20-24</w:t>
            </w:r>
          </w:p>
        </w:tc>
        <w:tc>
          <w:tcPr>
            <w:tcW w:w="468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12</w:t>
            </w:r>
          </w:p>
        </w:tc>
      </w:tr>
      <w:tr w:rsidR="00EC68E6" w:rsidRPr="00EC68E6" w:rsidTr="000B4024">
        <w:tc>
          <w:tcPr>
            <w:tcW w:w="270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מהשנה ה- 25 ואילך</w:t>
            </w:r>
          </w:p>
        </w:tc>
        <w:tc>
          <w:tcPr>
            <w:tcW w:w="4680" w:type="dxa"/>
            <w:shd w:val="clear" w:color="auto" w:fill="auto"/>
            <w:vAlign w:val="center"/>
          </w:tcPr>
          <w:p w:rsidR="00EC68E6" w:rsidRPr="00EC68E6" w:rsidRDefault="00EC68E6" w:rsidP="00EC68E6">
            <w:pPr>
              <w:widowControl/>
              <w:spacing w:line="360" w:lineRule="auto"/>
              <w:jc w:val="center"/>
              <w:rPr>
                <w:rFonts w:ascii="Arial" w:hAnsi="Arial" w:cs="Arial"/>
                <w:sz w:val="22"/>
                <w:szCs w:val="22"/>
                <w:rtl/>
              </w:rPr>
            </w:pPr>
            <w:r w:rsidRPr="00EC68E6">
              <w:rPr>
                <w:rFonts w:ascii="Arial" w:hAnsi="Arial" w:cs="Arial"/>
                <w:sz w:val="22"/>
                <w:szCs w:val="22"/>
                <w:rtl/>
              </w:rPr>
              <w:t>13</w:t>
            </w:r>
          </w:p>
        </w:tc>
      </w:tr>
    </w:tbl>
    <w:p w:rsidR="00EC68E6" w:rsidRPr="00EC68E6" w:rsidRDefault="00EC68E6" w:rsidP="003E4487">
      <w:pPr>
        <w:widowControl/>
        <w:numPr>
          <w:ilvl w:val="1"/>
          <w:numId w:val="29"/>
        </w:numPr>
        <w:spacing w:line="360" w:lineRule="auto"/>
        <w:ind w:left="1106"/>
        <w:jc w:val="both"/>
        <w:rPr>
          <w:rFonts w:cs="Times New Roman"/>
        </w:rPr>
      </w:pPr>
      <w:r w:rsidRPr="00EC68E6">
        <w:rPr>
          <w:rFonts w:ascii="Arial" w:hAnsi="Arial" w:cs="Arial"/>
          <w:sz w:val="22"/>
          <w:szCs w:val="22"/>
          <w:u w:val="single"/>
          <w:rtl/>
        </w:rPr>
        <w:t>מענק מצוינות</w:t>
      </w:r>
      <w:r w:rsidRPr="00EC68E6">
        <w:rPr>
          <w:rFonts w:ascii="Arial" w:hAnsi="Arial" w:cs="Arial"/>
          <w:sz w:val="22"/>
          <w:szCs w:val="22"/>
          <w:rtl/>
        </w:rPr>
        <w:t xml:space="preserve"> </w:t>
      </w:r>
      <w:r w:rsidR="00224D81">
        <w:rPr>
          <w:rFonts w:ascii="Arial" w:hAnsi="Arial" w:cs="Arial" w:hint="cs"/>
          <w:sz w:val="22"/>
          <w:szCs w:val="22"/>
          <w:rtl/>
        </w:rPr>
        <w:t>-</w:t>
      </w:r>
      <w:r w:rsidRPr="00EC68E6">
        <w:rPr>
          <w:rFonts w:ascii="Arial" w:hAnsi="Arial" w:cs="Arial"/>
          <w:sz w:val="22"/>
          <w:szCs w:val="22"/>
          <w:rtl/>
        </w:rPr>
        <w:t xml:space="preserve"> ישולם כנגד אישור </w:t>
      </w:r>
      <w:r w:rsidRPr="00EC68E6">
        <w:rPr>
          <w:rFonts w:ascii="Arial" w:hAnsi="Arial" w:cs="Arial" w:hint="cs"/>
          <w:sz w:val="22"/>
          <w:szCs w:val="22"/>
          <w:rtl/>
        </w:rPr>
        <w:t>רואה חשבון</w:t>
      </w:r>
      <w:r w:rsidRPr="00EC68E6">
        <w:rPr>
          <w:rFonts w:ascii="Arial" w:hAnsi="Arial" w:cs="Arial"/>
          <w:sz w:val="22"/>
          <w:szCs w:val="22"/>
          <w:rtl/>
        </w:rPr>
        <w:t xml:space="preserve"> על ביצוע התשלום לעובדי ניקיון ואחראי ניקיון מצטיינים על </w:t>
      </w:r>
      <w:r w:rsidRPr="00EC68E6">
        <w:rPr>
          <w:rFonts w:ascii="Arial" w:hAnsi="Arial" w:cs="Arial" w:hint="cs"/>
          <w:sz w:val="22"/>
          <w:szCs w:val="22"/>
          <w:rtl/>
        </w:rPr>
        <w:t>בסיס</w:t>
      </w:r>
      <w:r w:rsidRPr="00EC68E6">
        <w:rPr>
          <w:rFonts w:ascii="Arial" w:hAnsi="Arial" w:cs="Arial"/>
          <w:sz w:val="22"/>
          <w:szCs w:val="22"/>
          <w:rtl/>
        </w:rPr>
        <w:t xml:space="preserve"> אמות מידה שנקבעו על ידי המדינה ב</w:t>
      </w:r>
      <w:hyperlink r:id="rId59" w:history="1">
        <w:r w:rsidRPr="00EC68E6">
          <w:rPr>
            <w:rFonts w:ascii="Arial" w:hAnsi="Arial" w:cs="Arial" w:hint="cs"/>
            <w:b/>
            <w:i/>
            <w:color w:val="3464BA"/>
            <w:sz w:val="22"/>
            <w:szCs w:val="22"/>
            <w:u w:val="dotted" w:color="3464BA"/>
            <w:rtl/>
          </w:rPr>
          <w:t xml:space="preserve">הודעת </w:t>
        </w:r>
        <w:proofErr w:type="spellStart"/>
        <w:r w:rsidRPr="00EC68E6">
          <w:rPr>
            <w:rFonts w:ascii="Arial" w:hAnsi="Arial" w:cs="Arial" w:hint="cs"/>
            <w:b/>
            <w:i/>
            <w:color w:val="3464BA"/>
            <w:sz w:val="22"/>
            <w:szCs w:val="22"/>
            <w:u w:val="dotted" w:color="3464BA"/>
            <w:rtl/>
          </w:rPr>
          <w:t>תכ"ם</w:t>
        </w:r>
        <w:proofErr w:type="spellEnd"/>
        <w:r w:rsidRPr="00EC68E6">
          <w:rPr>
            <w:rFonts w:ascii="Arial" w:hAnsi="Arial" w:cs="Arial" w:hint="cs"/>
            <w:b/>
            <w:i/>
            <w:color w:val="3464BA"/>
            <w:sz w:val="22"/>
            <w:szCs w:val="22"/>
            <w:u w:val="dotted" w:color="3464BA"/>
            <w:rtl/>
          </w:rPr>
          <w:t>, "מספר אמות מידה להענקת מענק מצוינות לעובדי קבלן", מס' 7.11.3.4.</w:t>
        </w:r>
      </w:hyperlink>
      <w:r w:rsidRPr="00EC68E6">
        <w:rPr>
          <w:rFonts w:ascii="Arial" w:hAnsi="Arial" w:cs="Arial"/>
          <w:sz w:val="22"/>
          <w:szCs w:val="22"/>
          <w:rtl/>
        </w:rPr>
        <w:t xml:space="preserve"> </w:t>
      </w:r>
    </w:p>
    <w:p w:rsidR="00EC68E6" w:rsidRPr="00EC68E6" w:rsidRDefault="00EC68E6" w:rsidP="003E4487">
      <w:pPr>
        <w:widowControl/>
        <w:numPr>
          <w:ilvl w:val="2"/>
          <w:numId w:val="29"/>
        </w:numPr>
        <w:spacing w:line="360" w:lineRule="auto"/>
        <w:jc w:val="both"/>
        <w:rPr>
          <w:rFonts w:cs="Times New Roman"/>
        </w:rPr>
      </w:pPr>
      <w:r w:rsidRPr="00EC68E6">
        <w:rPr>
          <w:rFonts w:ascii="Arial" w:hAnsi="Arial" w:cs="Arial"/>
          <w:sz w:val="22"/>
          <w:szCs w:val="22"/>
          <w:rtl/>
        </w:rPr>
        <w:t>גובה המענק יהיה 1% מסך הרכיבים הבאים המשולמים לקבלן: שכר היסוד</w:t>
      </w:r>
      <w:r w:rsidRPr="00EC68E6">
        <w:rPr>
          <w:rFonts w:ascii="Arial" w:hAnsi="Arial" w:cs="Arial" w:hint="cs"/>
          <w:sz w:val="22"/>
          <w:szCs w:val="22"/>
          <w:rtl/>
        </w:rPr>
        <w:t xml:space="preserve"> המפורסם בהודעה זו (גם עבור עובדים ששכרם גבוה מהשכר הנקוב לעיל)</w:t>
      </w:r>
      <w:r w:rsidRPr="00EC68E6">
        <w:rPr>
          <w:rFonts w:ascii="Arial" w:hAnsi="Arial" w:cs="Arial"/>
          <w:sz w:val="22"/>
          <w:szCs w:val="22"/>
          <w:rtl/>
        </w:rPr>
        <w:t xml:space="preserve">,  גמול בעד עבודה בשעות נוספות או ביום מנוחה (ככל שהעובד זכאי להם) </w:t>
      </w:r>
      <w:proofErr w:type="spellStart"/>
      <w:r w:rsidRPr="00EC68E6">
        <w:rPr>
          <w:rFonts w:ascii="Arial" w:hAnsi="Arial" w:cs="Arial"/>
          <w:sz w:val="22"/>
          <w:szCs w:val="22"/>
          <w:rtl/>
        </w:rPr>
        <w:t>וקצובת</w:t>
      </w:r>
      <w:proofErr w:type="spellEnd"/>
      <w:r w:rsidRPr="00EC68E6">
        <w:rPr>
          <w:rFonts w:ascii="Arial" w:hAnsi="Arial" w:cs="Arial"/>
          <w:sz w:val="22"/>
          <w:szCs w:val="22"/>
          <w:rtl/>
        </w:rPr>
        <w:t xml:space="preserve"> הנסיעה. </w:t>
      </w:r>
    </w:p>
    <w:p w:rsidR="00EC68E6" w:rsidRPr="00EC68E6" w:rsidRDefault="00EC68E6" w:rsidP="003E4487">
      <w:pPr>
        <w:widowControl/>
        <w:numPr>
          <w:ilvl w:val="2"/>
          <w:numId w:val="29"/>
        </w:numPr>
        <w:spacing w:line="360" w:lineRule="auto"/>
        <w:jc w:val="both"/>
        <w:rPr>
          <w:rFonts w:cs="Times New Roman"/>
        </w:rPr>
      </w:pPr>
      <w:r w:rsidRPr="00EC68E6">
        <w:rPr>
          <w:rFonts w:ascii="Arial" w:hAnsi="Arial" w:cs="Arial"/>
          <w:sz w:val="22"/>
          <w:szCs w:val="22"/>
          <w:rtl/>
        </w:rPr>
        <w:t xml:space="preserve">המענק ישולם לא יאוחר ממשכורת חודש אפריל שלאחר תום התקופה בעדה משולם המענק. </w:t>
      </w:r>
    </w:p>
    <w:p w:rsidR="00EC68E6" w:rsidRPr="00EC68E6" w:rsidRDefault="00EC68E6" w:rsidP="003E4487">
      <w:pPr>
        <w:widowControl/>
        <w:numPr>
          <w:ilvl w:val="2"/>
          <w:numId w:val="29"/>
        </w:numPr>
        <w:spacing w:line="360" w:lineRule="auto"/>
        <w:jc w:val="both"/>
        <w:rPr>
          <w:rFonts w:cs="Times New Roman"/>
        </w:rPr>
      </w:pPr>
      <w:r w:rsidRPr="00EC68E6">
        <w:rPr>
          <w:rFonts w:ascii="Arial" w:hAnsi="Arial" w:cs="Arial"/>
          <w:sz w:val="24"/>
          <w:szCs w:val="22"/>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r w:rsidRPr="00EC68E6">
        <w:rPr>
          <w:rFonts w:cs="Times New Roman"/>
          <w:sz w:val="24"/>
          <w:szCs w:val="22"/>
          <w:rtl/>
        </w:rPr>
        <w:t xml:space="preserve">  </w:t>
      </w:r>
    </w:p>
    <w:p w:rsidR="00EC68E6" w:rsidRPr="00EC68E6" w:rsidRDefault="00EC68E6" w:rsidP="003E4487">
      <w:pPr>
        <w:widowControl/>
        <w:numPr>
          <w:ilvl w:val="2"/>
          <w:numId w:val="29"/>
        </w:numPr>
        <w:spacing w:line="360" w:lineRule="auto"/>
        <w:jc w:val="both"/>
        <w:rPr>
          <w:rFonts w:ascii="Arial" w:hAnsi="Arial" w:cs="Arial"/>
          <w:sz w:val="22"/>
          <w:szCs w:val="22"/>
        </w:rPr>
      </w:pPr>
      <w:r w:rsidRPr="00EC68E6">
        <w:rPr>
          <w:rFonts w:ascii="Arial" w:hAnsi="Arial" w:cs="Arial" w:hint="cs"/>
          <w:sz w:val="22"/>
          <w:szCs w:val="22"/>
          <w:rtl/>
        </w:rPr>
        <w:t>בגין תשלום זה יש לשלם לקבלן תוספת בגין הפרשות לביטוח לאומי בהתאם לשיעור ההפרשה שלו כמעסיק.</w:t>
      </w:r>
    </w:p>
    <w:p w:rsidR="00EC68E6" w:rsidRPr="00EC68E6" w:rsidRDefault="00EC68E6" w:rsidP="003E4487">
      <w:pPr>
        <w:widowControl/>
        <w:numPr>
          <w:ilvl w:val="1"/>
          <w:numId w:val="29"/>
        </w:numPr>
        <w:spacing w:line="360" w:lineRule="auto"/>
        <w:jc w:val="both"/>
        <w:rPr>
          <w:rFonts w:ascii="Arial" w:hAnsi="Arial" w:cs="Arial"/>
          <w:sz w:val="22"/>
          <w:szCs w:val="22"/>
        </w:rPr>
      </w:pPr>
      <w:r w:rsidRPr="00EC68E6">
        <w:rPr>
          <w:rFonts w:ascii="Arial" w:hAnsi="Arial" w:cs="Arial"/>
          <w:sz w:val="22"/>
          <w:szCs w:val="22"/>
          <w:u w:val="single"/>
          <w:rtl/>
        </w:rPr>
        <w:lastRenderedPageBreak/>
        <w:t>שי לחג</w:t>
      </w:r>
      <w:r w:rsidRPr="00EC68E6">
        <w:rPr>
          <w:rFonts w:ascii="Arial" w:hAnsi="Arial" w:cs="Arial"/>
          <w:sz w:val="22"/>
          <w:szCs w:val="22"/>
          <w:rtl/>
        </w:rPr>
        <w:t xml:space="preserve"> </w:t>
      </w:r>
      <w:r w:rsidR="00224D81">
        <w:rPr>
          <w:rFonts w:ascii="Arial" w:hAnsi="Arial" w:cs="Arial" w:hint="cs"/>
          <w:sz w:val="22"/>
          <w:szCs w:val="22"/>
          <w:rtl/>
        </w:rPr>
        <w:t>-</w:t>
      </w:r>
      <w:r w:rsidRPr="00EC68E6">
        <w:rPr>
          <w:rFonts w:ascii="Arial" w:hAnsi="Arial" w:cs="Arial"/>
          <w:sz w:val="22"/>
          <w:szCs w:val="22"/>
          <w:rtl/>
        </w:rPr>
        <w:t xml:space="preserve"> גובה השי לרגל כל אחד מהחגים (ראש השנה וחג הפסח)</w:t>
      </w:r>
      <w:r w:rsidRPr="00EC68E6">
        <w:rPr>
          <w:rFonts w:ascii="Arial" w:hAnsi="Arial" w:cs="Arial" w:hint="cs"/>
          <w:sz w:val="22"/>
          <w:szCs w:val="22"/>
          <w:rtl/>
        </w:rPr>
        <w:t xml:space="preserve"> יעודכן על פי שיעור השינוי שבין מדד חודש ינואר של השנה </w:t>
      </w:r>
      <w:proofErr w:type="spellStart"/>
      <w:r w:rsidRPr="00EC68E6">
        <w:rPr>
          <w:rFonts w:ascii="Arial" w:hAnsi="Arial" w:cs="Arial" w:hint="cs"/>
          <w:sz w:val="22"/>
          <w:szCs w:val="22"/>
          <w:rtl/>
        </w:rPr>
        <w:t>הקלנדארית</w:t>
      </w:r>
      <w:proofErr w:type="spellEnd"/>
      <w:r w:rsidRPr="00EC68E6">
        <w:rPr>
          <w:rFonts w:ascii="Arial" w:hAnsi="Arial" w:cs="Arial" w:hint="cs"/>
          <w:sz w:val="22"/>
          <w:szCs w:val="22"/>
          <w:rtl/>
        </w:rPr>
        <w:t xml:space="preserve"> בה משולם השי לחג לבין מדד חודש ינואר 2013 (יש להצמיד את התעריף 212.5 ₪)</w:t>
      </w:r>
      <w:r w:rsidRPr="00EC68E6">
        <w:rPr>
          <w:rFonts w:ascii="Arial" w:hAnsi="Arial" w:cs="Arial"/>
          <w:sz w:val="22"/>
          <w:szCs w:val="22"/>
          <w:rtl/>
        </w:rPr>
        <w:t>,</w:t>
      </w:r>
      <w:r w:rsidRPr="00EC68E6">
        <w:rPr>
          <w:rFonts w:ascii="Arial" w:hAnsi="Arial" w:cs="Arial" w:hint="cs"/>
          <w:sz w:val="22"/>
          <w:szCs w:val="22"/>
          <w:rtl/>
        </w:rPr>
        <w:t xml:space="preserve"> או על פי התעריף המעודכן בשירות המדינה, לפי הגבוה ביניהם.</w:t>
      </w:r>
      <w:r w:rsidRPr="00EC68E6">
        <w:rPr>
          <w:rFonts w:ascii="Arial" w:hAnsi="Arial" w:cs="Arial"/>
          <w:sz w:val="22"/>
          <w:szCs w:val="22"/>
          <w:rtl/>
        </w:rPr>
        <w:t xml:space="preserve"> </w:t>
      </w:r>
      <w:r w:rsidRPr="00EC68E6">
        <w:rPr>
          <w:rFonts w:ascii="Arial" w:hAnsi="Arial" w:cs="Arial" w:hint="cs"/>
          <w:sz w:val="22"/>
          <w:szCs w:val="22"/>
          <w:rtl/>
        </w:rPr>
        <w:t xml:space="preserve">נכון ליום פרסום הודעה זו, גובה השי לחג </w:t>
      </w:r>
      <w:r w:rsidRPr="00EC68E6">
        <w:rPr>
          <w:rFonts w:ascii="Arial" w:hAnsi="Arial" w:cs="Arial"/>
          <w:sz w:val="22"/>
          <w:szCs w:val="22"/>
          <w:rtl/>
        </w:rPr>
        <w:t xml:space="preserve">יעמוד על </w:t>
      </w:r>
      <w:r w:rsidRPr="00EC68E6">
        <w:rPr>
          <w:rFonts w:ascii="Arial" w:hAnsi="Arial" w:cs="Arial" w:hint="cs"/>
          <w:sz w:val="22"/>
          <w:szCs w:val="22"/>
          <w:rtl/>
        </w:rPr>
        <w:t>213.1</w:t>
      </w:r>
      <w:r w:rsidRPr="00EC68E6">
        <w:rPr>
          <w:rFonts w:ascii="Arial" w:hAnsi="Arial" w:cs="Arial"/>
          <w:sz w:val="22"/>
          <w:szCs w:val="22"/>
          <w:rtl/>
        </w:rPr>
        <w:t>₪</w:t>
      </w:r>
      <w:r w:rsidRPr="00EC68E6">
        <w:rPr>
          <w:rFonts w:ascii="Arial" w:hAnsi="Arial" w:cs="Arial" w:hint="cs"/>
          <w:sz w:val="22"/>
          <w:szCs w:val="22"/>
          <w:rtl/>
        </w:rPr>
        <w:t>.</w:t>
      </w:r>
      <w:r w:rsidRPr="00EC68E6">
        <w:rPr>
          <w:rFonts w:ascii="Arial" w:hAnsi="Arial" w:cs="Arial"/>
          <w:sz w:val="22"/>
          <w:szCs w:val="22"/>
          <w:rtl/>
        </w:rPr>
        <w:t xml:space="preserve"> השי לא יוענק בטובין או בשווה כסף (כגון, תלושי קנייה).</w:t>
      </w:r>
      <w:r w:rsidRPr="00EC68E6">
        <w:rPr>
          <w:rFonts w:ascii="Arial" w:hAnsi="Arial" w:cs="Arial" w:hint="cs"/>
          <w:sz w:val="22"/>
          <w:szCs w:val="22"/>
          <w:rtl/>
        </w:rPr>
        <w:t xml:space="preserve"> </w:t>
      </w:r>
    </w:p>
    <w:p w:rsidR="00EC68E6" w:rsidRPr="00EC68E6" w:rsidRDefault="00EC68E6" w:rsidP="003E4487">
      <w:pPr>
        <w:widowControl/>
        <w:numPr>
          <w:ilvl w:val="2"/>
          <w:numId w:val="29"/>
        </w:numPr>
        <w:spacing w:line="360" w:lineRule="auto"/>
        <w:jc w:val="both"/>
        <w:rPr>
          <w:rFonts w:ascii="Arial" w:hAnsi="Arial" w:cs="Arial"/>
          <w:sz w:val="22"/>
          <w:szCs w:val="22"/>
        </w:rPr>
      </w:pPr>
      <w:r w:rsidRPr="00EC68E6">
        <w:rPr>
          <w:rFonts w:ascii="Arial" w:hAnsi="Arial" w:cs="Arial" w:hint="cs"/>
          <w:sz w:val="22"/>
          <w:szCs w:val="22"/>
          <w:rtl/>
        </w:rPr>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rsidR="00EC68E6" w:rsidRPr="00EC68E6" w:rsidRDefault="00EC68E6" w:rsidP="003E4487">
      <w:pPr>
        <w:widowControl/>
        <w:numPr>
          <w:ilvl w:val="2"/>
          <w:numId w:val="29"/>
        </w:numPr>
        <w:spacing w:line="360" w:lineRule="auto"/>
        <w:jc w:val="both"/>
        <w:rPr>
          <w:rFonts w:ascii="Arial" w:hAnsi="Arial" w:cs="Arial"/>
          <w:b/>
          <w:bCs/>
          <w:color w:val="1B3461"/>
          <w:sz w:val="22"/>
          <w:szCs w:val="22"/>
        </w:rPr>
      </w:pPr>
      <w:r w:rsidRPr="00EC68E6">
        <w:rPr>
          <w:rFonts w:ascii="Arial" w:hAnsi="Arial" w:cs="Arial"/>
          <w:sz w:val="24"/>
          <w:szCs w:val="22"/>
          <w:rtl/>
        </w:rPr>
        <w:t>תשלום</w:t>
      </w:r>
      <w:r w:rsidRPr="00EC68E6">
        <w:rPr>
          <w:rFonts w:ascii="Arial" w:hAnsi="Arial" w:cs="Arial"/>
          <w:sz w:val="22"/>
          <w:szCs w:val="22"/>
          <w:rtl/>
        </w:rPr>
        <w:t xml:space="preserve"> כאמור יבוצע לאחר הצגת אישור </w:t>
      </w:r>
      <w:r w:rsidRPr="00EC68E6">
        <w:rPr>
          <w:rFonts w:ascii="Arial" w:hAnsi="Arial" w:cs="Arial" w:hint="cs"/>
          <w:sz w:val="22"/>
          <w:szCs w:val="22"/>
          <w:rtl/>
        </w:rPr>
        <w:t>רואה חשבון</w:t>
      </w:r>
      <w:r w:rsidRPr="00EC68E6">
        <w:rPr>
          <w:rFonts w:ascii="Arial" w:hAnsi="Arial" w:cs="Arial"/>
          <w:sz w:val="22"/>
          <w:szCs w:val="22"/>
          <w:rtl/>
        </w:rPr>
        <w:t xml:space="preserve"> על ביצוע התשלום לעובדים.</w:t>
      </w:r>
    </w:p>
    <w:p w:rsidR="00EC68E6" w:rsidRPr="00EC68E6" w:rsidRDefault="00EC68E6" w:rsidP="003E4487">
      <w:pPr>
        <w:widowControl/>
        <w:numPr>
          <w:ilvl w:val="2"/>
          <w:numId w:val="29"/>
        </w:numPr>
        <w:spacing w:line="360" w:lineRule="auto"/>
        <w:jc w:val="both"/>
        <w:rPr>
          <w:rFonts w:ascii="Arial" w:hAnsi="Arial" w:cs="Arial"/>
          <w:sz w:val="22"/>
          <w:szCs w:val="22"/>
          <w:rtl/>
        </w:rPr>
      </w:pPr>
      <w:r w:rsidRPr="00EC68E6">
        <w:rPr>
          <w:rFonts w:ascii="Arial" w:hAnsi="Arial" w:cs="Arial" w:hint="cs"/>
          <w:sz w:val="22"/>
          <w:szCs w:val="22"/>
          <w:rtl/>
        </w:rPr>
        <w:t>בגין תשלום זה יש לשלם לקבלן תוספת בגין הפרשות לביטוח לאומי בהתאם לשיעור ההפרשה שלו כמעסיק.</w:t>
      </w:r>
    </w:p>
    <w:p w:rsidR="00EC68E6" w:rsidRPr="00EC68E6" w:rsidRDefault="00EC68E6" w:rsidP="003E4487">
      <w:pPr>
        <w:widowControl/>
        <w:numPr>
          <w:ilvl w:val="0"/>
          <w:numId w:val="29"/>
        </w:numPr>
        <w:spacing w:before="240" w:line="360" w:lineRule="auto"/>
        <w:jc w:val="both"/>
        <w:rPr>
          <w:rFonts w:ascii="Arial" w:hAnsi="Arial" w:cs="Arial"/>
          <w:b/>
          <w:bCs/>
          <w:color w:val="1B3461"/>
          <w:sz w:val="22"/>
          <w:szCs w:val="22"/>
        </w:rPr>
      </w:pPr>
      <w:r w:rsidRPr="00EC68E6">
        <w:rPr>
          <w:rFonts w:ascii="Arial" w:hAnsi="Arial" w:cs="Arial"/>
          <w:b/>
          <w:bCs/>
          <w:color w:val="1B3461"/>
          <w:sz w:val="22"/>
          <w:szCs w:val="22"/>
          <w:rtl/>
        </w:rPr>
        <w:t>מרכיבי עלות נוספים</w:t>
      </w:r>
    </w:p>
    <w:p w:rsidR="00EC68E6" w:rsidRPr="00EC68E6" w:rsidRDefault="00EC68E6" w:rsidP="003E4487">
      <w:pPr>
        <w:widowControl/>
        <w:numPr>
          <w:ilvl w:val="1"/>
          <w:numId w:val="29"/>
        </w:numPr>
        <w:spacing w:line="360" w:lineRule="auto"/>
        <w:jc w:val="both"/>
        <w:rPr>
          <w:rFonts w:ascii="Arial" w:hAnsi="Arial" w:cs="Arial"/>
          <w:sz w:val="22"/>
          <w:szCs w:val="22"/>
        </w:rPr>
      </w:pPr>
      <w:r w:rsidRPr="00EC68E6">
        <w:rPr>
          <w:rFonts w:ascii="Arial" w:hAnsi="Arial" w:cs="Arial"/>
          <w:sz w:val="22"/>
          <w:szCs w:val="22"/>
          <w:rtl/>
        </w:rPr>
        <w:t>בנוסף לאמור לעיל, בעת ניתוח ההצעות, על ועדת המכרזים לבחון מרכיבי עלות נוספים</w:t>
      </w:r>
      <w:r w:rsidRPr="00EC68E6">
        <w:rPr>
          <w:rFonts w:ascii="Arial" w:hAnsi="Arial" w:cs="Arial" w:hint="cs"/>
          <w:sz w:val="22"/>
          <w:szCs w:val="22"/>
          <w:rtl/>
        </w:rPr>
        <w:t xml:space="preserve"> </w:t>
      </w:r>
      <w:r w:rsidRPr="00EC68E6">
        <w:rPr>
          <w:rFonts w:ascii="Arial" w:hAnsi="Arial" w:cs="Arial"/>
          <w:sz w:val="22"/>
          <w:szCs w:val="22"/>
          <w:rtl/>
        </w:rPr>
        <w:t>כגון: ביגוד, ציוד הניקיון</w:t>
      </w:r>
      <w:r w:rsidRPr="00EC68E6">
        <w:rPr>
          <w:rFonts w:ascii="Arial" w:hAnsi="Arial" w:cs="Arial" w:hint="cs"/>
          <w:sz w:val="22"/>
          <w:szCs w:val="22"/>
          <w:rtl/>
        </w:rPr>
        <w:t xml:space="preserve"> וכדומה</w:t>
      </w:r>
      <w:r w:rsidRPr="00EC68E6">
        <w:rPr>
          <w:rFonts w:ascii="Arial" w:hAnsi="Arial" w:cs="Arial"/>
          <w:sz w:val="22"/>
          <w:szCs w:val="22"/>
          <w:rtl/>
        </w:rPr>
        <w:t xml:space="preserve">, והכל בהתאם לדרישות המכרז. זאת על מנת לוודא כי אין מדובר </w:t>
      </w:r>
      <w:r w:rsidRPr="00EC68E6">
        <w:rPr>
          <w:rFonts w:ascii="Arial" w:hAnsi="Arial" w:cs="Arial" w:hint="cs"/>
          <w:sz w:val="22"/>
          <w:szCs w:val="22"/>
          <w:rtl/>
        </w:rPr>
        <w:t>בהצעת הפסד</w:t>
      </w:r>
      <w:r w:rsidRPr="00EC68E6">
        <w:rPr>
          <w:rFonts w:ascii="Arial" w:hAnsi="Arial" w:cs="Arial"/>
          <w:sz w:val="22"/>
          <w:szCs w:val="22"/>
          <w:rtl/>
        </w:rPr>
        <w:t xml:space="preserve"> וכי לא ייפגעו זכויות עובדים.</w:t>
      </w:r>
    </w:p>
    <w:p w:rsidR="00CB0541" w:rsidRDefault="00CB0541" w:rsidP="00CB0541">
      <w:pPr>
        <w:widowControl/>
        <w:bidi w:val="0"/>
        <w:jc w:val="right"/>
        <w:rPr>
          <w:rFonts w:asciiTheme="minorHAnsi" w:hAnsiTheme="minorHAnsi"/>
          <w:szCs w:val="26"/>
        </w:rPr>
      </w:pPr>
    </w:p>
    <w:p w:rsidR="00CB0541" w:rsidRDefault="00CB0541" w:rsidP="00CB0541">
      <w:pPr>
        <w:widowControl/>
        <w:bidi w:val="0"/>
        <w:jc w:val="right"/>
        <w:rPr>
          <w:rFonts w:asciiTheme="minorHAnsi" w:hAnsiTheme="minorHAnsi"/>
          <w:szCs w:val="26"/>
        </w:rPr>
      </w:pPr>
    </w:p>
    <w:p w:rsidR="00CB0541" w:rsidRDefault="00CB0541" w:rsidP="00CB0541">
      <w:pPr>
        <w:widowControl/>
        <w:bidi w:val="0"/>
        <w:jc w:val="right"/>
        <w:rPr>
          <w:rFonts w:asciiTheme="minorHAnsi" w:hAnsiTheme="minorHAnsi"/>
          <w:szCs w:val="26"/>
        </w:rPr>
      </w:pPr>
    </w:p>
    <w:p w:rsidR="00CB0541" w:rsidRDefault="00CB0541" w:rsidP="00CB0541">
      <w:pPr>
        <w:widowControl/>
        <w:bidi w:val="0"/>
        <w:jc w:val="right"/>
        <w:rPr>
          <w:rFonts w:asciiTheme="minorHAnsi" w:hAnsiTheme="minorHAnsi"/>
          <w:szCs w:val="26"/>
        </w:rPr>
      </w:pPr>
    </w:p>
    <w:p w:rsidR="00CB0541" w:rsidRDefault="00CB0541" w:rsidP="00CB0541">
      <w:pPr>
        <w:widowControl/>
        <w:bidi w:val="0"/>
        <w:jc w:val="right"/>
        <w:rPr>
          <w:rFonts w:asciiTheme="minorHAnsi" w:hAnsiTheme="minorHAnsi"/>
          <w:szCs w:val="26"/>
        </w:rPr>
      </w:pPr>
    </w:p>
    <w:p w:rsidR="00CB0541" w:rsidRDefault="00CB0541" w:rsidP="00CB0541">
      <w:pPr>
        <w:widowControl/>
        <w:bidi w:val="0"/>
        <w:jc w:val="right"/>
        <w:rPr>
          <w:rFonts w:asciiTheme="minorHAnsi" w:hAnsiTheme="minorHAnsi"/>
          <w:szCs w:val="26"/>
        </w:rPr>
      </w:pPr>
    </w:p>
    <w:p w:rsidR="004B4C85" w:rsidRDefault="004B4C85">
      <w:pPr>
        <w:widowControl/>
        <w:bidi w:val="0"/>
        <w:rPr>
          <w:rFonts w:asciiTheme="minorHAnsi" w:hAnsiTheme="minorHAnsi"/>
          <w:szCs w:val="26"/>
        </w:rPr>
      </w:pPr>
      <w:r>
        <w:rPr>
          <w:rFonts w:asciiTheme="minorHAnsi" w:hAnsiTheme="minorHAnsi"/>
          <w:szCs w:val="26"/>
        </w:rPr>
        <w:br w:type="page"/>
      </w:r>
    </w:p>
    <w:p w:rsidR="00B41B2F" w:rsidRPr="008C79B8" w:rsidRDefault="00B41B2F" w:rsidP="008C79B8">
      <w:pPr>
        <w:widowControl/>
        <w:bidi w:val="0"/>
        <w:jc w:val="center"/>
        <w:rPr>
          <w:rFonts w:asciiTheme="minorHAnsi" w:hAnsiTheme="minorHAnsi" w:cs="David"/>
          <w:b/>
          <w:bCs/>
          <w:i/>
          <w:sz w:val="24"/>
          <w:u w:val="single"/>
        </w:rPr>
      </w:pPr>
      <w:r w:rsidRPr="00B56B45">
        <w:rPr>
          <w:rFonts w:ascii="David" w:hAnsi="David" w:cs="David" w:hint="cs"/>
          <w:b/>
          <w:bCs/>
          <w:i/>
          <w:sz w:val="24"/>
          <w:u w:val="single"/>
          <w:rtl/>
        </w:rPr>
        <w:lastRenderedPageBreak/>
        <w:t xml:space="preserve">נספח </w:t>
      </w:r>
      <w:r w:rsidR="000C429D" w:rsidRPr="00B56B45">
        <w:rPr>
          <w:rFonts w:ascii="David" w:hAnsi="David" w:cs="David" w:hint="cs"/>
          <w:b/>
          <w:bCs/>
          <w:i/>
          <w:sz w:val="24"/>
          <w:u w:val="single"/>
          <w:rtl/>
        </w:rPr>
        <w:t>ח'</w:t>
      </w:r>
      <w:r w:rsidR="00C52918">
        <w:rPr>
          <w:rFonts w:ascii="David" w:hAnsi="David" w:cs="David" w:hint="cs"/>
          <w:b/>
          <w:bCs/>
          <w:i/>
          <w:sz w:val="24"/>
          <w:u w:val="single"/>
          <w:rtl/>
        </w:rPr>
        <w:t xml:space="preserve"> למכרז</w:t>
      </w:r>
    </w:p>
    <w:p w:rsidR="000C429D" w:rsidRDefault="000C429D" w:rsidP="000C429D">
      <w:pPr>
        <w:widowControl/>
        <w:bidi w:val="0"/>
        <w:jc w:val="right"/>
        <w:rPr>
          <w:rFonts w:cs="David"/>
          <w:b/>
          <w:bCs/>
          <w:sz w:val="28"/>
          <w:szCs w:val="28"/>
          <w:rtl/>
          <w:lang w:eastAsia="he-IL"/>
        </w:rPr>
      </w:pPr>
    </w:p>
    <w:p w:rsidR="000C429D" w:rsidRPr="00CD7E61" w:rsidRDefault="000C429D" w:rsidP="000C429D">
      <w:pPr>
        <w:jc w:val="center"/>
        <w:rPr>
          <w:rFonts w:ascii="David" w:hAnsi="David" w:cs="David"/>
          <w:b/>
          <w:bCs/>
          <w:i/>
          <w:sz w:val="24"/>
          <w:u w:val="single"/>
          <w:rtl/>
        </w:rPr>
      </w:pPr>
      <w:r w:rsidRPr="00CD7E61">
        <w:rPr>
          <w:rFonts w:ascii="David" w:hAnsi="David" w:cs="David"/>
          <w:b/>
          <w:bCs/>
          <w:i/>
          <w:sz w:val="24"/>
          <w:u w:val="single"/>
          <w:rtl/>
        </w:rPr>
        <w:t xml:space="preserve">תצהיר </w:t>
      </w:r>
      <w:r>
        <w:rPr>
          <w:rFonts w:ascii="David" w:hAnsi="David" w:cs="David" w:hint="cs"/>
          <w:b/>
          <w:bCs/>
          <w:i/>
          <w:sz w:val="24"/>
          <w:u w:val="single"/>
          <w:rtl/>
        </w:rPr>
        <w:t>אודות ותק החברה במתן שירותי ניקיון והדברה בהתאם לשירותים הנדרשים במסמכי המכרז</w:t>
      </w:r>
    </w:p>
    <w:p w:rsidR="000C429D" w:rsidRDefault="000C429D" w:rsidP="000C429D">
      <w:pPr>
        <w:jc w:val="center"/>
        <w:rPr>
          <w:rFonts w:ascii="David" w:hAnsi="David" w:cs="David"/>
          <w:i/>
          <w:sz w:val="24"/>
          <w:rtl/>
        </w:rPr>
      </w:pPr>
    </w:p>
    <w:p w:rsidR="000C429D" w:rsidRPr="00CD7E61" w:rsidRDefault="000C429D" w:rsidP="000C429D">
      <w:pPr>
        <w:jc w:val="center"/>
        <w:rPr>
          <w:rFonts w:ascii="David" w:hAnsi="David" w:cs="David"/>
          <w:i/>
          <w:sz w:val="24"/>
          <w:rtl/>
        </w:rPr>
      </w:pPr>
    </w:p>
    <w:p w:rsidR="000C429D" w:rsidRPr="00CD7E61" w:rsidRDefault="000C429D" w:rsidP="000C429D">
      <w:pPr>
        <w:widowControl/>
        <w:spacing w:line="360" w:lineRule="auto"/>
        <w:rPr>
          <w:rFonts w:ascii="Arial" w:hAnsi="Arial" w:cs="Arial"/>
          <w:sz w:val="22"/>
          <w:szCs w:val="22"/>
          <w:rtl/>
        </w:rPr>
      </w:pPr>
      <w:r w:rsidRPr="00CD7E61">
        <w:rPr>
          <w:rFonts w:ascii="Arial" w:hAnsi="Arial" w:cs="Arial"/>
          <w:sz w:val="22"/>
          <w:szCs w:val="22"/>
          <w:rtl/>
        </w:rPr>
        <w:t xml:space="preserve">לכבוד </w:t>
      </w:r>
    </w:p>
    <w:p w:rsidR="000C429D" w:rsidRPr="00CD7E61" w:rsidRDefault="000C429D" w:rsidP="000C429D">
      <w:pPr>
        <w:widowControl/>
        <w:spacing w:line="360" w:lineRule="auto"/>
        <w:rPr>
          <w:rFonts w:ascii="Arial" w:hAnsi="Arial" w:cs="Arial"/>
          <w:sz w:val="22"/>
          <w:szCs w:val="22"/>
          <w:rtl/>
        </w:rPr>
      </w:pPr>
      <w:r w:rsidRPr="00CD7E61">
        <w:rPr>
          <w:rFonts w:ascii="Arial" w:hAnsi="Arial" w:cs="Arial"/>
          <w:sz w:val="22"/>
          <w:szCs w:val="22"/>
          <w:rtl/>
        </w:rPr>
        <w:t>משרד ממשלתי</w:t>
      </w:r>
    </w:p>
    <w:p w:rsidR="000C429D" w:rsidRPr="00CD7E61" w:rsidRDefault="000C429D" w:rsidP="000C429D">
      <w:pPr>
        <w:widowControl/>
        <w:spacing w:line="360" w:lineRule="auto"/>
        <w:rPr>
          <w:rFonts w:ascii="Arial" w:hAnsi="Arial" w:cs="Arial"/>
          <w:sz w:val="22"/>
          <w:szCs w:val="22"/>
          <w:rtl/>
        </w:rPr>
      </w:pPr>
      <w:r w:rsidRPr="00CD7E61">
        <w:rPr>
          <w:rFonts w:ascii="Arial" w:hAnsi="Arial" w:cs="Arial"/>
          <w:sz w:val="22"/>
          <w:szCs w:val="22"/>
          <w:rtl/>
        </w:rPr>
        <w:t>_____________</w:t>
      </w:r>
    </w:p>
    <w:p w:rsidR="000C429D" w:rsidRPr="00CD7E61" w:rsidRDefault="000C429D" w:rsidP="000C429D">
      <w:pPr>
        <w:widowControl/>
        <w:spacing w:line="360" w:lineRule="auto"/>
        <w:rPr>
          <w:rFonts w:ascii="Arial" w:hAnsi="Arial" w:cs="Arial"/>
          <w:sz w:val="22"/>
          <w:szCs w:val="22"/>
          <w:rtl/>
        </w:rPr>
      </w:pPr>
    </w:p>
    <w:p w:rsidR="000C429D" w:rsidRPr="00CD7E61" w:rsidRDefault="000C429D" w:rsidP="000C429D">
      <w:pPr>
        <w:widowControl/>
        <w:spacing w:line="360" w:lineRule="auto"/>
        <w:rPr>
          <w:rFonts w:ascii="Arial" w:hAnsi="Arial" w:cs="Arial"/>
          <w:sz w:val="22"/>
          <w:szCs w:val="22"/>
          <w:rtl/>
        </w:rPr>
      </w:pPr>
      <w:proofErr w:type="spellStart"/>
      <w:r w:rsidRPr="00CD7E61">
        <w:rPr>
          <w:rFonts w:ascii="Arial" w:hAnsi="Arial" w:cs="Arial"/>
          <w:sz w:val="22"/>
          <w:szCs w:val="22"/>
          <w:rtl/>
        </w:rPr>
        <w:t>א.ג.נ</w:t>
      </w:r>
      <w:proofErr w:type="spellEnd"/>
      <w:r w:rsidRPr="00CD7E61">
        <w:rPr>
          <w:rFonts w:ascii="Arial" w:hAnsi="Arial" w:cs="Arial"/>
          <w:sz w:val="22"/>
          <w:szCs w:val="22"/>
          <w:rtl/>
        </w:rPr>
        <w:t>.,</w:t>
      </w:r>
    </w:p>
    <w:p w:rsidR="000C429D" w:rsidRPr="00CD7E61" w:rsidRDefault="000C429D" w:rsidP="000C429D">
      <w:pPr>
        <w:widowControl/>
        <w:spacing w:line="360" w:lineRule="auto"/>
        <w:rPr>
          <w:rFonts w:ascii="Arial" w:hAnsi="Arial" w:cs="Arial"/>
          <w:sz w:val="22"/>
          <w:szCs w:val="22"/>
          <w:rtl/>
        </w:rPr>
      </w:pPr>
    </w:p>
    <w:p w:rsidR="000C429D" w:rsidRPr="00CD7E61" w:rsidRDefault="000C429D" w:rsidP="000C429D">
      <w:pPr>
        <w:jc w:val="center"/>
        <w:rPr>
          <w:rFonts w:ascii="David" w:hAnsi="David" w:cs="David"/>
          <w:b/>
          <w:bCs/>
          <w:i/>
          <w:sz w:val="24"/>
          <w:u w:val="single"/>
          <w:rtl/>
        </w:rPr>
      </w:pPr>
      <w:r w:rsidRPr="00CD7E61">
        <w:rPr>
          <w:rFonts w:ascii="Arial" w:hAnsi="Arial" w:cs="Arial"/>
          <w:sz w:val="22"/>
          <w:szCs w:val="22"/>
          <w:rtl/>
        </w:rPr>
        <w:t xml:space="preserve">הנדון: </w:t>
      </w:r>
      <w:r w:rsidRPr="00CD7E61">
        <w:rPr>
          <w:rFonts w:ascii="Arial" w:hAnsi="Arial" w:cs="Arial"/>
          <w:b/>
          <w:bCs/>
          <w:sz w:val="22"/>
          <w:szCs w:val="22"/>
          <w:u w:val="single"/>
          <w:rtl/>
        </w:rPr>
        <w:t xml:space="preserve">הצהרה בדבר </w:t>
      </w:r>
      <w:r>
        <w:rPr>
          <w:rFonts w:ascii="David" w:hAnsi="David" w:cs="David" w:hint="cs"/>
          <w:b/>
          <w:bCs/>
          <w:i/>
          <w:sz w:val="24"/>
          <w:u w:val="single"/>
          <w:rtl/>
        </w:rPr>
        <w:t>ותק החברה במתן שירותי ניקיון והדברה בהתאם לשירותים הנדרשים במסמכי המכרז</w:t>
      </w:r>
    </w:p>
    <w:p w:rsidR="000C429D" w:rsidRPr="00CD7E61" w:rsidRDefault="000C429D" w:rsidP="000C429D">
      <w:pPr>
        <w:widowControl/>
        <w:spacing w:line="360" w:lineRule="auto"/>
        <w:jc w:val="center"/>
        <w:rPr>
          <w:rFonts w:ascii="Arial" w:hAnsi="Arial" w:cs="Arial"/>
          <w:sz w:val="22"/>
          <w:szCs w:val="22"/>
          <w:rtl/>
        </w:rPr>
      </w:pPr>
    </w:p>
    <w:p w:rsidR="000C429D" w:rsidRPr="00CD7E61" w:rsidRDefault="000C429D" w:rsidP="000C429D">
      <w:pPr>
        <w:widowControl/>
        <w:spacing w:line="360" w:lineRule="auto"/>
        <w:rPr>
          <w:rFonts w:ascii="Arial" w:hAnsi="Arial" w:cs="Arial"/>
          <w:sz w:val="22"/>
          <w:szCs w:val="22"/>
          <w:rtl/>
        </w:rPr>
      </w:pPr>
      <w:r w:rsidRPr="00CD7E61">
        <w:rPr>
          <w:rFonts w:ascii="Arial" w:hAnsi="Arial" w:cs="Arial"/>
          <w:sz w:val="22"/>
          <w:szCs w:val="22"/>
          <w:rtl/>
        </w:rPr>
        <w:t>אני הח"מ</w:t>
      </w:r>
      <w:r w:rsidRPr="00CD7E61">
        <w:rPr>
          <w:rFonts w:ascii="Arial" w:hAnsi="Arial" w:cs="Arial"/>
          <w:sz w:val="22"/>
          <w:szCs w:val="22"/>
          <w:u w:val="single"/>
          <w:rtl/>
        </w:rPr>
        <w:t xml:space="preserve">    </w:t>
      </w:r>
      <w:r w:rsidRPr="00CD7E61">
        <w:rPr>
          <w:rFonts w:ascii="Arial" w:hAnsi="Arial" w:cs="Arial"/>
          <w:sz w:val="22"/>
          <w:szCs w:val="22"/>
          <w:u w:val="single"/>
        </w:rPr>
        <w:t xml:space="preserve">    </w:t>
      </w:r>
      <w:r w:rsidRPr="00CD7E61">
        <w:rPr>
          <w:rFonts w:ascii="Arial" w:hAnsi="Arial" w:cs="Arial"/>
          <w:sz w:val="22"/>
          <w:szCs w:val="22"/>
          <w:u w:val="single"/>
          <w:rtl/>
        </w:rPr>
        <w:t xml:space="preserve">        </w:t>
      </w:r>
      <w:r w:rsidRPr="00CD7E61">
        <w:rPr>
          <w:rFonts w:ascii="Arial" w:hAnsi="Arial" w:cs="Arial"/>
          <w:sz w:val="22"/>
          <w:szCs w:val="22"/>
          <w:u w:val="single"/>
        </w:rPr>
        <w:t xml:space="preserve">       </w:t>
      </w:r>
      <w:r w:rsidRPr="00CD7E61">
        <w:rPr>
          <w:rFonts w:ascii="Arial" w:hAnsi="Arial" w:cs="Arial"/>
          <w:sz w:val="22"/>
          <w:szCs w:val="22"/>
          <w:u w:val="single"/>
          <w:rtl/>
        </w:rPr>
        <w:t xml:space="preserve">      </w:t>
      </w:r>
      <w:r w:rsidRPr="00CD7E61">
        <w:rPr>
          <w:rFonts w:ascii="Arial" w:hAnsi="Arial" w:cs="Arial"/>
          <w:sz w:val="22"/>
          <w:szCs w:val="22"/>
          <w:rtl/>
        </w:rPr>
        <w:t xml:space="preserve"> מנכ"ל </w:t>
      </w:r>
      <w:r w:rsidRPr="00CD7E61">
        <w:rPr>
          <w:rFonts w:ascii="Arial" w:hAnsi="Arial" w:cs="Arial"/>
          <w:sz w:val="22"/>
          <w:szCs w:val="22"/>
          <w:u w:val="single"/>
          <w:rtl/>
        </w:rPr>
        <w:t xml:space="preserve">ו-                                      </w:t>
      </w:r>
      <w:r w:rsidRPr="00CD7E61">
        <w:rPr>
          <w:rFonts w:ascii="Arial" w:hAnsi="Arial" w:cs="Arial"/>
          <w:sz w:val="22"/>
          <w:szCs w:val="22"/>
          <w:rtl/>
        </w:rPr>
        <w:t>סמנכ"ל הכספים של חברת ___________ (להלן : "</w:t>
      </w:r>
      <w:r w:rsidRPr="00CD7E61">
        <w:rPr>
          <w:rFonts w:ascii="Arial" w:hAnsi="Arial" w:cs="Arial"/>
          <w:b/>
          <w:bCs/>
          <w:sz w:val="22"/>
          <w:szCs w:val="22"/>
          <w:rtl/>
        </w:rPr>
        <w:t>החברה</w:t>
      </w:r>
      <w:r w:rsidRPr="00CD7E61">
        <w:rPr>
          <w:rFonts w:ascii="Arial" w:hAnsi="Arial" w:cs="Arial"/>
          <w:sz w:val="22"/>
          <w:szCs w:val="22"/>
          <w:rtl/>
        </w:rPr>
        <w:t xml:space="preserve"> ")</w:t>
      </w:r>
      <w:r>
        <w:rPr>
          <w:rFonts w:ascii="Arial" w:hAnsi="Arial" w:cs="Arial" w:hint="cs"/>
          <w:sz w:val="22"/>
          <w:szCs w:val="22"/>
          <w:rtl/>
        </w:rPr>
        <w:t xml:space="preserve"> </w:t>
      </w:r>
      <w:r w:rsidRPr="00CD7E61">
        <w:rPr>
          <w:rFonts w:ascii="Arial" w:hAnsi="Arial" w:cs="Arial"/>
          <w:sz w:val="22"/>
          <w:szCs w:val="22"/>
          <w:rtl/>
        </w:rPr>
        <w:t>מצהירים בזאת כדלקמן:</w:t>
      </w:r>
    </w:p>
    <w:p w:rsidR="000C429D" w:rsidRPr="000C429D" w:rsidRDefault="000C429D" w:rsidP="003E4487">
      <w:pPr>
        <w:pStyle w:val="af8"/>
        <w:widowControl/>
        <w:numPr>
          <w:ilvl w:val="0"/>
          <w:numId w:val="20"/>
        </w:numPr>
        <w:spacing w:line="360" w:lineRule="auto"/>
        <w:ind w:left="568" w:hanging="567"/>
        <w:jc w:val="both"/>
        <w:rPr>
          <w:rFonts w:ascii="Arial" w:hAnsi="Arial" w:cs="Arial"/>
          <w:sz w:val="22"/>
          <w:szCs w:val="22"/>
        </w:rPr>
      </w:pPr>
      <w:r w:rsidRPr="000C429D">
        <w:rPr>
          <w:rFonts w:ascii="Arial" w:hAnsi="Arial" w:cs="Arial"/>
          <w:sz w:val="22"/>
          <w:szCs w:val="22"/>
          <w:rtl/>
        </w:rPr>
        <w:t>החברה</w:t>
      </w:r>
      <w:r w:rsidRPr="000C429D">
        <w:rPr>
          <w:rFonts w:ascii="Arial" w:hAnsi="Arial" w:cs="Arial" w:hint="cs"/>
          <w:sz w:val="22"/>
          <w:szCs w:val="22"/>
          <w:rtl/>
        </w:rPr>
        <w:t xml:space="preserve"> </w:t>
      </w:r>
      <w:r w:rsidRPr="000C429D">
        <w:rPr>
          <w:rFonts w:ascii="Arial" w:hAnsi="Arial" w:cs="Arial"/>
          <w:sz w:val="22"/>
          <w:szCs w:val="22"/>
          <w:rtl/>
        </w:rPr>
        <w:t>מספר</w:t>
      </w:r>
      <w:r w:rsidRPr="000C429D">
        <w:rPr>
          <w:rFonts w:ascii="Arial" w:hAnsi="Arial" w:cs="Arial" w:hint="cs"/>
          <w:sz w:val="22"/>
          <w:szCs w:val="22"/>
          <w:rtl/>
        </w:rPr>
        <w:t xml:space="preserve"> ח.פ</w:t>
      </w:r>
      <w:r w:rsidRPr="000C429D">
        <w:rPr>
          <w:rFonts w:ascii="Arial" w:hAnsi="Arial" w:cs="Arial"/>
          <w:sz w:val="22"/>
          <w:szCs w:val="22"/>
          <w:rtl/>
        </w:rPr>
        <w:t xml:space="preserve"> </w:t>
      </w:r>
      <w:r w:rsidRPr="000C429D">
        <w:rPr>
          <w:rFonts w:ascii="Arial" w:hAnsi="Arial" w:cs="Arial" w:hint="cs"/>
          <w:sz w:val="22"/>
          <w:szCs w:val="22"/>
          <w:rtl/>
        </w:rPr>
        <w:t>התאגדה בשנת ___________ ועוסקת במתן שירותי ניקיון החל משנת ______________ ועד _____________.</w:t>
      </w:r>
    </w:p>
    <w:p w:rsidR="00437143" w:rsidRPr="000C429D" w:rsidRDefault="00437143" w:rsidP="003E4487">
      <w:pPr>
        <w:pStyle w:val="af8"/>
        <w:widowControl/>
        <w:numPr>
          <w:ilvl w:val="0"/>
          <w:numId w:val="20"/>
        </w:numPr>
        <w:spacing w:line="360" w:lineRule="auto"/>
        <w:ind w:left="568" w:hanging="567"/>
        <w:jc w:val="both"/>
        <w:rPr>
          <w:rFonts w:ascii="Arial" w:hAnsi="Arial" w:cs="Arial"/>
          <w:sz w:val="22"/>
          <w:szCs w:val="22"/>
        </w:rPr>
      </w:pPr>
      <w:r w:rsidRPr="000C429D">
        <w:rPr>
          <w:rFonts w:ascii="Arial" w:hAnsi="Arial" w:cs="Arial"/>
          <w:sz w:val="22"/>
          <w:szCs w:val="22"/>
          <w:rtl/>
        </w:rPr>
        <w:t>החברה</w:t>
      </w:r>
      <w:r w:rsidRPr="000C429D">
        <w:rPr>
          <w:rFonts w:ascii="Arial" w:hAnsi="Arial" w:cs="Arial" w:hint="cs"/>
          <w:sz w:val="22"/>
          <w:szCs w:val="22"/>
          <w:rtl/>
        </w:rPr>
        <w:t xml:space="preserve"> </w:t>
      </w:r>
      <w:r w:rsidRPr="000C429D">
        <w:rPr>
          <w:rFonts w:ascii="Arial" w:hAnsi="Arial" w:cs="Arial"/>
          <w:sz w:val="22"/>
          <w:szCs w:val="22"/>
          <w:rtl/>
        </w:rPr>
        <w:t>מספר</w:t>
      </w:r>
      <w:r w:rsidRPr="000C429D">
        <w:rPr>
          <w:rFonts w:ascii="Arial" w:hAnsi="Arial" w:cs="Arial" w:hint="cs"/>
          <w:sz w:val="22"/>
          <w:szCs w:val="22"/>
          <w:rtl/>
        </w:rPr>
        <w:t xml:space="preserve"> ח.פ</w:t>
      </w:r>
      <w:r w:rsidRPr="000C429D">
        <w:rPr>
          <w:rFonts w:ascii="Arial" w:hAnsi="Arial" w:cs="Arial"/>
          <w:sz w:val="22"/>
          <w:szCs w:val="22"/>
          <w:rtl/>
        </w:rPr>
        <w:t xml:space="preserve"> </w:t>
      </w:r>
      <w:r w:rsidRPr="000C429D">
        <w:rPr>
          <w:rFonts w:ascii="Arial" w:hAnsi="Arial" w:cs="Arial" w:hint="cs"/>
          <w:sz w:val="22"/>
          <w:szCs w:val="22"/>
          <w:rtl/>
        </w:rPr>
        <w:t xml:space="preserve">התאגדה בשנת ___________ ועוסקת במתן שירותי </w:t>
      </w:r>
      <w:r>
        <w:rPr>
          <w:rFonts w:ascii="Arial" w:hAnsi="Arial" w:cs="Arial" w:hint="cs"/>
          <w:sz w:val="22"/>
          <w:szCs w:val="22"/>
          <w:rtl/>
        </w:rPr>
        <w:t>הדברה</w:t>
      </w:r>
      <w:r w:rsidRPr="000C429D">
        <w:rPr>
          <w:rFonts w:ascii="Arial" w:hAnsi="Arial" w:cs="Arial" w:hint="cs"/>
          <w:sz w:val="22"/>
          <w:szCs w:val="22"/>
          <w:rtl/>
        </w:rPr>
        <w:t xml:space="preserve"> החל משנת ______________ ועד _____________.</w:t>
      </w:r>
      <w:r>
        <w:rPr>
          <w:rFonts w:ascii="Arial" w:hAnsi="Arial" w:cs="Arial" w:hint="cs"/>
          <w:sz w:val="22"/>
          <w:szCs w:val="22"/>
          <w:rtl/>
        </w:rPr>
        <w:t xml:space="preserve"> (במידה ושירותי ההדברה י</w:t>
      </w:r>
      <w:r w:rsidR="00D85ED6">
        <w:rPr>
          <w:rFonts w:ascii="Arial" w:hAnsi="Arial" w:cs="Arial" w:hint="cs"/>
          <w:sz w:val="22"/>
          <w:szCs w:val="22"/>
          <w:rtl/>
        </w:rPr>
        <w:t>י</w:t>
      </w:r>
      <w:r>
        <w:rPr>
          <w:rFonts w:ascii="Arial" w:hAnsi="Arial" w:cs="Arial" w:hint="cs"/>
          <w:sz w:val="22"/>
          <w:szCs w:val="22"/>
          <w:rtl/>
        </w:rPr>
        <w:t>נתנו ע"י קבלן משנה, יש לציין את פרטיו בסעיף הנ"ל).</w:t>
      </w:r>
    </w:p>
    <w:p w:rsidR="000C429D" w:rsidRPr="00437143" w:rsidRDefault="000C429D" w:rsidP="00437143">
      <w:pPr>
        <w:widowControl/>
        <w:spacing w:line="360" w:lineRule="auto"/>
        <w:ind w:left="1"/>
        <w:jc w:val="both"/>
        <w:rPr>
          <w:rFonts w:ascii="Arial" w:hAnsi="Arial" w:cs="Arial"/>
          <w:sz w:val="22"/>
          <w:szCs w:val="22"/>
          <w:rtl/>
        </w:rPr>
      </w:pPr>
    </w:p>
    <w:p w:rsidR="000C429D" w:rsidRPr="00CD7E61" w:rsidRDefault="000C429D" w:rsidP="000C429D">
      <w:pPr>
        <w:widowControl/>
        <w:spacing w:line="360" w:lineRule="auto"/>
        <w:rPr>
          <w:rFonts w:ascii="Arial" w:hAnsi="Arial" w:cs="Arial"/>
          <w:sz w:val="22"/>
          <w:szCs w:val="22"/>
          <w:rtl/>
        </w:rPr>
      </w:pPr>
    </w:p>
    <w:p w:rsidR="000C429D" w:rsidRPr="00CD7E61" w:rsidRDefault="000C429D" w:rsidP="000C429D">
      <w:pPr>
        <w:widowControl/>
        <w:spacing w:line="360" w:lineRule="auto"/>
        <w:rPr>
          <w:rFonts w:ascii="Arial" w:hAnsi="Arial" w:cs="Arial"/>
          <w:sz w:val="22"/>
          <w:szCs w:val="22"/>
          <w:rtl/>
        </w:rPr>
      </w:pPr>
      <w:r w:rsidRPr="00CD7E61">
        <w:rPr>
          <w:rFonts w:ascii="Arial" w:hAnsi="Arial" w:cs="Arial"/>
          <w:sz w:val="22"/>
          <w:szCs w:val="22"/>
          <w:rtl/>
        </w:rPr>
        <w:t>על החתום:</w:t>
      </w:r>
    </w:p>
    <w:p w:rsidR="000C429D" w:rsidRPr="00CD7E61" w:rsidRDefault="000C429D" w:rsidP="000C429D">
      <w:pPr>
        <w:widowControl/>
        <w:spacing w:line="360" w:lineRule="auto"/>
        <w:rPr>
          <w:rFonts w:ascii="Arial" w:hAnsi="Arial" w:cs="Arial"/>
          <w:sz w:val="22"/>
          <w:szCs w:val="22"/>
          <w:u w:val="single"/>
          <w:rtl/>
        </w:rPr>
      </w:pPr>
      <w:r w:rsidRPr="00CD7E61">
        <w:rPr>
          <w:rFonts w:ascii="Arial" w:hAnsi="Arial" w:cs="Arial"/>
          <w:sz w:val="22"/>
          <w:szCs w:val="22"/>
          <w:rtl/>
        </w:rPr>
        <w:t>מנכ"ל:</w:t>
      </w:r>
      <w:r w:rsidRPr="00CD7E61">
        <w:rPr>
          <w:rFonts w:ascii="Arial" w:hAnsi="Arial" w:cs="Arial"/>
          <w:sz w:val="22"/>
          <w:szCs w:val="22"/>
          <w:u w:val="single"/>
          <w:rtl/>
        </w:rPr>
        <w:t xml:space="preserve">                                       .</w:t>
      </w:r>
    </w:p>
    <w:p w:rsidR="000C429D" w:rsidRPr="00CD7E61" w:rsidRDefault="000C429D" w:rsidP="000C429D">
      <w:pPr>
        <w:widowControl/>
        <w:spacing w:line="360" w:lineRule="auto"/>
        <w:rPr>
          <w:rFonts w:ascii="Arial" w:hAnsi="Arial" w:cs="Arial"/>
          <w:sz w:val="22"/>
          <w:szCs w:val="22"/>
          <w:u w:val="single"/>
          <w:rtl/>
        </w:rPr>
      </w:pPr>
      <w:r w:rsidRPr="00CD7E61">
        <w:rPr>
          <w:rFonts w:ascii="Arial" w:hAnsi="Arial" w:cs="Arial"/>
          <w:sz w:val="22"/>
          <w:szCs w:val="22"/>
          <w:rtl/>
        </w:rPr>
        <w:t>סמנכ"ל כספים</w:t>
      </w:r>
      <w:r w:rsidRPr="00CD7E61">
        <w:rPr>
          <w:rFonts w:ascii="Arial" w:hAnsi="Arial" w:cs="Arial"/>
          <w:sz w:val="22"/>
          <w:szCs w:val="22"/>
          <w:u w:val="single"/>
          <w:rtl/>
        </w:rPr>
        <w:t>:                         .</w:t>
      </w:r>
    </w:p>
    <w:p w:rsidR="000C429D" w:rsidRPr="00CD7E61" w:rsidRDefault="000C429D" w:rsidP="000C429D">
      <w:pPr>
        <w:widowControl/>
        <w:spacing w:line="360" w:lineRule="auto"/>
        <w:rPr>
          <w:rFonts w:ascii="Arial" w:hAnsi="Arial" w:cs="Arial"/>
          <w:sz w:val="22"/>
          <w:szCs w:val="22"/>
          <w:u w:val="single"/>
          <w:rtl/>
        </w:rPr>
      </w:pPr>
      <w:r w:rsidRPr="00CD7E61">
        <w:rPr>
          <w:rFonts w:ascii="Arial" w:hAnsi="Arial" w:cs="Arial"/>
          <w:sz w:val="22"/>
          <w:szCs w:val="22"/>
          <w:rtl/>
        </w:rPr>
        <w:t>תאריך:</w:t>
      </w:r>
      <w:r w:rsidRPr="00CD7E61">
        <w:rPr>
          <w:rFonts w:ascii="Arial" w:hAnsi="Arial" w:cs="Arial"/>
          <w:sz w:val="22"/>
          <w:szCs w:val="22"/>
          <w:u w:val="single"/>
          <w:rtl/>
        </w:rPr>
        <w:t xml:space="preserve">                                       .</w:t>
      </w:r>
    </w:p>
    <w:p w:rsidR="000C429D" w:rsidRDefault="000C429D" w:rsidP="000C429D">
      <w:pPr>
        <w:spacing w:line="360" w:lineRule="auto"/>
        <w:jc w:val="center"/>
        <w:rPr>
          <w:rFonts w:ascii="David" w:hAnsi="David" w:cs="David"/>
          <w:i/>
          <w:sz w:val="24"/>
          <w:rtl/>
        </w:rPr>
      </w:pPr>
    </w:p>
    <w:p w:rsidR="000C429D" w:rsidRPr="000C429D" w:rsidRDefault="000C429D" w:rsidP="000C429D">
      <w:pPr>
        <w:spacing w:line="360" w:lineRule="auto"/>
        <w:jc w:val="center"/>
        <w:rPr>
          <w:rFonts w:ascii="David" w:hAnsi="David" w:cs="David"/>
          <w:b/>
          <w:bCs/>
          <w:i/>
          <w:sz w:val="24"/>
          <w:u w:val="single"/>
          <w:rtl/>
        </w:rPr>
      </w:pPr>
      <w:r w:rsidRPr="000C429D">
        <w:rPr>
          <w:rFonts w:ascii="David" w:hAnsi="David" w:cs="David" w:hint="cs"/>
          <w:b/>
          <w:bCs/>
          <w:i/>
          <w:sz w:val="24"/>
          <w:u w:val="single"/>
          <w:rtl/>
        </w:rPr>
        <w:t>אישור</w:t>
      </w:r>
    </w:p>
    <w:p w:rsidR="000C429D" w:rsidRPr="00607A6F" w:rsidRDefault="000C429D" w:rsidP="000C429D">
      <w:pPr>
        <w:rPr>
          <w:rFonts w:ascii="David" w:hAnsi="David" w:cs="David"/>
          <w:i/>
          <w:sz w:val="24"/>
          <w:rtl/>
        </w:rPr>
      </w:pPr>
      <w:r w:rsidRPr="00607A6F">
        <w:rPr>
          <w:rFonts w:ascii="David" w:hAnsi="David" w:cs="David" w:hint="cs"/>
          <w:i/>
          <w:sz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C429D" w:rsidRPr="00607A6F" w:rsidRDefault="000C429D" w:rsidP="000C429D">
      <w:pPr>
        <w:rPr>
          <w:rFonts w:ascii="David" w:hAnsi="David" w:cs="David"/>
          <w:i/>
          <w:sz w:val="24"/>
          <w:rtl/>
        </w:rPr>
      </w:pPr>
    </w:p>
    <w:p w:rsidR="000C429D" w:rsidRPr="00607A6F" w:rsidRDefault="000C429D" w:rsidP="000C429D">
      <w:pPr>
        <w:rPr>
          <w:rFonts w:ascii="David" w:hAnsi="David" w:cs="David"/>
          <w:i/>
          <w:sz w:val="24"/>
          <w:rtl/>
        </w:rPr>
      </w:pPr>
    </w:p>
    <w:p w:rsidR="000C429D" w:rsidRPr="00607A6F" w:rsidRDefault="000C429D" w:rsidP="000C429D">
      <w:pPr>
        <w:rPr>
          <w:rFonts w:ascii="David" w:hAnsi="David" w:cs="David"/>
          <w:i/>
          <w:sz w:val="24"/>
          <w:rtl/>
        </w:rPr>
      </w:pPr>
    </w:p>
    <w:tbl>
      <w:tblPr>
        <w:tblStyle w:val="af3"/>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6"/>
        <w:gridCol w:w="545"/>
        <w:gridCol w:w="3575"/>
        <w:gridCol w:w="651"/>
        <w:gridCol w:w="1698"/>
      </w:tblGrid>
      <w:tr w:rsidR="000C429D" w:rsidRPr="00607A6F" w:rsidTr="000C429D">
        <w:trPr>
          <w:jc w:val="center"/>
        </w:trPr>
        <w:tc>
          <w:tcPr>
            <w:tcW w:w="1999" w:type="dxa"/>
            <w:tcBorders>
              <w:bottom w:val="single" w:sz="4" w:space="0" w:color="auto"/>
            </w:tcBorders>
            <w:vAlign w:val="center"/>
          </w:tcPr>
          <w:p w:rsidR="000C429D" w:rsidRPr="00607A6F" w:rsidRDefault="000C429D" w:rsidP="000C429D">
            <w:pPr>
              <w:spacing w:before="120"/>
              <w:jc w:val="center"/>
              <w:rPr>
                <w:rFonts w:ascii="David" w:hAnsi="David" w:cs="David"/>
                <w:i/>
                <w:sz w:val="24"/>
                <w:rtl/>
              </w:rPr>
            </w:pPr>
          </w:p>
        </w:tc>
        <w:tc>
          <w:tcPr>
            <w:tcW w:w="659" w:type="dxa"/>
            <w:vAlign w:val="center"/>
          </w:tcPr>
          <w:p w:rsidR="000C429D" w:rsidRPr="00607A6F" w:rsidRDefault="000C429D" w:rsidP="000C429D">
            <w:pPr>
              <w:spacing w:before="120"/>
              <w:jc w:val="center"/>
              <w:rPr>
                <w:rFonts w:ascii="David" w:hAnsi="David" w:cs="David"/>
                <w:i/>
                <w:sz w:val="24"/>
                <w:rtl/>
              </w:rPr>
            </w:pPr>
          </w:p>
        </w:tc>
        <w:tc>
          <w:tcPr>
            <w:tcW w:w="4536" w:type="dxa"/>
            <w:tcBorders>
              <w:bottom w:val="single" w:sz="4" w:space="0" w:color="auto"/>
            </w:tcBorders>
            <w:vAlign w:val="center"/>
          </w:tcPr>
          <w:p w:rsidR="000C429D" w:rsidRPr="00607A6F" w:rsidRDefault="000C429D" w:rsidP="000C429D">
            <w:pPr>
              <w:spacing w:before="120"/>
              <w:jc w:val="center"/>
              <w:rPr>
                <w:rFonts w:ascii="David" w:hAnsi="David" w:cs="David"/>
                <w:i/>
                <w:sz w:val="24"/>
                <w:rtl/>
              </w:rPr>
            </w:pPr>
          </w:p>
        </w:tc>
        <w:tc>
          <w:tcPr>
            <w:tcW w:w="802" w:type="dxa"/>
            <w:vAlign w:val="center"/>
          </w:tcPr>
          <w:p w:rsidR="000C429D" w:rsidRPr="00607A6F" w:rsidRDefault="000C429D" w:rsidP="000C429D">
            <w:pPr>
              <w:spacing w:before="120"/>
              <w:jc w:val="center"/>
              <w:rPr>
                <w:rFonts w:ascii="David" w:hAnsi="David" w:cs="David"/>
                <w:i/>
                <w:sz w:val="24"/>
                <w:rtl/>
              </w:rPr>
            </w:pPr>
          </w:p>
        </w:tc>
        <w:tc>
          <w:tcPr>
            <w:tcW w:w="2000" w:type="dxa"/>
            <w:tcBorders>
              <w:bottom w:val="single" w:sz="4" w:space="0" w:color="auto"/>
            </w:tcBorders>
            <w:vAlign w:val="center"/>
          </w:tcPr>
          <w:p w:rsidR="000C429D" w:rsidRPr="00607A6F" w:rsidRDefault="000C429D" w:rsidP="000C429D">
            <w:pPr>
              <w:spacing w:before="120"/>
              <w:jc w:val="center"/>
              <w:rPr>
                <w:rFonts w:ascii="David" w:hAnsi="David" w:cs="David"/>
                <w:i/>
                <w:sz w:val="24"/>
                <w:rtl/>
              </w:rPr>
            </w:pPr>
          </w:p>
        </w:tc>
      </w:tr>
      <w:tr w:rsidR="000C429D" w:rsidRPr="00607A6F" w:rsidTr="000C429D">
        <w:trPr>
          <w:jc w:val="center"/>
        </w:trPr>
        <w:tc>
          <w:tcPr>
            <w:tcW w:w="1999" w:type="dxa"/>
            <w:tcBorders>
              <w:top w:val="single" w:sz="4" w:space="0" w:color="auto"/>
            </w:tcBorders>
            <w:vAlign w:val="center"/>
          </w:tcPr>
          <w:p w:rsidR="000C429D" w:rsidRPr="00607A6F" w:rsidRDefault="000C429D" w:rsidP="000C429D">
            <w:pPr>
              <w:spacing w:before="120"/>
              <w:jc w:val="center"/>
              <w:rPr>
                <w:rFonts w:ascii="David" w:hAnsi="David" w:cs="David"/>
                <w:i/>
                <w:sz w:val="24"/>
                <w:rtl/>
              </w:rPr>
            </w:pPr>
            <w:r w:rsidRPr="00607A6F">
              <w:rPr>
                <w:rFonts w:ascii="David" w:hAnsi="David" w:cs="David" w:hint="cs"/>
                <w:i/>
                <w:sz w:val="24"/>
                <w:rtl/>
              </w:rPr>
              <w:t>תאריך</w:t>
            </w:r>
          </w:p>
        </w:tc>
        <w:tc>
          <w:tcPr>
            <w:tcW w:w="659" w:type="dxa"/>
            <w:vAlign w:val="center"/>
          </w:tcPr>
          <w:p w:rsidR="000C429D" w:rsidRPr="00607A6F" w:rsidRDefault="000C429D" w:rsidP="000C429D">
            <w:pPr>
              <w:spacing w:before="120"/>
              <w:jc w:val="center"/>
              <w:rPr>
                <w:rFonts w:ascii="David" w:hAnsi="David" w:cs="David"/>
                <w:i/>
                <w:sz w:val="24"/>
                <w:rtl/>
              </w:rPr>
            </w:pPr>
          </w:p>
        </w:tc>
        <w:tc>
          <w:tcPr>
            <w:tcW w:w="4536" w:type="dxa"/>
            <w:tcBorders>
              <w:top w:val="single" w:sz="4" w:space="0" w:color="auto"/>
            </w:tcBorders>
            <w:vAlign w:val="center"/>
          </w:tcPr>
          <w:p w:rsidR="000C429D" w:rsidRPr="00607A6F" w:rsidRDefault="000C429D" w:rsidP="000C429D">
            <w:pPr>
              <w:spacing w:before="120"/>
              <w:jc w:val="center"/>
              <w:rPr>
                <w:rFonts w:ascii="David" w:hAnsi="David" w:cs="David"/>
                <w:i/>
                <w:sz w:val="24"/>
                <w:rtl/>
              </w:rPr>
            </w:pPr>
            <w:r w:rsidRPr="00607A6F">
              <w:rPr>
                <w:rFonts w:ascii="David" w:hAnsi="David" w:cs="David" w:hint="cs"/>
                <w:i/>
                <w:sz w:val="24"/>
                <w:rtl/>
              </w:rPr>
              <w:t>חותמת ומספר רישיון עורך דין</w:t>
            </w:r>
          </w:p>
        </w:tc>
        <w:tc>
          <w:tcPr>
            <w:tcW w:w="802" w:type="dxa"/>
            <w:vAlign w:val="center"/>
          </w:tcPr>
          <w:p w:rsidR="000C429D" w:rsidRPr="00607A6F" w:rsidRDefault="000C429D" w:rsidP="000C429D">
            <w:pPr>
              <w:spacing w:before="120"/>
              <w:jc w:val="center"/>
              <w:rPr>
                <w:rFonts w:ascii="David" w:hAnsi="David" w:cs="David"/>
                <w:i/>
                <w:sz w:val="24"/>
                <w:rtl/>
              </w:rPr>
            </w:pPr>
          </w:p>
        </w:tc>
        <w:tc>
          <w:tcPr>
            <w:tcW w:w="2000" w:type="dxa"/>
            <w:tcBorders>
              <w:top w:val="single" w:sz="4" w:space="0" w:color="auto"/>
            </w:tcBorders>
            <w:vAlign w:val="center"/>
          </w:tcPr>
          <w:p w:rsidR="000C429D" w:rsidRPr="00607A6F" w:rsidRDefault="000C429D" w:rsidP="000C429D">
            <w:pPr>
              <w:spacing w:before="120"/>
              <w:jc w:val="center"/>
              <w:rPr>
                <w:rFonts w:ascii="David" w:hAnsi="David" w:cs="David"/>
                <w:i/>
                <w:sz w:val="24"/>
                <w:rtl/>
              </w:rPr>
            </w:pPr>
            <w:r w:rsidRPr="00607A6F">
              <w:rPr>
                <w:rFonts w:ascii="David" w:hAnsi="David" w:cs="David" w:hint="cs"/>
                <w:i/>
                <w:sz w:val="24"/>
                <w:rtl/>
              </w:rPr>
              <w:t>חתימת עוה"ד</w:t>
            </w:r>
          </w:p>
        </w:tc>
      </w:tr>
    </w:tbl>
    <w:p w:rsidR="00437143" w:rsidRDefault="00437143" w:rsidP="003A3BEE">
      <w:pPr>
        <w:widowControl/>
        <w:tabs>
          <w:tab w:val="left" w:pos="960"/>
        </w:tabs>
        <w:spacing w:line="240" w:lineRule="atLeast"/>
        <w:jc w:val="center"/>
        <w:rPr>
          <w:rFonts w:cs="David"/>
          <w:b/>
          <w:bCs/>
          <w:sz w:val="28"/>
          <w:szCs w:val="28"/>
          <w:rtl/>
          <w:lang w:eastAsia="he-IL"/>
        </w:rPr>
      </w:pPr>
    </w:p>
    <w:p w:rsidR="00437143" w:rsidRDefault="00437143">
      <w:pPr>
        <w:widowControl/>
        <w:bidi w:val="0"/>
        <w:rPr>
          <w:rFonts w:cs="David"/>
          <w:b/>
          <w:bCs/>
          <w:sz w:val="28"/>
          <w:szCs w:val="28"/>
          <w:lang w:eastAsia="he-IL"/>
        </w:rPr>
      </w:pPr>
      <w:r>
        <w:rPr>
          <w:rFonts w:cs="David"/>
          <w:b/>
          <w:bCs/>
          <w:sz w:val="28"/>
          <w:szCs w:val="28"/>
          <w:rtl/>
          <w:lang w:eastAsia="he-IL"/>
        </w:rPr>
        <w:br w:type="page"/>
      </w:r>
    </w:p>
    <w:p w:rsidR="003A3BEE" w:rsidRPr="00B56B45" w:rsidRDefault="00B56B45" w:rsidP="008C79B8">
      <w:pPr>
        <w:widowControl/>
        <w:bidi w:val="0"/>
        <w:jc w:val="center"/>
        <w:rPr>
          <w:rFonts w:ascii="David" w:hAnsi="David" w:cs="David"/>
          <w:b/>
          <w:bCs/>
          <w:i/>
          <w:sz w:val="24"/>
          <w:u w:val="single"/>
          <w:rtl/>
        </w:rPr>
      </w:pPr>
      <w:r w:rsidRPr="00B56B45">
        <w:rPr>
          <w:rFonts w:ascii="David" w:hAnsi="David" w:cs="David" w:hint="cs"/>
          <w:b/>
          <w:bCs/>
          <w:i/>
          <w:sz w:val="24"/>
          <w:u w:val="single"/>
          <w:rtl/>
        </w:rPr>
        <w:lastRenderedPageBreak/>
        <w:t>נספח ט'</w:t>
      </w:r>
      <w:r w:rsidR="00C52918">
        <w:rPr>
          <w:rFonts w:ascii="David" w:hAnsi="David" w:cs="David" w:hint="cs"/>
          <w:b/>
          <w:bCs/>
          <w:i/>
          <w:sz w:val="24"/>
          <w:u w:val="single"/>
          <w:rtl/>
        </w:rPr>
        <w:t xml:space="preserve"> למכרז</w:t>
      </w:r>
    </w:p>
    <w:p w:rsidR="003A3BEE" w:rsidRPr="003A3BEE" w:rsidRDefault="003A3BEE" w:rsidP="003A3BEE">
      <w:pPr>
        <w:widowControl/>
        <w:tabs>
          <w:tab w:val="left" w:pos="960"/>
        </w:tabs>
        <w:spacing w:line="240" w:lineRule="atLeast"/>
        <w:rPr>
          <w:rFonts w:cs="David"/>
          <w:b/>
          <w:bCs/>
          <w:sz w:val="28"/>
          <w:szCs w:val="28"/>
          <w:rtl/>
          <w:lang w:eastAsia="he-IL"/>
        </w:rPr>
      </w:pPr>
    </w:p>
    <w:p w:rsidR="003A3BEE" w:rsidRPr="00B56B45" w:rsidRDefault="003A3BEE" w:rsidP="003A3BEE">
      <w:pPr>
        <w:widowControl/>
        <w:tabs>
          <w:tab w:val="left" w:pos="960"/>
        </w:tabs>
        <w:spacing w:line="240" w:lineRule="atLeast"/>
        <w:jc w:val="center"/>
        <w:rPr>
          <w:rFonts w:cs="David"/>
          <w:b/>
          <w:bCs/>
          <w:sz w:val="28"/>
          <w:szCs w:val="28"/>
          <w:u w:val="single"/>
          <w:rtl/>
          <w:lang w:eastAsia="he-IL"/>
        </w:rPr>
      </w:pPr>
      <w:r w:rsidRPr="00B56B45">
        <w:rPr>
          <w:rFonts w:cs="David"/>
          <w:b/>
          <w:bCs/>
          <w:sz w:val="28"/>
          <w:szCs w:val="28"/>
          <w:u w:val="single"/>
          <w:rtl/>
          <w:lang w:eastAsia="he-IL"/>
        </w:rPr>
        <w:t>המפרט הכללי - תנאים כלליים</w:t>
      </w:r>
    </w:p>
    <w:p w:rsidR="003A3BEE" w:rsidRPr="003A3BEE" w:rsidRDefault="003A3BEE" w:rsidP="003A3BEE">
      <w:pPr>
        <w:widowControl/>
        <w:tabs>
          <w:tab w:val="left" w:pos="960"/>
        </w:tabs>
        <w:spacing w:line="240" w:lineRule="atLeast"/>
        <w:rPr>
          <w:rFonts w:cs="David"/>
          <w:sz w:val="24"/>
          <w:rtl/>
          <w:lang w:eastAsia="he-IL"/>
        </w:rPr>
      </w:pPr>
    </w:p>
    <w:p w:rsidR="003A3BEE" w:rsidRPr="003A3BEE" w:rsidRDefault="003A3BEE" w:rsidP="003A3BEE">
      <w:pPr>
        <w:widowControl/>
        <w:tabs>
          <w:tab w:val="left" w:pos="960"/>
        </w:tabs>
        <w:spacing w:line="240" w:lineRule="atLeast"/>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
          <w:bCs/>
          <w:sz w:val="24"/>
          <w:szCs w:val="26"/>
          <w:u w:val="single"/>
          <w:rtl/>
          <w:lang w:eastAsia="he-IL"/>
        </w:rPr>
        <w:t>ת</w:t>
      </w:r>
      <w:r w:rsidRPr="003A3BEE">
        <w:rPr>
          <w:rFonts w:cs="David" w:hint="cs"/>
          <w:b/>
          <w:bCs/>
          <w:sz w:val="24"/>
          <w:szCs w:val="26"/>
          <w:u w:val="single"/>
          <w:rtl/>
          <w:lang w:eastAsia="he-IL"/>
        </w:rPr>
        <w:t>י</w:t>
      </w:r>
      <w:r w:rsidRPr="003A3BEE">
        <w:rPr>
          <w:rFonts w:cs="David"/>
          <w:b/>
          <w:bCs/>
          <w:sz w:val="24"/>
          <w:szCs w:val="26"/>
          <w:u w:val="single"/>
          <w:rtl/>
          <w:lang w:eastAsia="he-IL"/>
        </w:rPr>
        <w:t>אור העבודה כללי</w:t>
      </w:r>
    </w:p>
    <w:p w:rsidR="003A3BEE" w:rsidRPr="003A3BEE" w:rsidRDefault="003A3BEE" w:rsidP="003A3BEE">
      <w:pPr>
        <w:widowControl/>
        <w:tabs>
          <w:tab w:val="left" w:pos="840"/>
        </w:tabs>
        <w:spacing w:line="240" w:lineRule="atLeast"/>
        <w:ind w:left="840" w:hanging="480"/>
        <w:rPr>
          <w:rFonts w:cs="David"/>
          <w:sz w:val="24"/>
          <w:rtl/>
          <w:lang w:eastAsia="he-IL"/>
        </w:rPr>
      </w:pPr>
    </w:p>
    <w:p w:rsidR="003A3BEE" w:rsidRPr="003A3BEE" w:rsidRDefault="003A3BEE" w:rsidP="008C79B8">
      <w:pPr>
        <w:widowControl/>
        <w:tabs>
          <w:tab w:val="left" w:pos="426"/>
          <w:tab w:val="left" w:pos="480"/>
        </w:tabs>
        <w:spacing w:line="240" w:lineRule="atLeast"/>
        <w:ind w:left="426"/>
        <w:rPr>
          <w:rFonts w:cs="David"/>
          <w:sz w:val="24"/>
          <w:rtl/>
          <w:lang w:eastAsia="he-IL"/>
        </w:rPr>
      </w:pPr>
      <w:r w:rsidRPr="003A3BEE">
        <w:rPr>
          <w:rFonts w:cs="David"/>
          <w:sz w:val="24"/>
          <w:rtl/>
          <w:lang w:eastAsia="he-IL"/>
        </w:rPr>
        <w:t xml:space="preserve">העבודה נשוא הסכם זה כוללת ביצוע עבודות ניקיון </w:t>
      </w:r>
      <w:r w:rsidR="00441195">
        <w:rPr>
          <w:rFonts w:cs="David" w:hint="cs"/>
          <w:sz w:val="24"/>
          <w:rtl/>
          <w:lang w:eastAsia="he-IL"/>
        </w:rPr>
        <w:t xml:space="preserve">והדברה </w:t>
      </w:r>
      <w:r w:rsidRPr="003A3BEE">
        <w:rPr>
          <w:rFonts w:cs="David"/>
          <w:sz w:val="24"/>
          <w:rtl/>
          <w:lang w:eastAsia="he-IL"/>
        </w:rPr>
        <w:t>לחצרות ולבני</w:t>
      </w:r>
      <w:r w:rsidRPr="003A3BEE">
        <w:rPr>
          <w:rFonts w:cs="David" w:hint="cs"/>
          <w:sz w:val="24"/>
          <w:rtl/>
          <w:lang w:eastAsia="he-IL"/>
        </w:rPr>
        <w:t>י</w:t>
      </w:r>
      <w:r w:rsidRPr="003A3BEE">
        <w:rPr>
          <w:rFonts w:cs="David"/>
          <w:sz w:val="24"/>
          <w:rtl/>
          <w:lang w:eastAsia="he-IL"/>
        </w:rPr>
        <w:t>נים של משרד האוצר</w:t>
      </w:r>
      <w:r w:rsidRPr="003A3BEE">
        <w:rPr>
          <w:rFonts w:cs="David" w:hint="cs"/>
          <w:sz w:val="24"/>
          <w:rtl/>
          <w:lang w:eastAsia="he-IL"/>
        </w:rPr>
        <w:t xml:space="preserve"> בארץ לפי הפרוט במסמך זה.</w:t>
      </w:r>
      <w:r w:rsidRPr="003A3BEE">
        <w:rPr>
          <w:rFonts w:cs="David"/>
          <w:sz w:val="24"/>
          <w:rtl/>
          <w:lang w:eastAsia="he-IL"/>
        </w:rPr>
        <w:t xml:space="preserve"> </w:t>
      </w:r>
    </w:p>
    <w:p w:rsidR="003A3BEE" w:rsidRPr="003A3BEE" w:rsidRDefault="003A3BEE" w:rsidP="008C79B8">
      <w:pPr>
        <w:widowControl/>
        <w:tabs>
          <w:tab w:val="left" w:pos="426"/>
          <w:tab w:val="left" w:pos="480"/>
        </w:tabs>
        <w:spacing w:line="240" w:lineRule="atLeast"/>
        <w:ind w:left="426"/>
        <w:rPr>
          <w:rFonts w:cs="David"/>
          <w:sz w:val="24"/>
          <w:rtl/>
          <w:lang w:eastAsia="he-IL"/>
        </w:rPr>
      </w:pPr>
      <w:r w:rsidRPr="003A3BEE">
        <w:rPr>
          <w:rFonts w:cs="David"/>
          <w:sz w:val="24"/>
          <w:rtl/>
          <w:lang w:eastAsia="he-IL"/>
        </w:rPr>
        <w:t>העבודה והשירותים שיינתנו על ידי המציע/ים הזוכה/ים יכללו את כל העבודה, החומרים, כלי העבודה והאמצעים הנדרשים.</w:t>
      </w:r>
    </w:p>
    <w:p w:rsidR="003A3BEE" w:rsidRPr="003A3BEE" w:rsidRDefault="003A3BEE" w:rsidP="003A3BEE">
      <w:pPr>
        <w:widowControl/>
        <w:tabs>
          <w:tab w:val="left" w:pos="480"/>
        </w:tabs>
        <w:spacing w:line="240" w:lineRule="atLeast"/>
        <w:ind w:left="360"/>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
          <w:bCs/>
          <w:sz w:val="24"/>
          <w:szCs w:val="26"/>
          <w:u w:val="single"/>
          <w:rtl/>
          <w:lang w:eastAsia="he-IL"/>
        </w:rPr>
        <w:t>הגדרות</w:t>
      </w:r>
    </w:p>
    <w:p w:rsidR="003A3BEE" w:rsidRPr="003A3BEE" w:rsidRDefault="003A3BEE" w:rsidP="003A3BEE">
      <w:pPr>
        <w:widowControl/>
        <w:tabs>
          <w:tab w:val="left" w:pos="480"/>
        </w:tabs>
        <w:spacing w:line="240" w:lineRule="atLeast"/>
        <w:ind w:left="360"/>
        <w:rPr>
          <w:rFonts w:cs="David"/>
          <w:sz w:val="24"/>
          <w:rtl/>
          <w:lang w:eastAsia="he-IL"/>
        </w:rPr>
      </w:pPr>
    </w:p>
    <w:p w:rsidR="003A3BEE" w:rsidRPr="003A3BEE" w:rsidRDefault="003A3BEE" w:rsidP="008C79B8">
      <w:pPr>
        <w:widowControl/>
        <w:ind w:left="426"/>
        <w:rPr>
          <w:rFonts w:cs="David"/>
          <w:sz w:val="22"/>
          <w:rtl/>
          <w:lang w:eastAsia="he-IL"/>
        </w:rPr>
      </w:pPr>
      <w:r w:rsidRPr="003A3BEE">
        <w:rPr>
          <w:rFonts w:cs="David"/>
          <w:sz w:val="22"/>
          <w:rtl/>
          <w:lang w:eastAsia="he-IL"/>
        </w:rPr>
        <w:t>במכרז ובהסכם (כפי שהוא מוגדר להלן) יתפרשו  המונחים הבאים כדלהלן  (פרט אם כוונה אחרת משתמעת מגופו של ענ</w:t>
      </w:r>
      <w:r w:rsidRPr="003A3BEE">
        <w:rPr>
          <w:rFonts w:cs="David" w:hint="cs"/>
          <w:sz w:val="22"/>
          <w:rtl/>
          <w:lang w:eastAsia="he-IL"/>
        </w:rPr>
        <w:t>י</w:t>
      </w:r>
      <w:r w:rsidRPr="003A3BEE">
        <w:rPr>
          <w:rFonts w:cs="David"/>
          <w:sz w:val="22"/>
          <w:rtl/>
          <w:lang w:eastAsia="he-IL"/>
        </w:rPr>
        <w:t>ין) :</w:t>
      </w:r>
    </w:p>
    <w:p w:rsidR="003A3BEE" w:rsidRPr="003A3BEE" w:rsidRDefault="003A3BEE" w:rsidP="003A3BEE">
      <w:pPr>
        <w:widowControl/>
        <w:tabs>
          <w:tab w:val="left" w:pos="480"/>
        </w:tabs>
        <w:spacing w:line="240" w:lineRule="atLeast"/>
        <w:ind w:left="360"/>
        <w:rPr>
          <w:rFonts w:cs="David"/>
          <w:sz w:val="24"/>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rtl/>
          <w:lang w:eastAsia="he-IL"/>
        </w:rPr>
      </w:pPr>
      <w:r w:rsidRPr="003A3BEE">
        <w:rPr>
          <w:rFonts w:cs="David"/>
          <w:sz w:val="24"/>
          <w:szCs w:val="26"/>
          <w:rtl/>
          <w:lang w:eastAsia="he-IL"/>
        </w:rPr>
        <w:t>"</w:t>
      </w:r>
      <w:r w:rsidRPr="003A3BEE">
        <w:rPr>
          <w:rFonts w:cs="David"/>
          <w:b/>
          <w:bCs/>
          <w:sz w:val="24"/>
          <w:szCs w:val="26"/>
          <w:rtl/>
          <w:lang w:eastAsia="he-IL"/>
        </w:rPr>
        <w:t>העבודה</w:t>
      </w:r>
      <w:r w:rsidRPr="003A3BEE">
        <w:rPr>
          <w:rFonts w:cs="David"/>
          <w:sz w:val="24"/>
          <w:szCs w:val="26"/>
          <w:rtl/>
          <w:lang w:eastAsia="he-IL"/>
        </w:rPr>
        <w:t>": העבודה והשירותים נשוא מכרז זו;</w:t>
      </w:r>
    </w:p>
    <w:p w:rsidR="003A3BEE" w:rsidRPr="003A3BEE" w:rsidRDefault="003A3BEE" w:rsidP="003A3BEE">
      <w:pPr>
        <w:widowControl/>
        <w:tabs>
          <w:tab w:val="left" w:pos="941"/>
        </w:tabs>
        <w:spacing w:line="240" w:lineRule="atLeast"/>
        <w:ind w:left="792" w:hanging="560"/>
        <w:rPr>
          <w:rFonts w:cs="David"/>
          <w:sz w:val="24"/>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rtl/>
          <w:lang w:eastAsia="he-IL"/>
        </w:rPr>
      </w:pPr>
      <w:r w:rsidRPr="003A3BEE">
        <w:rPr>
          <w:rFonts w:cs="David"/>
          <w:sz w:val="24"/>
          <w:szCs w:val="26"/>
          <w:rtl/>
          <w:lang w:eastAsia="he-IL"/>
        </w:rPr>
        <w:t>"</w:t>
      </w:r>
      <w:r w:rsidRPr="003A3BEE">
        <w:rPr>
          <w:rFonts w:cs="David"/>
          <w:b/>
          <w:bCs/>
          <w:sz w:val="24"/>
          <w:szCs w:val="26"/>
          <w:rtl/>
          <w:lang w:eastAsia="he-IL"/>
        </w:rPr>
        <w:t>ביצוע העבודה</w:t>
      </w:r>
      <w:r w:rsidRPr="003A3BEE">
        <w:rPr>
          <w:rFonts w:cs="David"/>
          <w:sz w:val="24"/>
          <w:szCs w:val="26"/>
          <w:rtl/>
          <w:lang w:eastAsia="he-IL"/>
        </w:rPr>
        <w:t>": כל הנדרש לביצוע העבודה לרבות כוח אדם, כלי עבודה, חומרי ניקיון, חומרים מתכלים ולרבות ניהול ופיקוח על שלמותה;</w:t>
      </w:r>
    </w:p>
    <w:p w:rsidR="003A3BEE" w:rsidRPr="003A3BEE" w:rsidRDefault="003A3BEE" w:rsidP="003A3BEE">
      <w:pPr>
        <w:widowControl/>
        <w:tabs>
          <w:tab w:val="left" w:pos="941"/>
        </w:tabs>
        <w:spacing w:line="240" w:lineRule="atLeast"/>
        <w:ind w:left="792" w:hanging="560"/>
        <w:rPr>
          <w:rFonts w:cs="David"/>
          <w:sz w:val="24"/>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rtl/>
          <w:lang w:eastAsia="he-IL"/>
        </w:rPr>
      </w:pPr>
      <w:r w:rsidRPr="003A3BEE">
        <w:rPr>
          <w:rFonts w:cs="David"/>
          <w:sz w:val="24"/>
          <w:szCs w:val="26"/>
          <w:rtl/>
          <w:lang w:eastAsia="he-IL"/>
        </w:rPr>
        <w:t>"</w:t>
      </w:r>
      <w:r w:rsidRPr="003A3BEE">
        <w:rPr>
          <w:rFonts w:cs="David"/>
          <w:b/>
          <w:bCs/>
          <w:sz w:val="24"/>
          <w:szCs w:val="26"/>
          <w:rtl/>
          <w:lang w:eastAsia="he-IL"/>
        </w:rPr>
        <w:t>ההסכם</w:t>
      </w:r>
      <w:r w:rsidRPr="003A3BEE">
        <w:rPr>
          <w:rFonts w:cs="David"/>
          <w:sz w:val="24"/>
          <w:szCs w:val="26"/>
          <w:rtl/>
          <w:lang w:eastAsia="he-IL"/>
        </w:rPr>
        <w:t xml:space="preserve">": הסכם לביצוע העבודה שהינו </w:t>
      </w:r>
      <w:r w:rsidR="00DD33A5" w:rsidRPr="00DD33A5">
        <w:rPr>
          <w:rFonts w:cs="David" w:hint="cs"/>
          <w:b/>
          <w:bCs/>
          <w:sz w:val="24"/>
          <w:szCs w:val="26"/>
          <w:rtl/>
          <w:lang w:eastAsia="he-IL"/>
        </w:rPr>
        <w:t xml:space="preserve">נספח </w:t>
      </w:r>
      <w:proofErr w:type="spellStart"/>
      <w:r w:rsidR="00DD33A5" w:rsidRPr="00DD33A5">
        <w:rPr>
          <w:rFonts w:cs="David" w:hint="cs"/>
          <w:b/>
          <w:bCs/>
          <w:sz w:val="24"/>
          <w:szCs w:val="26"/>
          <w:rtl/>
          <w:lang w:eastAsia="he-IL"/>
        </w:rPr>
        <w:t>י</w:t>
      </w:r>
      <w:r w:rsidR="00CE6296">
        <w:rPr>
          <w:rFonts w:cs="David" w:hint="cs"/>
          <w:b/>
          <w:bCs/>
          <w:sz w:val="24"/>
          <w:szCs w:val="26"/>
          <w:rtl/>
          <w:lang w:eastAsia="he-IL"/>
        </w:rPr>
        <w:t>ג</w:t>
      </w:r>
      <w:proofErr w:type="spellEnd"/>
      <w:r w:rsidR="00DD33A5" w:rsidRPr="00DD33A5">
        <w:rPr>
          <w:rFonts w:cs="David" w:hint="cs"/>
          <w:b/>
          <w:bCs/>
          <w:sz w:val="24"/>
          <w:szCs w:val="26"/>
          <w:rtl/>
          <w:lang w:eastAsia="he-IL"/>
        </w:rPr>
        <w:t>'</w:t>
      </w:r>
      <w:r w:rsidRPr="003A3BEE">
        <w:rPr>
          <w:rFonts w:cs="David" w:hint="cs"/>
          <w:sz w:val="24"/>
          <w:szCs w:val="26"/>
          <w:rtl/>
          <w:lang w:eastAsia="he-IL"/>
        </w:rPr>
        <w:t xml:space="preserve"> </w:t>
      </w:r>
      <w:r w:rsidRPr="003A3BEE">
        <w:rPr>
          <w:rFonts w:cs="David"/>
          <w:sz w:val="24"/>
          <w:szCs w:val="26"/>
          <w:rtl/>
          <w:lang w:eastAsia="he-IL"/>
        </w:rPr>
        <w:t xml:space="preserve"> והמסמכים המהווים חלק בלתי-נפרד ממנ</w:t>
      </w:r>
      <w:r w:rsidRPr="003A3BEE">
        <w:rPr>
          <w:rFonts w:cs="David" w:hint="cs"/>
          <w:sz w:val="24"/>
          <w:szCs w:val="26"/>
          <w:rtl/>
          <w:lang w:eastAsia="he-IL"/>
        </w:rPr>
        <w:t>ו</w:t>
      </w:r>
      <w:r w:rsidRPr="003A3BEE">
        <w:rPr>
          <w:rFonts w:cs="David"/>
          <w:sz w:val="24"/>
          <w:szCs w:val="26"/>
          <w:rtl/>
          <w:lang w:eastAsia="he-IL"/>
        </w:rPr>
        <w:t>;</w:t>
      </w:r>
    </w:p>
    <w:p w:rsidR="003A3BEE" w:rsidRPr="003A3BEE" w:rsidRDefault="003A3BEE" w:rsidP="003A3BEE">
      <w:pPr>
        <w:widowControl/>
        <w:tabs>
          <w:tab w:val="left" w:pos="941"/>
          <w:tab w:val="left" w:pos="1320"/>
        </w:tabs>
        <w:spacing w:line="240" w:lineRule="atLeast"/>
        <w:ind w:left="792" w:hanging="560"/>
        <w:rPr>
          <w:rFonts w:cs="David"/>
          <w:sz w:val="24"/>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rtl/>
          <w:lang w:eastAsia="he-IL"/>
        </w:rPr>
      </w:pPr>
      <w:r w:rsidRPr="003A3BEE">
        <w:rPr>
          <w:rFonts w:cs="David"/>
          <w:sz w:val="24"/>
          <w:szCs w:val="26"/>
          <w:rtl/>
          <w:lang w:eastAsia="he-IL"/>
        </w:rPr>
        <w:t>"</w:t>
      </w:r>
      <w:r w:rsidRPr="003A3BEE">
        <w:rPr>
          <w:rFonts w:cs="David"/>
          <w:b/>
          <w:bCs/>
          <w:sz w:val="24"/>
          <w:szCs w:val="26"/>
          <w:rtl/>
          <w:lang w:eastAsia="he-IL"/>
        </w:rPr>
        <w:t>משרד האוצר</w:t>
      </w:r>
      <w:r w:rsidRPr="003A3BEE">
        <w:rPr>
          <w:rFonts w:cs="David"/>
          <w:sz w:val="24"/>
          <w:szCs w:val="26"/>
          <w:rtl/>
          <w:lang w:eastAsia="he-IL"/>
        </w:rPr>
        <w:t>"  או "</w:t>
      </w:r>
      <w:r w:rsidRPr="003A3BEE">
        <w:rPr>
          <w:rFonts w:cs="David"/>
          <w:b/>
          <w:bCs/>
          <w:sz w:val="24"/>
          <w:szCs w:val="26"/>
          <w:rtl/>
          <w:lang w:eastAsia="he-IL"/>
        </w:rPr>
        <w:t>המשרד</w:t>
      </w:r>
      <w:r w:rsidRPr="003A3BEE">
        <w:rPr>
          <w:rFonts w:cs="David"/>
          <w:sz w:val="24"/>
          <w:szCs w:val="26"/>
          <w:rtl/>
          <w:lang w:eastAsia="he-IL"/>
        </w:rPr>
        <w:t>"</w:t>
      </w:r>
      <w:r w:rsidRPr="003A3BEE">
        <w:rPr>
          <w:rFonts w:cs="David" w:hint="cs"/>
          <w:sz w:val="24"/>
          <w:szCs w:val="26"/>
          <w:rtl/>
          <w:lang w:eastAsia="he-IL"/>
        </w:rPr>
        <w:t xml:space="preserve"> או "</w:t>
      </w:r>
      <w:r w:rsidRPr="003A3BEE">
        <w:rPr>
          <w:rFonts w:cs="David" w:hint="cs"/>
          <w:b/>
          <w:bCs/>
          <w:sz w:val="24"/>
          <w:szCs w:val="26"/>
          <w:rtl/>
          <w:lang w:eastAsia="he-IL"/>
        </w:rPr>
        <w:t>המזמין</w:t>
      </w:r>
      <w:r w:rsidRPr="003A3BEE">
        <w:rPr>
          <w:rFonts w:cs="David" w:hint="cs"/>
          <w:sz w:val="24"/>
          <w:szCs w:val="26"/>
          <w:rtl/>
          <w:lang w:eastAsia="he-IL"/>
        </w:rPr>
        <w:t>"</w:t>
      </w:r>
      <w:r w:rsidRPr="003A3BEE">
        <w:rPr>
          <w:rFonts w:cs="David"/>
          <w:sz w:val="24"/>
          <w:szCs w:val="26"/>
          <w:rtl/>
          <w:lang w:eastAsia="he-IL"/>
        </w:rPr>
        <w:t xml:space="preserve">: משרד האוצר; </w:t>
      </w:r>
    </w:p>
    <w:p w:rsidR="003A3BEE" w:rsidRPr="003A3BEE" w:rsidRDefault="003A3BEE" w:rsidP="003A3BEE">
      <w:pPr>
        <w:widowControl/>
        <w:tabs>
          <w:tab w:val="left" w:pos="941"/>
        </w:tabs>
        <w:spacing w:line="240" w:lineRule="atLeast"/>
        <w:ind w:left="792" w:hanging="560"/>
        <w:rPr>
          <w:rFonts w:cs="David"/>
          <w:sz w:val="24"/>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rtl/>
          <w:lang w:eastAsia="he-IL"/>
        </w:rPr>
      </w:pPr>
      <w:r w:rsidRPr="003A3BEE">
        <w:rPr>
          <w:rFonts w:cs="David"/>
          <w:sz w:val="24"/>
          <w:szCs w:val="26"/>
          <w:rtl/>
          <w:lang w:eastAsia="he-IL"/>
        </w:rPr>
        <w:t>"</w:t>
      </w:r>
      <w:r w:rsidRPr="003A3BEE">
        <w:rPr>
          <w:rFonts w:cs="David"/>
          <w:b/>
          <w:bCs/>
          <w:sz w:val="24"/>
          <w:szCs w:val="26"/>
          <w:rtl/>
          <w:lang w:eastAsia="he-IL"/>
        </w:rPr>
        <w:t>המבנה</w:t>
      </w:r>
      <w:r w:rsidRPr="003A3BEE">
        <w:rPr>
          <w:rFonts w:cs="David"/>
          <w:sz w:val="24"/>
          <w:szCs w:val="26"/>
          <w:rtl/>
          <w:lang w:eastAsia="he-IL"/>
        </w:rPr>
        <w:t>" או "</w:t>
      </w:r>
      <w:r w:rsidRPr="003A3BEE">
        <w:rPr>
          <w:rFonts w:cs="David"/>
          <w:b/>
          <w:bCs/>
          <w:sz w:val="24"/>
          <w:szCs w:val="26"/>
          <w:rtl/>
          <w:lang w:eastAsia="he-IL"/>
        </w:rPr>
        <w:t>הבנ</w:t>
      </w:r>
      <w:r w:rsidRPr="003A3BEE">
        <w:rPr>
          <w:rFonts w:cs="David" w:hint="cs"/>
          <w:b/>
          <w:bCs/>
          <w:sz w:val="24"/>
          <w:szCs w:val="26"/>
          <w:rtl/>
          <w:lang w:eastAsia="he-IL"/>
        </w:rPr>
        <w:t>י</w:t>
      </w:r>
      <w:r w:rsidRPr="003A3BEE">
        <w:rPr>
          <w:rFonts w:cs="David"/>
          <w:b/>
          <w:bCs/>
          <w:sz w:val="24"/>
          <w:szCs w:val="26"/>
          <w:rtl/>
          <w:lang w:eastAsia="he-IL"/>
        </w:rPr>
        <w:t>ין</w:t>
      </w:r>
      <w:r w:rsidRPr="003A3BEE">
        <w:rPr>
          <w:rFonts w:cs="David"/>
          <w:sz w:val="24"/>
          <w:szCs w:val="26"/>
          <w:rtl/>
          <w:lang w:eastAsia="he-IL"/>
        </w:rPr>
        <w:t>" או "</w:t>
      </w:r>
      <w:r w:rsidRPr="003A3BEE">
        <w:rPr>
          <w:rFonts w:cs="David"/>
          <w:b/>
          <w:bCs/>
          <w:sz w:val="24"/>
          <w:szCs w:val="26"/>
          <w:rtl/>
          <w:lang w:eastAsia="he-IL"/>
        </w:rPr>
        <w:t>החצרות</w:t>
      </w:r>
      <w:r w:rsidRPr="003A3BEE">
        <w:rPr>
          <w:rFonts w:cs="David"/>
          <w:sz w:val="24"/>
          <w:szCs w:val="26"/>
          <w:rtl/>
          <w:lang w:eastAsia="he-IL"/>
        </w:rPr>
        <w:t xml:space="preserve">": החצרות ובניני משרד האוצר </w:t>
      </w:r>
      <w:r w:rsidRPr="003A3BEE">
        <w:rPr>
          <w:rFonts w:cs="David" w:hint="cs"/>
          <w:sz w:val="24"/>
          <w:szCs w:val="26"/>
          <w:rtl/>
          <w:lang w:eastAsia="he-IL"/>
        </w:rPr>
        <w:t xml:space="preserve">בהתאם לטבלה המופיעה בסעיף 2  </w:t>
      </w:r>
      <w:r w:rsidR="00DD33A5" w:rsidRPr="00DD33A5">
        <w:rPr>
          <w:rFonts w:cs="David" w:hint="cs"/>
          <w:b/>
          <w:bCs/>
          <w:sz w:val="24"/>
          <w:szCs w:val="26"/>
          <w:rtl/>
          <w:lang w:eastAsia="he-IL"/>
        </w:rPr>
        <w:t>בנספח י'</w:t>
      </w:r>
      <w:r w:rsidRPr="003A3BEE">
        <w:rPr>
          <w:rFonts w:cs="David" w:hint="cs"/>
          <w:sz w:val="24"/>
          <w:szCs w:val="26"/>
          <w:rtl/>
          <w:lang w:eastAsia="he-IL"/>
        </w:rPr>
        <w:t xml:space="preserve"> – המפרט המיוחד,</w:t>
      </w:r>
      <w:r w:rsidRPr="003A3BEE">
        <w:rPr>
          <w:rFonts w:cs="David"/>
          <w:sz w:val="24"/>
          <w:szCs w:val="26"/>
          <w:rtl/>
          <w:lang w:eastAsia="he-IL"/>
        </w:rPr>
        <w:t xml:space="preserve">  על כל מרכיביהם והמערכות והמתקנים הנכללים בהם ומשרתים אותם;</w:t>
      </w:r>
    </w:p>
    <w:p w:rsidR="003A3BEE" w:rsidRPr="003A3BEE" w:rsidRDefault="003A3BEE" w:rsidP="003A3BEE">
      <w:pPr>
        <w:widowControl/>
        <w:tabs>
          <w:tab w:val="left" w:pos="941"/>
        </w:tabs>
        <w:spacing w:line="240" w:lineRule="atLeast"/>
        <w:ind w:left="792" w:hanging="560"/>
        <w:rPr>
          <w:rFonts w:cs="David"/>
          <w:sz w:val="24"/>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lang w:eastAsia="he-IL"/>
        </w:rPr>
      </w:pPr>
      <w:r w:rsidRPr="00251625">
        <w:rPr>
          <w:rFonts w:cs="David" w:hint="cs"/>
          <w:b/>
          <w:bCs/>
          <w:sz w:val="24"/>
          <w:szCs w:val="26"/>
          <w:rtl/>
          <w:lang w:eastAsia="he-IL"/>
        </w:rPr>
        <w:t>"</w:t>
      </w:r>
      <w:r w:rsidRPr="00251625">
        <w:rPr>
          <w:rFonts w:cs="David"/>
          <w:b/>
          <w:bCs/>
          <w:sz w:val="24"/>
          <w:szCs w:val="26"/>
          <w:rtl/>
          <w:lang w:eastAsia="he-IL"/>
        </w:rPr>
        <w:t>המנהל"</w:t>
      </w:r>
      <w:r w:rsidRPr="003A3BEE">
        <w:rPr>
          <w:rFonts w:cs="David"/>
          <w:sz w:val="24"/>
          <w:szCs w:val="26"/>
          <w:rtl/>
          <w:lang w:eastAsia="he-IL"/>
        </w:rPr>
        <w:t xml:space="preserve"> : מי שימונה  כנציג מטעם משרד האוצר בכל הקשור להסכם.</w:t>
      </w:r>
    </w:p>
    <w:p w:rsidR="003A3BEE" w:rsidRPr="003A3BEE" w:rsidRDefault="003A3BEE" w:rsidP="003A3BEE">
      <w:pPr>
        <w:widowControl/>
        <w:tabs>
          <w:tab w:val="left" w:pos="941"/>
        </w:tabs>
        <w:ind w:left="792" w:hanging="560"/>
        <w:rPr>
          <w:rFonts w:cs="David"/>
          <w:sz w:val="24"/>
          <w:szCs w:val="26"/>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rtl/>
          <w:lang w:eastAsia="he-IL"/>
        </w:rPr>
      </w:pPr>
      <w:r w:rsidRPr="00251625">
        <w:rPr>
          <w:rFonts w:cs="David"/>
          <w:b/>
          <w:bCs/>
          <w:sz w:val="24"/>
          <w:szCs w:val="26"/>
          <w:rtl/>
          <w:lang w:eastAsia="he-IL"/>
        </w:rPr>
        <w:t>"צוותי יום"</w:t>
      </w:r>
      <w:r w:rsidRPr="003A3BEE">
        <w:rPr>
          <w:rFonts w:cs="David"/>
          <w:sz w:val="24"/>
          <w:szCs w:val="26"/>
          <w:rtl/>
          <w:lang w:eastAsia="he-IL"/>
        </w:rPr>
        <w:t>: הצוותים הקבועים בבני</w:t>
      </w:r>
      <w:r w:rsidRPr="003A3BEE">
        <w:rPr>
          <w:rFonts w:cs="David" w:hint="cs"/>
          <w:sz w:val="24"/>
          <w:szCs w:val="26"/>
          <w:rtl/>
          <w:lang w:eastAsia="he-IL"/>
        </w:rPr>
        <w:t>י</w:t>
      </w:r>
      <w:r w:rsidRPr="003A3BEE">
        <w:rPr>
          <w:rFonts w:cs="David"/>
          <w:sz w:val="24"/>
          <w:szCs w:val="26"/>
          <w:rtl/>
          <w:lang w:eastAsia="he-IL"/>
        </w:rPr>
        <w:t>נים הפועלים במקביל לפעילות של עובדי המשרד ומבצעים עבודות שוטפות</w:t>
      </w:r>
      <w:r w:rsidR="001E4156">
        <w:rPr>
          <w:rFonts w:cs="David" w:hint="cs"/>
          <w:sz w:val="24"/>
          <w:szCs w:val="26"/>
          <w:rtl/>
          <w:lang w:eastAsia="he-IL"/>
        </w:rPr>
        <w:t xml:space="preserve"> כמפורט בטבלה שבנספח י'- המפרט המיוחד בעמודת "שעות עבודה ביום"</w:t>
      </w:r>
      <w:r w:rsidRPr="003A3BEE">
        <w:rPr>
          <w:rFonts w:cs="David"/>
          <w:sz w:val="24"/>
          <w:szCs w:val="26"/>
          <w:rtl/>
          <w:lang w:eastAsia="he-IL"/>
        </w:rPr>
        <w:t>.</w:t>
      </w:r>
    </w:p>
    <w:p w:rsidR="003A3BEE" w:rsidRPr="003A3BEE" w:rsidRDefault="003A3BEE" w:rsidP="003A3BEE">
      <w:pPr>
        <w:widowControl/>
        <w:tabs>
          <w:tab w:val="left" w:pos="941"/>
        </w:tabs>
        <w:spacing w:line="240" w:lineRule="atLeast"/>
        <w:ind w:left="792" w:hanging="560"/>
        <w:rPr>
          <w:rFonts w:cs="David"/>
          <w:sz w:val="24"/>
          <w:rtl/>
          <w:lang w:eastAsia="he-IL"/>
        </w:rPr>
      </w:pPr>
    </w:p>
    <w:p w:rsidR="003A3BEE" w:rsidRPr="001E4156" w:rsidRDefault="003A3BEE" w:rsidP="003E4487">
      <w:pPr>
        <w:widowControl/>
        <w:numPr>
          <w:ilvl w:val="1"/>
          <w:numId w:val="18"/>
        </w:numPr>
        <w:tabs>
          <w:tab w:val="left" w:pos="941"/>
        </w:tabs>
        <w:spacing w:line="240" w:lineRule="atLeast"/>
        <w:rPr>
          <w:rFonts w:cs="David"/>
          <w:sz w:val="24"/>
          <w:szCs w:val="26"/>
          <w:rtl/>
          <w:lang w:eastAsia="he-IL"/>
        </w:rPr>
      </w:pPr>
      <w:r w:rsidRPr="00251625">
        <w:rPr>
          <w:rFonts w:cs="David"/>
          <w:b/>
          <w:bCs/>
          <w:sz w:val="24"/>
          <w:szCs w:val="26"/>
          <w:rtl/>
          <w:lang w:eastAsia="he-IL"/>
        </w:rPr>
        <w:t>"צוותי אחה"צ"</w:t>
      </w:r>
      <w:r w:rsidRPr="00251625">
        <w:rPr>
          <w:rFonts w:cs="David"/>
          <w:sz w:val="24"/>
          <w:szCs w:val="26"/>
          <w:rtl/>
          <w:lang w:eastAsia="he-IL"/>
        </w:rPr>
        <w:t>:</w:t>
      </w:r>
      <w:r w:rsidRPr="003A3BEE">
        <w:rPr>
          <w:rFonts w:cs="David"/>
          <w:sz w:val="24"/>
          <w:szCs w:val="26"/>
          <w:rtl/>
          <w:lang w:eastAsia="he-IL"/>
        </w:rPr>
        <w:t xml:space="preserve"> צוותים המופעלים לביצוע עבודות מוגדרות של הכנת המבנים לקראת פעילות ביום המחרת. צוותים אלו יפעלו בעיקר בשעות אחה"צ והערב</w:t>
      </w:r>
      <w:r w:rsidR="001E4156">
        <w:rPr>
          <w:rFonts w:cs="David" w:hint="cs"/>
          <w:sz w:val="24"/>
          <w:szCs w:val="26"/>
          <w:rtl/>
          <w:lang w:eastAsia="he-IL"/>
        </w:rPr>
        <w:t xml:space="preserve"> </w:t>
      </w:r>
      <w:r w:rsidR="001E4156" w:rsidRPr="001E4156">
        <w:rPr>
          <w:rFonts w:cs="David"/>
          <w:sz w:val="24"/>
          <w:szCs w:val="26"/>
          <w:rtl/>
          <w:lang w:eastAsia="he-IL"/>
        </w:rPr>
        <w:t>כמפורט בטבלה שבנספח י'- המפרט המיוחד בעמודת "שעות עבודה ביום"</w:t>
      </w:r>
      <w:r w:rsidRPr="001E4156">
        <w:rPr>
          <w:rFonts w:cs="David"/>
          <w:sz w:val="24"/>
          <w:szCs w:val="26"/>
          <w:rtl/>
          <w:lang w:eastAsia="he-IL"/>
        </w:rPr>
        <w:t>, ל</w:t>
      </w:r>
      <w:r w:rsidR="001E4156">
        <w:rPr>
          <w:rFonts w:cs="David" w:hint="cs"/>
          <w:sz w:val="24"/>
          <w:szCs w:val="26"/>
          <w:rtl/>
          <w:lang w:eastAsia="he-IL"/>
        </w:rPr>
        <w:t xml:space="preserve">צורך </w:t>
      </w:r>
      <w:r w:rsidRPr="001E4156">
        <w:rPr>
          <w:rFonts w:cs="David"/>
          <w:sz w:val="24"/>
          <w:szCs w:val="26"/>
          <w:rtl/>
          <w:lang w:eastAsia="he-IL"/>
        </w:rPr>
        <w:t>מילוי המשימות המוגדרות, וללא קשר לפעילות צוותי היום.</w:t>
      </w:r>
    </w:p>
    <w:p w:rsidR="003A3BEE" w:rsidRPr="003A3BEE" w:rsidRDefault="003A3BEE" w:rsidP="003A3BEE">
      <w:pPr>
        <w:widowControl/>
        <w:tabs>
          <w:tab w:val="left" w:pos="941"/>
        </w:tabs>
        <w:spacing w:line="240" w:lineRule="atLeast"/>
        <w:ind w:left="792" w:hanging="560"/>
        <w:rPr>
          <w:rFonts w:cs="David"/>
          <w:sz w:val="24"/>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lang w:eastAsia="he-IL"/>
        </w:rPr>
      </w:pPr>
      <w:r w:rsidRPr="003A3BEE">
        <w:rPr>
          <w:rFonts w:cs="David"/>
          <w:sz w:val="24"/>
          <w:szCs w:val="26"/>
          <w:rtl/>
          <w:lang w:eastAsia="he-IL"/>
        </w:rPr>
        <w:t>"</w:t>
      </w:r>
      <w:r w:rsidRPr="003A3BEE">
        <w:rPr>
          <w:rFonts w:cs="David"/>
          <w:b/>
          <w:bCs/>
          <w:sz w:val="24"/>
          <w:szCs w:val="26"/>
          <w:rtl/>
          <w:lang w:eastAsia="he-IL"/>
        </w:rPr>
        <w:t>הקבלן</w:t>
      </w:r>
      <w:r w:rsidRPr="003A3BEE">
        <w:rPr>
          <w:rFonts w:cs="David"/>
          <w:sz w:val="24"/>
          <w:szCs w:val="26"/>
          <w:rtl/>
          <w:lang w:eastAsia="he-IL"/>
        </w:rPr>
        <w:t>" או "</w:t>
      </w:r>
      <w:r w:rsidRPr="003A3BEE">
        <w:rPr>
          <w:rFonts w:cs="David" w:hint="cs"/>
          <w:b/>
          <w:bCs/>
          <w:sz w:val="24"/>
          <w:szCs w:val="26"/>
          <w:rtl/>
          <w:lang w:eastAsia="he-IL"/>
        </w:rPr>
        <w:t>הזוכה</w:t>
      </w:r>
      <w:r w:rsidRPr="003A3BEE">
        <w:rPr>
          <w:rFonts w:cs="David"/>
          <w:sz w:val="24"/>
          <w:szCs w:val="26"/>
          <w:rtl/>
          <w:lang w:eastAsia="he-IL"/>
        </w:rPr>
        <w:t>": מי שי</w:t>
      </w:r>
      <w:r w:rsidRPr="003A3BEE">
        <w:rPr>
          <w:rFonts w:cs="David" w:hint="cs"/>
          <w:sz w:val="24"/>
          <w:szCs w:val="26"/>
          <w:rtl/>
          <w:lang w:eastAsia="he-IL"/>
        </w:rPr>
        <w:t>יבחר על ידי המזמין לבצע עבורו את שירותי הניקיון.</w:t>
      </w:r>
    </w:p>
    <w:p w:rsidR="003A3BEE" w:rsidRPr="003A3BEE" w:rsidRDefault="003A3BEE" w:rsidP="003A3BEE">
      <w:pPr>
        <w:widowControl/>
        <w:tabs>
          <w:tab w:val="left" w:pos="941"/>
        </w:tabs>
        <w:ind w:left="792" w:hanging="560"/>
        <w:rPr>
          <w:rFonts w:cs="David"/>
          <w:sz w:val="24"/>
          <w:szCs w:val="26"/>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lang w:eastAsia="he-IL"/>
        </w:rPr>
      </w:pPr>
      <w:r w:rsidRPr="003A3BEE">
        <w:rPr>
          <w:rFonts w:cs="David"/>
          <w:sz w:val="24"/>
          <w:szCs w:val="26"/>
          <w:rtl/>
          <w:lang w:eastAsia="he-IL"/>
        </w:rPr>
        <w:t>"</w:t>
      </w:r>
      <w:r w:rsidRPr="003A3BEE">
        <w:rPr>
          <w:rFonts w:cs="David"/>
          <w:b/>
          <w:bCs/>
          <w:sz w:val="24"/>
          <w:szCs w:val="26"/>
          <w:rtl/>
          <w:lang w:eastAsia="he-IL"/>
        </w:rPr>
        <w:t>משרד הקבלן</w:t>
      </w:r>
      <w:r w:rsidRPr="003A3BEE">
        <w:rPr>
          <w:rFonts w:cs="David"/>
          <w:sz w:val="24"/>
          <w:szCs w:val="26"/>
          <w:rtl/>
          <w:lang w:eastAsia="he-IL"/>
        </w:rPr>
        <w:t>" או "</w:t>
      </w:r>
      <w:r w:rsidRPr="003A3BEE">
        <w:rPr>
          <w:rFonts w:cs="David"/>
          <w:b/>
          <w:bCs/>
          <w:sz w:val="24"/>
          <w:szCs w:val="26"/>
          <w:rtl/>
          <w:lang w:eastAsia="he-IL"/>
        </w:rPr>
        <w:t>מוקד לתקלות</w:t>
      </w:r>
      <w:r w:rsidRPr="003A3BEE">
        <w:rPr>
          <w:rFonts w:cs="David"/>
          <w:sz w:val="24"/>
          <w:szCs w:val="26"/>
          <w:rtl/>
          <w:lang w:eastAsia="he-IL"/>
        </w:rPr>
        <w:t>":  משרדי הקבלן בהם מתנהל תכנון העבודה, קליטת הודעות על צרכים בכל הנושאים המטופלים וטיפול בהן לצורך בצוע העבודה;</w:t>
      </w:r>
    </w:p>
    <w:p w:rsidR="003A3BEE" w:rsidRPr="003A3BEE" w:rsidRDefault="003A3BEE" w:rsidP="003A3BEE">
      <w:pPr>
        <w:widowControl/>
        <w:tabs>
          <w:tab w:val="left" w:pos="941"/>
        </w:tabs>
        <w:ind w:left="792" w:hanging="560"/>
        <w:rPr>
          <w:rFonts w:cs="David"/>
          <w:sz w:val="24"/>
          <w:szCs w:val="26"/>
          <w:rtl/>
          <w:lang w:eastAsia="he-IL"/>
        </w:rPr>
      </w:pPr>
    </w:p>
    <w:p w:rsidR="003A3BEE" w:rsidRPr="003A3BEE" w:rsidRDefault="003A3BEE" w:rsidP="003E4487">
      <w:pPr>
        <w:widowControl/>
        <w:numPr>
          <w:ilvl w:val="1"/>
          <w:numId w:val="18"/>
        </w:numPr>
        <w:tabs>
          <w:tab w:val="left" w:pos="941"/>
        </w:tabs>
        <w:spacing w:line="240" w:lineRule="atLeast"/>
        <w:ind w:hanging="560"/>
        <w:rPr>
          <w:rFonts w:cs="David"/>
          <w:sz w:val="24"/>
          <w:szCs w:val="26"/>
          <w:lang w:eastAsia="he-IL"/>
        </w:rPr>
      </w:pPr>
      <w:r w:rsidRPr="003A3BEE">
        <w:rPr>
          <w:rFonts w:cs="David"/>
          <w:sz w:val="24"/>
          <w:szCs w:val="26"/>
          <w:rtl/>
          <w:lang w:eastAsia="he-IL"/>
        </w:rPr>
        <w:t xml:space="preserve">  "</w:t>
      </w:r>
      <w:r w:rsidRPr="003A3BEE">
        <w:rPr>
          <w:rFonts w:cs="David"/>
          <w:b/>
          <w:bCs/>
          <w:sz w:val="24"/>
          <w:szCs w:val="26"/>
          <w:rtl/>
          <w:lang w:eastAsia="he-IL"/>
        </w:rPr>
        <w:t>עובד קבוע</w:t>
      </w:r>
      <w:r w:rsidRPr="003A3BEE">
        <w:rPr>
          <w:rFonts w:cs="David"/>
          <w:sz w:val="24"/>
          <w:szCs w:val="26"/>
          <w:rtl/>
          <w:lang w:eastAsia="he-IL"/>
        </w:rPr>
        <w:t xml:space="preserve">": עובד הקבלן הנמצא בבניין מידי יום לביצוע משימות על פי </w:t>
      </w:r>
      <w:r w:rsidRPr="003A3BEE">
        <w:rPr>
          <w:rFonts w:cs="David" w:hint="cs"/>
          <w:sz w:val="24"/>
          <w:szCs w:val="26"/>
          <w:rtl/>
          <w:lang w:eastAsia="he-IL"/>
        </w:rPr>
        <w:t xml:space="preserve">  </w:t>
      </w:r>
      <w:r w:rsidRPr="003A3BEE">
        <w:rPr>
          <w:rFonts w:cs="David"/>
          <w:sz w:val="24"/>
          <w:szCs w:val="26"/>
          <w:rtl/>
          <w:lang w:eastAsia="he-IL"/>
        </w:rPr>
        <w:t>תכנית העבודה. עובד קבוע מהווה חלק מצוותי יום כמוגדר לעיל;</w:t>
      </w:r>
    </w:p>
    <w:p w:rsidR="003A3BEE" w:rsidRPr="003A3BEE" w:rsidRDefault="003A3BEE" w:rsidP="003A3BEE">
      <w:pPr>
        <w:tabs>
          <w:tab w:val="left" w:pos="941"/>
        </w:tabs>
        <w:spacing w:line="240" w:lineRule="atLeast"/>
        <w:ind w:left="792" w:hanging="560"/>
        <w:rPr>
          <w:rFonts w:cs="David"/>
        </w:rPr>
      </w:pPr>
    </w:p>
    <w:p w:rsidR="003A3BEE" w:rsidRDefault="003A3BEE" w:rsidP="003E4487">
      <w:pPr>
        <w:widowControl/>
        <w:numPr>
          <w:ilvl w:val="1"/>
          <w:numId w:val="18"/>
        </w:numPr>
        <w:tabs>
          <w:tab w:val="left" w:pos="941"/>
        </w:tabs>
        <w:spacing w:line="240" w:lineRule="atLeast"/>
        <w:ind w:hanging="560"/>
        <w:rPr>
          <w:rFonts w:cs="David"/>
          <w:sz w:val="24"/>
          <w:szCs w:val="26"/>
          <w:lang w:eastAsia="he-IL"/>
        </w:rPr>
      </w:pPr>
      <w:r w:rsidRPr="003A3BEE">
        <w:rPr>
          <w:rFonts w:cs="David"/>
          <w:sz w:val="24"/>
          <w:szCs w:val="26"/>
          <w:rtl/>
          <w:lang w:eastAsia="he-IL"/>
        </w:rPr>
        <w:t xml:space="preserve"> "</w:t>
      </w:r>
      <w:r w:rsidRPr="003A3BEE">
        <w:rPr>
          <w:rFonts w:cs="David"/>
          <w:b/>
          <w:bCs/>
          <w:sz w:val="24"/>
          <w:szCs w:val="26"/>
          <w:rtl/>
          <w:lang w:eastAsia="he-IL"/>
        </w:rPr>
        <w:t>עובדי גיבוי</w:t>
      </w:r>
      <w:r w:rsidRPr="003A3BEE">
        <w:rPr>
          <w:rFonts w:cs="David"/>
          <w:sz w:val="24"/>
          <w:szCs w:val="26"/>
          <w:rtl/>
          <w:lang w:eastAsia="he-IL"/>
        </w:rPr>
        <w:t>": עובדים הנדרשים להשלמ</w:t>
      </w:r>
      <w:r w:rsidR="00E43AB2">
        <w:rPr>
          <w:rFonts w:cs="David"/>
          <w:sz w:val="24"/>
          <w:szCs w:val="26"/>
          <w:rtl/>
          <w:lang w:eastAsia="he-IL"/>
        </w:rPr>
        <w:t>ת משימות הקבלן שהעובדים הקבועים</w:t>
      </w:r>
      <w:r w:rsidRPr="003A3BEE">
        <w:rPr>
          <w:rFonts w:cs="David" w:hint="cs"/>
          <w:sz w:val="24"/>
          <w:szCs w:val="26"/>
          <w:rtl/>
          <w:lang w:eastAsia="he-IL"/>
        </w:rPr>
        <w:t xml:space="preserve"> </w:t>
      </w:r>
      <w:r w:rsidRPr="003A3BEE">
        <w:rPr>
          <w:rFonts w:cs="David"/>
          <w:sz w:val="24"/>
          <w:szCs w:val="26"/>
          <w:rtl/>
          <w:lang w:eastAsia="he-IL"/>
        </w:rPr>
        <w:t>לא הספיקו ו\או הצליחו ו\או יש להם הידע לבצען.</w:t>
      </w:r>
    </w:p>
    <w:p w:rsidR="00E63D36" w:rsidRDefault="00E63D36" w:rsidP="00E63D36">
      <w:pPr>
        <w:pStyle w:val="af8"/>
        <w:rPr>
          <w:rFonts w:cs="David"/>
          <w:sz w:val="24"/>
          <w:szCs w:val="26"/>
          <w:rtl/>
          <w:lang w:eastAsia="he-IL"/>
        </w:rPr>
      </w:pPr>
    </w:p>
    <w:p w:rsidR="003A3BEE" w:rsidRPr="003A3BEE" w:rsidRDefault="003A3BEE" w:rsidP="003E4487">
      <w:pPr>
        <w:widowControl/>
        <w:numPr>
          <w:ilvl w:val="0"/>
          <w:numId w:val="18"/>
        </w:numPr>
        <w:tabs>
          <w:tab w:val="left" w:pos="374"/>
          <w:tab w:val="left" w:pos="1082"/>
        </w:tabs>
        <w:spacing w:line="240" w:lineRule="atLeast"/>
        <w:rPr>
          <w:rFonts w:cs="David"/>
          <w:sz w:val="24"/>
          <w:szCs w:val="26"/>
          <w:rtl/>
          <w:lang w:eastAsia="he-IL"/>
        </w:rPr>
      </w:pPr>
      <w:r w:rsidRPr="003A3BEE">
        <w:rPr>
          <w:rFonts w:cs="David"/>
          <w:b/>
          <w:bCs/>
          <w:sz w:val="24"/>
          <w:szCs w:val="26"/>
          <w:u w:val="single"/>
          <w:rtl/>
          <w:lang w:eastAsia="he-IL"/>
        </w:rPr>
        <w:t>שמירת הרכוש</w:t>
      </w:r>
    </w:p>
    <w:p w:rsidR="003A3BEE" w:rsidRPr="003A3BEE" w:rsidRDefault="003A3BEE" w:rsidP="003A3BEE">
      <w:pPr>
        <w:widowControl/>
        <w:tabs>
          <w:tab w:val="left" w:pos="374"/>
          <w:tab w:val="left" w:pos="1082"/>
        </w:tabs>
        <w:spacing w:line="240" w:lineRule="atLeast"/>
        <w:ind w:left="360"/>
        <w:rPr>
          <w:rFonts w:cs="David"/>
          <w:sz w:val="24"/>
          <w:rtl/>
          <w:lang w:eastAsia="he-IL"/>
        </w:rPr>
      </w:pPr>
    </w:p>
    <w:p w:rsidR="003A3BEE" w:rsidRPr="003A3BEE" w:rsidRDefault="003A3BEE" w:rsidP="00BD2D8C">
      <w:pPr>
        <w:widowControl/>
        <w:tabs>
          <w:tab w:val="left" w:pos="374"/>
          <w:tab w:val="left" w:pos="480"/>
          <w:tab w:val="left" w:pos="1082"/>
        </w:tabs>
        <w:spacing w:line="240" w:lineRule="atLeast"/>
        <w:ind w:left="374" w:hanging="480"/>
        <w:jc w:val="both"/>
        <w:rPr>
          <w:rFonts w:cs="David"/>
          <w:sz w:val="24"/>
          <w:rtl/>
          <w:lang w:eastAsia="he-IL"/>
        </w:rPr>
      </w:pPr>
      <w:r w:rsidRPr="003A3BEE">
        <w:rPr>
          <w:rFonts w:cs="David"/>
          <w:sz w:val="24"/>
          <w:rtl/>
          <w:lang w:eastAsia="he-IL"/>
        </w:rPr>
        <w:tab/>
      </w:r>
      <w:r w:rsidR="001C253B">
        <w:rPr>
          <w:rFonts w:cs="David" w:hint="cs"/>
          <w:sz w:val="24"/>
          <w:rtl/>
          <w:lang w:eastAsia="he-IL"/>
        </w:rPr>
        <w:t>הקבלן</w:t>
      </w:r>
      <w:r w:rsidR="001C253B" w:rsidRPr="003A3BEE">
        <w:rPr>
          <w:rFonts w:cs="David"/>
          <w:sz w:val="24"/>
          <w:rtl/>
          <w:lang w:eastAsia="he-IL"/>
        </w:rPr>
        <w:t xml:space="preserve"> </w:t>
      </w:r>
      <w:r w:rsidRPr="003A3BEE">
        <w:rPr>
          <w:rFonts w:cs="David"/>
          <w:sz w:val="24"/>
          <w:rtl/>
          <w:lang w:eastAsia="he-IL"/>
        </w:rPr>
        <w:t>יהיה אחראי לשמירת הרכוש המצוי בבנ</w:t>
      </w:r>
      <w:r w:rsidRPr="003A3BEE">
        <w:rPr>
          <w:rFonts w:cs="David" w:hint="cs"/>
          <w:sz w:val="24"/>
          <w:rtl/>
          <w:lang w:eastAsia="he-IL"/>
        </w:rPr>
        <w:t>י</w:t>
      </w:r>
      <w:r w:rsidRPr="003A3BEE">
        <w:rPr>
          <w:rFonts w:cs="David"/>
          <w:sz w:val="24"/>
          <w:rtl/>
          <w:lang w:eastAsia="he-IL"/>
        </w:rPr>
        <w:t xml:space="preserve">ינים ובחצרות. </w:t>
      </w:r>
      <w:r w:rsidR="001C253B">
        <w:rPr>
          <w:rFonts w:cs="David" w:hint="cs"/>
          <w:sz w:val="24"/>
          <w:rtl/>
          <w:lang w:eastAsia="he-IL"/>
        </w:rPr>
        <w:t xml:space="preserve">הקבלן </w:t>
      </w:r>
      <w:r w:rsidRPr="003A3BEE">
        <w:rPr>
          <w:rFonts w:cs="David"/>
          <w:sz w:val="24"/>
          <w:rtl/>
          <w:lang w:eastAsia="he-IL"/>
        </w:rPr>
        <w:t>יוודא כי עובדיו מיומנים בשימוש בכלי העבודה ובחומרים המשמשים לביצוע העבודה וכי ננקטו כל האמצעים הנדרשים למניעת פגיעה ונזקים למבנה על ציודו.</w:t>
      </w:r>
    </w:p>
    <w:p w:rsidR="003A3BEE" w:rsidRPr="003A3BEE" w:rsidRDefault="003A3BEE" w:rsidP="00BD2D8C">
      <w:pPr>
        <w:widowControl/>
        <w:tabs>
          <w:tab w:val="left" w:pos="374"/>
          <w:tab w:val="left" w:pos="480"/>
          <w:tab w:val="left" w:pos="1082"/>
        </w:tabs>
        <w:spacing w:line="240" w:lineRule="atLeast"/>
        <w:ind w:left="374" w:hanging="480"/>
        <w:jc w:val="both"/>
        <w:rPr>
          <w:rFonts w:cs="David"/>
          <w:sz w:val="24"/>
          <w:rtl/>
          <w:lang w:eastAsia="he-IL"/>
        </w:rPr>
      </w:pPr>
    </w:p>
    <w:p w:rsidR="003A3BEE" w:rsidRPr="003A3BEE" w:rsidRDefault="003A3BEE" w:rsidP="00BD2D8C">
      <w:pPr>
        <w:widowControl/>
        <w:tabs>
          <w:tab w:val="left" w:pos="374"/>
          <w:tab w:val="left" w:pos="480"/>
          <w:tab w:val="left" w:pos="1082"/>
        </w:tabs>
        <w:spacing w:line="240" w:lineRule="atLeast"/>
        <w:ind w:left="374" w:hanging="480"/>
        <w:jc w:val="both"/>
        <w:rPr>
          <w:rFonts w:cs="David"/>
          <w:sz w:val="24"/>
          <w:rtl/>
          <w:lang w:eastAsia="he-IL"/>
        </w:rPr>
      </w:pPr>
      <w:r w:rsidRPr="003A3BEE">
        <w:rPr>
          <w:rFonts w:cs="David"/>
          <w:sz w:val="24"/>
          <w:rtl/>
          <w:lang w:eastAsia="he-IL"/>
        </w:rPr>
        <w:tab/>
        <w:t xml:space="preserve">כל נזק שייגרם ע"י </w:t>
      </w:r>
      <w:r w:rsidR="001C253B">
        <w:rPr>
          <w:rFonts w:cs="David" w:hint="cs"/>
          <w:sz w:val="24"/>
          <w:rtl/>
          <w:lang w:eastAsia="he-IL"/>
        </w:rPr>
        <w:t>הקבלן</w:t>
      </w:r>
      <w:r w:rsidR="001C253B" w:rsidRPr="003A3BEE">
        <w:rPr>
          <w:rFonts w:cs="David"/>
          <w:sz w:val="24"/>
          <w:rtl/>
          <w:lang w:eastAsia="he-IL"/>
        </w:rPr>
        <w:t xml:space="preserve"> </w:t>
      </w:r>
      <w:r w:rsidRPr="003A3BEE">
        <w:rPr>
          <w:rFonts w:cs="David"/>
          <w:sz w:val="24"/>
          <w:rtl/>
          <w:lang w:eastAsia="he-IL"/>
        </w:rPr>
        <w:t>או מי מעובדיו במהלך</w:t>
      </w:r>
      <w:r w:rsidR="00533B01">
        <w:rPr>
          <w:rFonts w:cs="David"/>
          <w:sz w:val="24"/>
          <w:rtl/>
          <w:lang w:eastAsia="he-IL"/>
        </w:rPr>
        <w:t xml:space="preserve"> עבודתו לרכוש, יתוקן </w:t>
      </w:r>
      <w:r w:rsidR="001C253B">
        <w:rPr>
          <w:rFonts w:cs="David" w:hint="cs"/>
          <w:sz w:val="24"/>
          <w:rtl/>
          <w:lang w:eastAsia="he-IL"/>
        </w:rPr>
        <w:t>על ידי הקבלן</w:t>
      </w:r>
      <w:r w:rsidR="00533B01">
        <w:rPr>
          <w:rFonts w:cs="David"/>
          <w:sz w:val="24"/>
          <w:rtl/>
          <w:lang w:eastAsia="he-IL"/>
        </w:rPr>
        <w:t xml:space="preserve"> </w:t>
      </w:r>
      <w:r w:rsidRPr="003A3BEE">
        <w:rPr>
          <w:rFonts w:cs="David"/>
          <w:sz w:val="24"/>
          <w:rtl/>
          <w:lang w:eastAsia="he-IL"/>
        </w:rPr>
        <w:t xml:space="preserve">ללא תשלום בסמוך למועד האירוע ולא יאוחר משני ימי עבודה. תיקון הנזק יבוצע כך, שיאפשר הפעלה מלאה ותקינה של המתקן שנפגע. לעניין זה ייחשב כל קבלן משנה (ועובדיו) הפועלים מטעם </w:t>
      </w:r>
      <w:r w:rsidR="001C253B">
        <w:rPr>
          <w:rFonts w:cs="David" w:hint="cs"/>
          <w:sz w:val="24"/>
          <w:rtl/>
          <w:lang w:eastAsia="he-IL"/>
        </w:rPr>
        <w:t>הקבלן</w:t>
      </w:r>
      <w:r w:rsidRPr="003A3BEE">
        <w:rPr>
          <w:rFonts w:cs="David"/>
          <w:sz w:val="24"/>
          <w:rtl/>
          <w:lang w:eastAsia="he-IL"/>
        </w:rPr>
        <w:t xml:space="preserve">, כעובד של </w:t>
      </w:r>
      <w:r w:rsidR="001C253B">
        <w:rPr>
          <w:rFonts w:cs="David" w:hint="cs"/>
          <w:sz w:val="24"/>
          <w:rtl/>
          <w:lang w:eastAsia="he-IL"/>
        </w:rPr>
        <w:t>הקבלן</w:t>
      </w:r>
      <w:r w:rsidRPr="003A3BEE">
        <w:rPr>
          <w:rFonts w:cs="David"/>
          <w:sz w:val="24"/>
          <w:rtl/>
          <w:lang w:eastAsia="he-IL"/>
        </w:rPr>
        <w:t>.  אי תיקון הנזק ע"י הקבלן יאפשר ביצועו ע"י המזמין וקיזוז העלות מהתמורה המגיעה לקבלן.</w:t>
      </w:r>
    </w:p>
    <w:p w:rsidR="003A3BEE" w:rsidRPr="003A3BEE" w:rsidRDefault="003A3BEE" w:rsidP="00BD2D8C">
      <w:pPr>
        <w:widowControl/>
        <w:tabs>
          <w:tab w:val="left" w:pos="374"/>
          <w:tab w:val="left" w:pos="480"/>
          <w:tab w:val="left" w:pos="1082"/>
        </w:tabs>
        <w:spacing w:line="240" w:lineRule="atLeast"/>
        <w:ind w:left="374" w:hanging="480"/>
        <w:jc w:val="both"/>
        <w:rPr>
          <w:rFonts w:cs="David"/>
          <w:sz w:val="24"/>
          <w:rtl/>
          <w:lang w:eastAsia="he-IL"/>
        </w:rPr>
      </w:pPr>
    </w:p>
    <w:p w:rsidR="003A3BEE" w:rsidRPr="003A3BEE" w:rsidRDefault="003A3BEE" w:rsidP="003E4487">
      <w:pPr>
        <w:widowControl/>
        <w:numPr>
          <w:ilvl w:val="0"/>
          <w:numId w:val="18"/>
        </w:numPr>
        <w:tabs>
          <w:tab w:val="left" w:pos="374"/>
          <w:tab w:val="left" w:pos="1082"/>
        </w:tabs>
        <w:spacing w:line="240" w:lineRule="atLeast"/>
        <w:rPr>
          <w:rFonts w:cs="David"/>
          <w:sz w:val="24"/>
          <w:szCs w:val="26"/>
          <w:rtl/>
          <w:lang w:eastAsia="he-IL"/>
        </w:rPr>
      </w:pPr>
      <w:r w:rsidRPr="003A3BEE">
        <w:rPr>
          <w:rFonts w:cs="David"/>
          <w:b/>
          <w:bCs/>
          <w:sz w:val="24"/>
          <w:szCs w:val="26"/>
          <w:u w:val="single"/>
          <w:rtl/>
          <w:lang w:eastAsia="he-IL"/>
        </w:rPr>
        <w:t>הנחיות, תקנות והוראות</w:t>
      </w:r>
    </w:p>
    <w:p w:rsidR="003A3BEE" w:rsidRPr="003A3BEE" w:rsidRDefault="003A3BEE" w:rsidP="003A3BEE">
      <w:pPr>
        <w:widowControl/>
        <w:tabs>
          <w:tab w:val="left" w:pos="374"/>
          <w:tab w:val="left" w:pos="1082"/>
        </w:tabs>
        <w:spacing w:line="240" w:lineRule="atLeast"/>
        <w:ind w:left="360"/>
        <w:rPr>
          <w:rFonts w:cs="David"/>
          <w:sz w:val="24"/>
          <w:rtl/>
          <w:lang w:eastAsia="he-IL"/>
        </w:rPr>
      </w:pPr>
    </w:p>
    <w:p w:rsidR="003A3BEE" w:rsidRPr="003A3BEE" w:rsidRDefault="001C253B" w:rsidP="00BD2D8C">
      <w:pPr>
        <w:widowControl/>
        <w:tabs>
          <w:tab w:val="left" w:pos="374"/>
          <w:tab w:val="left" w:pos="1082"/>
        </w:tabs>
        <w:spacing w:line="240" w:lineRule="atLeast"/>
        <w:ind w:left="360"/>
        <w:rPr>
          <w:rFonts w:cs="David"/>
          <w:sz w:val="24"/>
          <w:rtl/>
          <w:lang w:eastAsia="he-IL"/>
        </w:rPr>
      </w:pPr>
      <w:r>
        <w:rPr>
          <w:rFonts w:cs="David" w:hint="cs"/>
          <w:sz w:val="24"/>
          <w:rtl/>
          <w:lang w:eastAsia="he-IL"/>
        </w:rPr>
        <w:t>הקבלן</w:t>
      </w:r>
      <w:r w:rsidR="003A3BEE" w:rsidRPr="003A3BEE">
        <w:rPr>
          <w:rFonts w:cs="David"/>
          <w:sz w:val="24"/>
          <w:rtl/>
          <w:lang w:eastAsia="he-IL"/>
        </w:rPr>
        <w:t xml:space="preserve"> יפעל על-פי מערכת הנחיות, תקנות והוראות שיקבל מהמנהל. ההנחיות וההוראות י</w:t>
      </w:r>
      <w:r w:rsidR="003A3BEE" w:rsidRPr="003A3BEE">
        <w:rPr>
          <w:rFonts w:cs="David" w:hint="cs"/>
          <w:sz w:val="24"/>
          <w:rtl/>
          <w:lang w:eastAsia="he-IL"/>
        </w:rPr>
        <w:t>י</w:t>
      </w:r>
      <w:r w:rsidR="003A3BEE" w:rsidRPr="003A3BEE">
        <w:rPr>
          <w:rFonts w:cs="David"/>
          <w:sz w:val="24"/>
          <w:rtl/>
          <w:lang w:eastAsia="he-IL"/>
        </w:rPr>
        <w:t>נתנו בתחילת העבודה, ו/או במהלכה, בין בכתב ובין בעל-פה.</w:t>
      </w:r>
    </w:p>
    <w:p w:rsidR="003A3BEE" w:rsidRPr="003A3BEE" w:rsidRDefault="003A3BEE" w:rsidP="003A3BEE">
      <w:pPr>
        <w:widowControl/>
        <w:tabs>
          <w:tab w:val="left" w:pos="374"/>
          <w:tab w:val="left" w:pos="480"/>
          <w:tab w:val="left" w:pos="1082"/>
        </w:tabs>
        <w:spacing w:line="240" w:lineRule="atLeast"/>
        <w:ind w:left="360"/>
        <w:rPr>
          <w:rFonts w:cs="David"/>
          <w:sz w:val="24"/>
          <w:rtl/>
          <w:lang w:eastAsia="he-IL"/>
        </w:rPr>
      </w:pPr>
    </w:p>
    <w:p w:rsidR="003A3BEE" w:rsidRPr="003A3BEE" w:rsidRDefault="003A3BEE" w:rsidP="003E4487">
      <w:pPr>
        <w:widowControl/>
        <w:numPr>
          <w:ilvl w:val="0"/>
          <w:numId w:val="18"/>
        </w:numPr>
        <w:tabs>
          <w:tab w:val="left" w:pos="374"/>
          <w:tab w:val="left" w:pos="1082"/>
        </w:tabs>
        <w:spacing w:line="240" w:lineRule="atLeast"/>
        <w:rPr>
          <w:rFonts w:cs="David"/>
          <w:sz w:val="24"/>
          <w:szCs w:val="26"/>
          <w:rtl/>
          <w:lang w:eastAsia="he-IL"/>
        </w:rPr>
      </w:pPr>
      <w:r w:rsidRPr="003A3BEE">
        <w:rPr>
          <w:rFonts w:cs="David"/>
          <w:b/>
          <w:bCs/>
          <w:sz w:val="24"/>
          <w:szCs w:val="26"/>
          <w:u w:val="single"/>
          <w:rtl/>
          <w:lang w:eastAsia="he-IL"/>
        </w:rPr>
        <w:t>מניעת הפרעות</w:t>
      </w:r>
    </w:p>
    <w:p w:rsidR="003A3BEE" w:rsidRPr="003A3BEE" w:rsidRDefault="003A3BEE" w:rsidP="003A3BEE">
      <w:pPr>
        <w:widowControl/>
        <w:tabs>
          <w:tab w:val="left" w:pos="374"/>
          <w:tab w:val="left" w:pos="1082"/>
        </w:tabs>
        <w:spacing w:line="240" w:lineRule="atLeast"/>
        <w:ind w:left="360"/>
        <w:rPr>
          <w:rFonts w:cs="David"/>
          <w:sz w:val="24"/>
          <w:rtl/>
          <w:lang w:eastAsia="he-IL"/>
        </w:rPr>
      </w:pPr>
    </w:p>
    <w:p w:rsidR="003A3BEE" w:rsidRPr="003A3BEE" w:rsidRDefault="003A3BEE" w:rsidP="00BD2D8C">
      <w:pPr>
        <w:widowControl/>
        <w:tabs>
          <w:tab w:val="left" w:pos="374"/>
          <w:tab w:val="left" w:pos="480"/>
          <w:tab w:val="left" w:pos="1082"/>
        </w:tabs>
        <w:spacing w:line="240" w:lineRule="atLeast"/>
        <w:ind w:left="374" w:hanging="480"/>
        <w:jc w:val="both"/>
        <w:rPr>
          <w:rFonts w:cs="David"/>
          <w:sz w:val="24"/>
          <w:rtl/>
          <w:lang w:eastAsia="he-IL"/>
        </w:rPr>
      </w:pPr>
      <w:r w:rsidRPr="003A3BEE">
        <w:rPr>
          <w:rFonts w:cs="David"/>
          <w:sz w:val="24"/>
          <w:rtl/>
          <w:lang w:eastAsia="he-IL"/>
        </w:rPr>
        <w:tab/>
        <w:t xml:space="preserve">הקבלן מתחייב לבצע את עבודתו תוך התחשבות </w:t>
      </w:r>
      <w:r w:rsidRPr="003A3BEE">
        <w:rPr>
          <w:rFonts w:cs="David" w:hint="cs"/>
          <w:sz w:val="24"/>
          <w:rtl/>
          <w:lang w:eastAsia="he-IL"/>
        </w:rPr>
        <w:t>מקסימאלי</w:t>
      </w:r>
      <w:r w:rsidRPr="003A3BEE">
        <w:rPr>
          <w:rFonts w:cs="David" w:hint="eastAsia"/>
          <w:sz w:val="24"/>
          <w:rtl/>
          <w:lang w:eastAsia="he-IL"/>
        </w:rPr>
        <w:t>ת</w:t>
      </w:r>
      <w:r w:rsidRPr="003A3BEE">
        <w:rPr>
          <w:rFonts w:cs="David"/>
          <w:sz w:val="24"/>
          <w:rtl/>
          <w:lang w:eastAsia="he-IL"/>
        </w:rPr>
        <w:t xml:space="preserve"> בצרכי העובדים המאכלסים והמבקרים בבנ</w:t>
      </w:r>
      <w:r w:rsidRPr="003A3BEE">
        <w:rPr>
          <w:rFonts w:cs="David" w:hint="cs"/>
          <w:sz w:val="24"/>
          <w:rtl/>
          <w:lang w:eastAsia="he-IL"/>
        </w:rPr>
        <w:t>י</w:t>
      </w:r>
      <w:r w:rsidRPr="003A3BEE">
        <w:rPr>
          <w:rFonts w:cs="David"/>
          <w:sz w:val="24"/>
          <w:rtl/>
          <w:lang w:eastAsia="he-IL"/>
        </w:rPr>
        <w:t xml:space="preserve">ין, ויעשה כמיטב יכולתו למנוע תקלות והפרעות מכל סוג לפעולתם, ובכלל זה יקפיד להפעיל כלי עבודה מתאימים ובהם </w:t>
      </w:r>
      <w:proofErr w:type="spellStart"/>
      <w:r w:rsidRPr="003A3BEE">
        <w:rPr>
          <w:rFonts w:cs="David"/>
          <w:sz w:val="24"/>
          <w:rtl/>
          <w:lang w:eastAsia="he-IL"/>
        </w:rPr>
        <w:t>שואבי</w:t>
      </w:r>
      <w:proofErr w:type="spellEnd"/>
      <w:r w:rsidRPr="003A3BEE">
        <w:rPr>
          <w:rFonts w:cs="David"/>
          <w:sz w:val="24"/>
          <w:rtl/>
          <w:lang w:eastAsia="he-IL"/>
        </w:rPr>
        <w:t xml:space="preserve"> אבק שקטים במיוחד, לעבוד מחוץ לשעות הפעילות הרגילות וכדומה.</w:t>
      </w:r>
    </w:p>
    <w:p w:rsidR="003A3BEE" w:rsidRPr="003A3BEE" w:rsidRDefault="003A3BEE" w:rsidP="003A3BEE">
      <w:pPr>
        <w:widowControl/>
        <w:tabs>
          <w:tab w:val="left" w:pos="374"/>
          <w:tab w:val="left" w:pos="480"/>
        </w:tabs>
        <w:spacing w:line="240" w:lineRule="atLeast"/>
        <w:ind w:left="374"/>
        <w:rPr>
          <w:rFonts w:cs="David"/>
          <w:sz w:val="24"/>
          <w:rtl/>
          <w:lang w:eastAsia="he-IL"/>
        </w:rPr>
      </w:pPr>
    </w:p>
    <w:p w:rsidR="003A3BEE" w:rsidRPr="003A3BEE" w:rsidRDefault="003A3BEE" w:rsidP="003E4487">
      <w:pPr>
        <w:widowControl/>
        <w:numPr>
          <w:ilvl w:val="0"/>
          <w:numId w:val="18"/>
        </w:numPr>
        <w:tabs>
          <w:tab w:val="left" w:pos="374"/>
          <w:tab w:val="left" w:pos="1082"/>
        </w:tabs>
        <w:spacing w:line="240" w:lineRule="atLeast"/>
        <w:rPr>
          <w:rFonts w:cs="David"/>
          <w:sz w:val="24"/>
          <w:szCs w:val="26"/>
          <w:rtl/>
          <w:lang w:eastAsia="he-IL"/>
        </w:rPr>
      </w:pPr>
      <w:r w:rsidRPr="003A3BEE">
        <w:rPr>
          <w:rFonts w:cs="David"/>
          <w:b/>
          <w:bCs/>
          <w:sz w:val="24"/>
          <w:szCs w:val="26"/>
          <w:u w:val="single"/>
          <w:rtl/>
          <w:lang w:eastAsia="he-IL"/>
        </w:rPr>
        <w:t>מפגעי בטיחות</w:t>
      </w:r>
    </w:p>
    <w:p w:rsidR="003A3BEE" w:rsidRPr="003A3BEE" w:rsidRDefault="003A3BEE" w:rsidP="003A3BEE">
      <w:pPr>
        <w:widowControl/>
        <w:tabs>
          <w:tab w:val="left" w:pos="374"/>
          <w:tab w:val="left" w:pos="1082"/>
        </w:tabs>
        <w:spacing w:line="240" w:lineRule="atLeast"/>
        <w:ind w:left="360"/>
        <w:rPr>
          <w:rFonts w:cs="David"/>
          <w:sz w:val="24"/>
          <w:rtl/>
          <w:lang w:eastAsia="he-IL"/>
        </w:rPr>
      </w:pPr>
    </w:p>
    <w:p w:rsidR="003A3BEE" w:rsidRPr="003A3BEE" w:rsidRDefault="003A3BEE" w:rsidP="00BD2D8C">
      <w:pPr>
        <w:widowControl/>
        <w:tabs>
          <w:tab w:val="left" w:pos="374"/>
          <w:tab w:val="left" w:pos="480"/>
          <w:tab w:val="left" w:pos="1082"/>
        </w:tabs>
        <w:spacing w:line="240" w:lineRule="atLeast"/>
        <w:ind w:left="374" w:hanging="480"/>
        <w:jc w:val="both"/>
        <w:rPr>
          <w:rFonts w:cs="David"/>
          <w:sz w:val="24"/>
          <w:rtl/>
          <w:lang w:eastAsia="he-IL"/>
        </w:rPr>
      </w:pPr>
      <w:r w:rsidRPr="003A3BEE">
        <w:rPr>
          <w:rFonts w:cs="David"/>
          <w:sz w:val="24"/>
          <w:rtl/>
          <w:lang w:eastAsia="he-IL"/>
        </w:rPr>
        <w:tab/>
        <w:t xml:space="preserve">בכל מקרה בו נוצר מפגע בטיחותי, יטפל בו </w:t>
      </w:r>
      <w:r w:rsidR="001C253B">
        <w:rPr>
          <w:rFonts w:cs="David" w:hint="cs"/>
          <w:sz w:val="24"/>
          <w:rtl/>
          <w:lang w:eastAsia="he-IL"/>
        </w:rPr>
        <w:t>הקבלן</w:t>
      </w:r>
      <w:r w:rsidR="001C253B" w:rsidRPr="003A3BEE">
        <w:rPr>
          <w:rFonts w:cs="David"/>
          <w:sz w:val="24"/>
          <w:rtl/>
          <w:lang w:eastAsia="he-IL"/>
        </w:rPr>
        <w:t xml:space="preserve"> </w:t>
      </w:r>
      <w:r w:rsidRPr="003A3BEE">
        <w:rPr>
          <w:rFonts w:cs="David"/>
          <w:sz w:val="24"/>
          <w:rtl/>
          <w:lang w:eastAsia="he-IL"/>
        </w:rPr>
        <w:t xml:space="preserve">באופן מידי וברציפות עד לפתרון המלא, לרבות בדרך של התקנת אמצעים המתאימים להנחיות </w:t>
      </w:r>
      <w:r w:rsidR="00E51C80">
        <w:rPr>
          <w:rFonts w:cs="David" w:hint="cs"/>
          <w:sz w:val="24"/>
          <w:rtl/>
          <w:lang w:eastAsia="he-IL"/>
        </w:rPr>
        <w:t>המזמין</w:t>
      </w:r>
      <w:r w:rsidRPr="003A3BEE">
        <w:rPr>
          <w:rFonts w:cs="David" w:hint="cs"/>
          <w:sz w:val="24"/>
          <w:rtl/>
          <w:lang w:eastAsia="he-IL"/>
        </w:rPr>
        <w:t xml:space="preserve">, </w:t>
      </w:r>
      <w:r w:rsidRPr="003A3BEE">
        <w:rPr>
          <w:rFonts w:cs="David"/>
          <w:sz w:val="24"/>
          <w:rtl/>
          <w:lang w:eastAsia="he-IL"/>
        </w:rPr>
        <w:t xml:space="preserve">להגנת אזור המפגע מפני דיירים עובדים ומבקרים, העלולים להסתובב בתחום המפגע. כמפגע בטיחותי יחשב גם אזור רטוב או </w:t>
      </w:r>
      <w:r w:rsidRPr="003A3BEE">
        <w:rPr>
          <w:rFonts w:cs="David" w:hint="cs"/>
          <w:sz w:val="24"/>
          <w:rtl/>
          <w:lang w:eastAsia="he-IL"/>
        </w:rPr>
        <w:t xml:space="preserve">אזור הניקיון </w:t>
      </w:r>
      <w:r w:rsidRPr="003A3BEE">
        <w:rPr>
          <w:rFonts w:cs="David"/>
          <w:sz w:val="24"/>
          <w:rtl/>
          <w:lang w:eastAsia="he-IL"/>
        </w:rPr>
        <w:t>לאחר</w:t>
      </w:r>
      <w:r w:rsidRPr="003A3BEE">
        <w:rPr>
          <w:rFonts w:cs="David" w:hint="cs"/>
          <w:sz w:val="24"/>
          <w:rtl/>
          <w:lang w:eastAsia="he-IL"/>
        </w:rPr>
        <w:t xml:space="preserve"> שהוא נמשח</w:t>
      </w:r>
      <w:r w:rsidRPr="003A3BEE">
        <w:rPr>
          <w:rFonts w:cs="David"/>
          <w:sz w:val="24"/>
          <w:rtl/>
          <w:lang w:eastAsia="he-IL"/>
        </w:rPr>
        <w:t xml:space="preserve"> </w:t>
      </w:r>
      <w:r w:rsidRPr="003A3BEE">
        <w:rPr>
          <w:rFonts w:cs="David" w:hint="cs"/>
          <w:sz w:val="24"/>
          <w:rtl/>
          <w:lang w:eastAsia="he-IL"/>
        </w:rPr>
        <w:t>ב</w:t>
      </w:r>
      <w:r w:rsidR="00E51C80">
        <w:rPr>
          <w:rFonts w:cs="David" w:hint="cs"/>
          <w:sz w:val="24"/>
          <w:rtl/>
          <w:lang w:eastAsia="he-IL"/>
        </w:rPr>
        <w:t>ו</w:t>
      </w:r>
      <w:r w:rsidRPr="003A3BEE">
        <w:rPr>
          <w:rFonts w:cs="David"/>
          <w:sz w:val="24"/>
          <w:rtl/>
          <w:lang w:eastAsia="he-IL"/>
        </w:rPr>
        <w:t>וקס המהווה סכנת החלקה לעוברים במקום.  הקבלן יהיה אחראי לצד ג' בכל נזק שיגרם עקב עבודתו.</w:t>
      </w:r>
    </w:p>
    <w:p w:rsidR="003A3BEE" w:rsidRPr="003A3BEE" w:rsidRDefault="003A3BEE" w:rsidP="003A3BEE">
      <w:pPr>
        <w:widowControl/>
        <w:tabs>
          <w:tab w:val="left" w:pos="374"/>
          <w:tab w:val="left" w:pos="960"/>
          <w:tab w:val="left" w:pos="1082"/>
        </w:tabs>
        <w:spacing w:line="240" w:lineRule="atLeast"/>
        <w:ind w:left="840"/>
        <w:rPr>
          <w:rFonts w:cs="David"/>
          <w:sz w:val="24"/>
          <w:rtl/>
          <w:lang w:eastAsia="he-IL"/>
        </w:rPr>
      </w:pPr>
    </w:p>
    <w:p w:rsidR="003A3BEE" w:rsidRPr="003A3BEE" w:rsidRDefault="003A3BEE" w:rsidP="003E4487">
      <w:pPr>
        <w:widowControl/>
        <w:numPr>
          <w:ilvl w:val="0"/>
          <w:numId w:val="18"/>
        </w:numPr>
        <w:tabs>
          <w:tab w:val="left" w:pos="374"/>
          <w:tab w:val="left" w:pos="1082"/>
        </w:tabs>
        <w:spacing w:line="240" w:lineRule="atLeast"/>
        <w:rPr>
          <w:rFonts w:cs="David"/>
          <w:sz w:val="24"/>
          <w:szCs w:val="26"/>
          <w:rtl/>
          <w:lang w:eastAsia="he-IL"/>
        </w:rPr>
      </w:pPr>
      <w:r w:rsidRPr="003A3BEE">
        <w:rPr>
          <w:rFonts w:cs="David"/>
          <w:b/>
          <w:bCs/>
          <w:sz w:val="24"/>
          <w:szCs w:val="26"/>
          <w:u w:val="single"/>
          <w:rtl/>
          <w:lang w:eastAsia="he-IL"/>
        </w:rPr>
        <w:t>סילוק פסולת</w:t>
      </w:r>
    </w:p>
    <w:p w:rsidR="003A3BEE" w:rsidRPr="003A3BEE" w:rsidRDefault="003A3BEE" w:rsidP="003A3BEE">
      <w:pPr>
        <w:widowControl/>
        <w:tabs>
          <w:tab w:val="left" w:pos="374"/>
          <w:tab w:val="left" w:pos="1082"/>
        </w:tabs>
        <w:spacing w:line="240" w:lineRule="atLeast"/>
        <w:ind w:left="360"/>
        <w:rPr>
          <w:rFonts w:cs="David"/>
          <w:sz w:val="24"/>
          <w:rtl/>
          <w:lang w:eastAsia="he-IL"/>
        </w:rPr>
      </w:pPr>
    </w:p>
    <w:p w:rsidR="003A3BEE" w:rsidRPr="003A3BEE" w:rsidRDefault="003A3BEE" w:rsidP="0067495C">
      <w:pPr>
        <w:widowControl/>
        <w:tabs>
          <w:tab w:val="left" w:pos="374"/>
          <w:tab w:val="left" w:pos="480"/>
          <w:tab w:val="left" w:pos="1082"/>
        </w:tabs>
        <w:spacing w:line="240" w:lineRule="atLeast"/>
        <w:ind w:left="374" w:hanging="480"/>
        <w:jc w:val="both"/>
        <w:rPr>
          <w:rFonts w:cs="David"/>
          <w:sz w:val="24"/>
          <w:rtl/>
          <w:lang w:eastAsia="he-IL"/>
        </w:rPr>
      </w:pPr>
      <w:r w:rsidRPr="003A3BEE">
        <w:rPr>
          <w:rFonts w:cs="David"/>
          <w:sz w:val="24"/>
          <w:rtl/>
          <w:lang w:eastAsia="he-IL"/>
        </w:rPr>
        <w:tab/>
        <w:t>הקבלן י</w:t>
      </w:r>
      <w:r w:rsidRPr="003A3BEE">
        <w:rPr>
          <w:rFonts w:cs="David" w:hint="cs"/>
          <w:sz w:val="24"/>
          <w:rtl/>
          <w:lang w:eastAsia="he-IL"/>
        </w:rPr>
        <w:t>אסוף וי</w:t>
      </w:r>
      <w:r w:rsidRPr="003A3BEE">
        <w:rPr>
          <w:rFonts w:cs="David"/>
          <w:sz w:val="24"/>
          <w:rtl/>
          <w:lang w:eastAsia="he-IL"/>
        </w:rPr>
        <w:t>סלק מאתר העבודה, מיד עם סיום העבודה</w:t>
      </w:r>
      <w:r w:rsidRPr="003A3BEE">
        <w:rPr>
          <w:rFonts w:cs="David" w:hint="cs"/>
          <w:sz w:val="24"/>
          <w:rtl/>
          <w:lang w:eastAsia="he-IL"/>
        </w:rPr>
        <w:t xml:space="preserve"> באזור</w:t>
      </w:r>
      <w:r w:rsidRPr="003A3BEE">
        <w:rPr>
          <w:rFonts w:cs="David"/>
          <w:sz w:val="24"/>
          <w:rtl/>
          <w:lang w:eastAsia="he-IL"/>
        </w:rPr>
        <w:t xml:space="preserve">, את כל הפסולת שתיווצר על-ידי עובדיו במהלך עבודתם, וינקה את המקום בשלמות. במהלך בצוע העבודה יאסוף הקבלן את הפסולת, </w:t>
      </w:r>
      <w:r w:rsidR="00E51C80">
        <w:rPr>
          <w:rFonts w:cs="David" w:hint="cs"/>
          <w:sz w:val="24"/>
          <w:rtl/>
          <w:lang w:eastAsia="he-IL"/>
        </w:rPr>
        <w:t xml:space="preserve">ויינתן דגש לפסולת אשר </w:t>
      </w:r>
      <w:r w:rsidRPr="003A3BEE">
        <w:rPr>
          <w:rFonts w:cs="David"/>
          <w:sz w:val="24"/>
          <w:rtl/>
          <w:lang w:eastAsia="he-IL"/>
        </w:rPr>
        <w:t xml:space="preserve">מונחת במעברים </w:t>
      </w:r>
      <w:r w:rsidR="00E51C80">
        <w:rPr>
          <w:rFonts w:cs="David" w:hint="cs"/>
          <w:sz w:val="24"/>
          <w:rtl/>
          <w:lang w:eastAsia="he-IL"/>
        </w:rPr>
        <w:t xml:space="preserve">על מנת </w:t>
      </w:r>
      <w:r w:rsidRPr="003A3BEE">
        <w:rPr>
          <w:rFonts w:cs="David"/>
          <w:sz w:val="24"/>
          <w:rtl/>
          <w:lang w:eastAsia="he-IL"/>
        </w:rPr>
        <w:t xml:space="preserve"> שלא י</w:t>
      </w:r>
      <w:r w:rsidRPr="003A3BEE">
        <w:rPr>
          <w:rFonts w:cs="David" w:hint="cs"/>
          <w:sz w:val="24"/>
          <w:rtl/>
          <w:lang w:eastAsia="he-IL"/>
        </w:rPr>
        <w:t>י</w:t>
      </w:r>
      <w:r w:rsidRPr="003A3BEE">
        <w:rPr>
          <w:rFonts w:cs="David"/>
          <w:sz w:val="24"/>
          <w:rtl/>
          <w:lang w:eastAsia="he-IL"/>
        </w:rPr>
        <w:t xml:space="preserve">ווצר מפגע בטיחותי ואסתטי. </w:t>
      </w:r>
    </w:p>
    <w:p w:rsidR="003A3BEE" w:rsidRPr="003A3BEE" w:rsidRDefault="003A3BEE" w:rsidP="0067495C">
      <w:pPr>
        <w:widowControl/>
        <w:tabs>
          <w:tab w:val="left" w:pos="374"/>
          <w:tab w:val="left" w:pos="480"/>
          <w:tab w:val="left" w:pos="1082"/>
        </w:tabs>
        <w:spacing w:line="240" w:lineRule="atLeast"/>
        <w:ind w:left="374" w:hanging="480"/>
        <w:jc w:val="both"/>
        <w:rPr>
          <w:rFonts w:cs="David"/>
          <w:sz w:val="24"/>
          <w:rtl/>
          <w:lang w:eastAsia="he-IL"/>
        </w:rPr>
      </w:pPr>
    </w:p>
    <w:p w:rsidR="003A3BEE" w:rsidRPr="003A3BEE" w:rsidRDefault="003A3BEE" w:rsidP="003E4487">
      <w:pPr>
        <w:widowControl/>
        <w:numPr>
          <w:ilvl w:val="0"/>
          <w:numId w:val="18"/>
        </w:numPr>
        <w:tabs>
          <w:tab w:val="left" w:pos="374"/>
          <w:tab w:val="left" w:pos="1082"/>
        </w:tabs>
        <w:spacing w:line="240" w:lineRule="atLeast"/>
        <w:rPr>
          <w:rFonts w:cs="David"/>
          <w:sz w:val="24"/>
          <w:szCs w:val="26"/>
          <w:rtl/>
          <w:lang w:eastAsia="he-IL"/>
        </w:rPr>
      </w:pPr>
      <w:r w:rsidRPr="003A3BEE">
        <w:rPr>
          <w:rFonts w:cs="David"/>
          <w:b/>
          <w:bCs/>
          <w:sz w:val="24"/>
          <w:szCs w:val="26"/>
          <w:u w:val="single"/>
          <w:rtl/>
          <w:lang w:eastAsia="he-IL"/>
        </w:rPr>
        <w:t>קבלני משנה</w:t>
      </w:r>
    </w:p>
    <w:p w:rsidR="003A3BEE" w:rsidRPr="003A3BEE" w:rsidRDefault="003A3BEE" w:rsidP="003A3BEE">
      <w:pPr>
        <w:widowControl/>
        <w:tabs>
          <w:tab w:val="left" w:pos="374"/>
          <w:tab w:val="left" w:pos="1082"/>
        </w:tabs>
        <w:spacing w:line="240" w:lineRule="atLeast"/>
        <w:ind w:left="360"/>
        <w:rPr>
          <w:rFonts w:cs="David"/>
          <w:sz w:val="24"/>
          <w:rtl/>
          <w:lang w:eastAsia="he-IL"/>
        </w:rPr>
      </w:pPr>
    </w:p>
    <w:p w:rsidR="003A3BEE" w:rsidRPr="003A3BEE" w:rsidRDefault="003A3BEE" w:rsidP="0067495C">
      <w:pPr>
        <w:widowControl/>
        <w:tabs>
          <w:tab w:val="left" w:pos="374"/>
          <w:tab w:val="left" w:pos="480"/>
        </w:tabs>
        <w:spacing w:line="240" w:lineRule="atLeast"/>
        <w:ind w:left="374" w:hanging="14"/>
        <w:jc w:val="both"/>
        <w:rPr>
          <w:rFonts w:cs="David"/>
          <w:sz w:val="24"/>
          <w:rtl/>
          <w:lang w:eastAsia="he-IL"/>
        </w:rPr>
      </w:pPr>
      <w:r w:rsidRPr="003A3BEE">
        <w:rPr>
          <w:rFonts w:cs="David"/>
          <w:sz w:val="24"/>
          <w:rtl/>
          <w:lang w:eastAsia="he-IL"/>
        </w:rPr>
        <w:tab/>
        <w:t xml:space="preserve">בכפוף לתנאים המוקדמים של המכרז, יוכל הקבלן להעסיק קבלני משנה לצורך ביצוע עבודות </w:t>
      </w:r>
      <w:r w:rsidR="00E51C80">
        <w:rPr>
          <w:rFonts w:cs="David" w:hint="cs"/>
          <w:sz w:val="24"/>
          <w:rtl/>
          <w:lang w:eastAsia="he-IL"/>
        </w:rPr>
        <w:t>הדברה</w:t>
      </w:r>
      <w:r w:rsidR="00D30D34" w:rsidRPr="00D30D34">
        <w:rPr>
          <w:rFonts w:cs="David"/>
          <w:sz w:val="24"/>
          <w:rtl/>
          <w:lang w:eastAsia="he-IL"/>
        </w:rPr>
        <w:t>.</w:t>
      </w:r>
      <w:r w:rsidR="00BD2D8C">
        <w:rPr>
          <w:rFonts w:cs="David" w:hint="cs"/>
          <w:sz w:val="24"/>
          <w:rtl/>
          <w:lang w:eastAsia="he-IL"/>
        </w:rPr>
        <w:t xml:space="preserve"> </w:t>
      </w:r>
      <w:r w:rsidRPr="003A3BEE">
        <w:rPr>
          <w:rFonts w:cs="David"/>
          <w:sz w:val="24"/>
          <w:rtl/>
          <w:lang w:eastAsia="he-IL"/>
        </w:rPr>
        <w:t>פעולת קבלני המשנה תהיה מטעם הקבלן, על חשבונו ובאחריותו המלאה</w:t>
      </w:r>
      <w:r w:rsidRPr="003A3BEE">
        <w:rPr>
          <w:rFonts w:cs="David" w:hint="cs"/>
          <w:sz w:val="24"/>
          <w:rtl/>
          <w:lang w:eastAsia="he-IL"/>
        </w:rPr>
        <w:t>.</w:t>
      </w:r>
    </w:p>
    <w:p w:rsidR="003A3BEE" w:rsidRPr="003A3BEE" w:rsidRDefault="003A3BEE" w:rsidP="0067495C">
      <w:pPr>
        <w:widowControl/>
        <w:tabs>
          <w:tab w:val="left" w:pos="374"/>
          <w:tab w:val="left" w:pos="480"/>
        </w:tabs>
        <w:spacing w:line="240" w:lineRule="atLeast"/>
        <w:ind w:left="374" w:hanging="14"/>
        <w:jc w:val="both"/>
        <w:rPr>
          <w:rFonts w:cs="David"/>
          <w:sz w:val="24"/>
          <w:rtl/>
          <w:lang w:eastAsia="he-IL"/>
        </w:rPr>
      </w:pPr>
      <w:r w:rsidRPr="003A3BEE">
        <w:rPr>
          <w:rFonts w:cs="David"/>
          <w:sz w:val="24"/>
          <w:rtl/>
          <w:lang w:eastAsia="he-IL"/>
        </w:rPr>
        <w:tab/>
        <w:t xml:space="preserve">הקבלן יוכל להעסיק אך ורק קבלני משנה שאושרו במסגרת הצעתו. המציע יגיש בהצעתו את רשימת קבלני המשנה הקבועים תוך ציון פרטי העבודות או הציוד בהם הם מתבקשים לטפל. אישורי כניסה לעובדי קבלני המשנה יטופלו על-ידי הקבלן מול המנהל. </w:t>
      </w:r>
      <w:r w:rsidRPr="003A3BEE">
        <w:rPr>
          <w:rFonts w:cs="David"/>
          <w:b/>
          <w:bCs/>
          <w:sz w:val="24"/>
          <w:rtl/>
          <w:lang w:eastAsia="he-IL"/>
        </w:rPr>
        <w:t>החלפת קבלן משנה תחייב את אישור המנהל בכתב</w:t>
      </w:r>
      <w:r w:rsidRPr="003A3BEE">
        <w:rPr>
          <w:rFonts w:cs="David"/>
          <w:sz w:val="24"/>
          <w:rtl/>
          <w:lang w:eastAsia="he-IL"/>
        </w:rPr>
        <w:t xml:space="preserve"> וזאת לאחר שהקבלן הביא את כל הת</w:t>
      </w:r>
      <w:r w:rsidRPr="003A3BEE">
        <w:rPr>
          <w:rFonts w:cs="David" w:hint="cs"/>
          <w:sz w:val="24"/>
          <w:rtl/>
          <w:lang w:eastAsia="he-IL"/>
        </w:rPr>
        <w:t>י</w:t>
      </w:r>
      <w:r w:rsidRPr="003A3BEE">
        <w:rPr>
          <w:rFonts w:cs="David"/>
          <w:sz w:val="24"/>
          <w:rtl/>
          <w:lang w:eastAsia="he-IL"/>
        </w:rPr>
        <w:t>עוד הנדרש על מנת להוכיח כי קבלן המשנה המוצע על ידו עומד בתנאים המוקדמים שנדרשו במכרז.</w:t>
      </w:r>
      <w:r w:rsidRPr="003A3BEE">
        <w:rPr>
          <w:rFonts w:cs="David" w:hint="cs"/>
          <w:sz w:val="24"/>
          <w:rtl/>
          <w:lang w:eastAsia="he-IL"/>
        </w:rPr>
        <w:t xml:space="preserve"> בכל מקרה המציע יהיה אחראי כלפי המזמין בביצוע העבודה, על כל </w:t>
      </w:r>
      <w:r w:rsidRPr="003A3BEE">
        <w:rPr>
          <w:rFonts w:cs="David" w:hint="cs"/>
          <w:sz w:val="24"/>
          <w:rtl/>
          <w:lang w:eastAsia="he-IL"/>
        </w:rPr>
        <w:lastRenderedPageBreak/>
        <w:t>חלקיה ורכיביה, וכמפורט במכרז זה, ולא יהיה בכך כדי לשחרר את המציע מהתחייבות ואחריות או חובה כלשהי החלה עליו על פי המכרז ועל פי כל דין.</w:t>
      </w:r>
    </w:p>
    <w:p w:rsidR="003A3BEE" w:rsidRPr="003A3BEE" w:rsidRDefault="003A3BEE" w:rsidP="0067495C">
      <w:pPr>
        <w:widowControl/>
        <w:tabs>
          <w:tab w:val="left" w:pos="374"/>
          <w:tab w:val="left" w:pos="480"/>
          <w:tab w:val="left" w:pos="1082"/>
        </w:tabs>
        <w:spacing w:line="240" w:lineRule="atLeast"/>
        <w:ind w:left="840" w:hanging="480"/>
        <w:jc w:val="both"/>
        <w:rPr>
          <w:rFonts w:cs="David"/>
          <w:sz w:val="24"/>
          <w:rtl/>
          <w:lang w:eastAsia="he-IL"/>
        </w:rPr>
      </w:pPr>
    </w:p>
    <w:p w:rsidR="003A3BEE" w:rsidRPr="003A3BEE" w:rsidRDefault="003A3BEE" w:rsidP="0067495C">
      <w:pPr>
        <w:widowControl/>
        <w:tabs>
          <w:tab w:val="left" w:pos="374"/>
          <w:tab w:val="left" w:pos="480"/>
          <w:tab w:val="left" w:pos="1082"/>
        </w:tabs>
        <w:spacing w:before="240" w:line="240" w:lineRule="atLeast"/>
        <w:ind w:left="374" w:hanging="14"/>
        <w:jc w:val="both"/>
        <w:rPr>
          <w:rFonts w:cs="David"/>
          <w:sz w:val="24"/>
          <w:rtl/>
          <w:lang w:eastAsia="he-IL"/>
        </w:rPr>
      </w:pPr>
      <w:r w:rsidRPr="003A3BEE">
        <w:rPr>
          <w:rFonts w:cs="David" w:hint="cs"/>
          <w:sz w:val="24"/>
          <w:rtl/>
          <w:lang w:eastAsia="he-IL"/>
        </w:rPr>
        <w:tab/>
        <w:t xml:space="preserve">קבלן משנה שפעולותיו מחייבות רישיון מתאים, כדוגמת </w:t>
      </w:r>
      <w:r w:rsidRPr="00D30D34">
        <w:rPr>
          <w:rFonts w:cs="David" w:hint="cs"/>
          <w:sz w:val="24"/>
          <w:rtl/>
          <w:lang w:eastAsia="he-IL"/>
        </w:rPr>
        <w:t>הדברה</w:t>
      </w:r>
      <w:r w:rsidRPr="003A3BEE">
        <w:rPr>
          <w:rFonts w:cs="David" w:hint="cs"/>
          <w:sz w:val="24"/>
          <w:rtl/>
          <w:lang w:eastAsia="he-IL"/>
        </w:rPr>
        <w:t>, יציג לפני המזמין את האישורים המתאימים לפעולות אותן הוא אמור לבצע.</w:t>
      </w:r>
    </w:p>
    <w:p w:rsidR="003A3BEE" w:rsidRPr="003A3BEE" w:rsidRDefault="003A3BEE" w:rsidP="0067495C">
      <w:pPr>
        <w:widowControl/>
        <w:tabs>
          <w:tab w:val="left" w:pos="480"/>
        </w:tabs>
        <w:spacing w:line="240" w:lineRule="atLeast"/>
        <w:ind w:left="360"/>
        <w:jc w:val="both"/>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
          <w:bCs/>
          <w:sz w:val="24"/>
          <w:szCs w:val="26"/>
          <w:u w:val="single"/>
          <w:rtl/>
          <w:lang w:eastAsia="he-IL"/>
        </w:rPr>
        <w:t>תיאום עם גורמים</w:t>
      </w:r>
    </w:p>
    <w:p w:rsidR="003A3BEE" w:rsidRPr="003A3BEE" w:rsidRDefault="003A3BEE" w:rsidP="003A3BEE">
      <w:pPr>
        <w:widowControl/>
        <w:tabs>
          <w:tab w:val="left" w:pos="840"/>
        </w:tabs>
        <w:spacing w:line="240" w:lineRule="atLeast"/>
        <w:ind w:left="360"/>
        <w:rPr>
          <w:rFonts w:cs="David"/>
          <w:sz w:val="24"/>
          <w:rtl/>
          <w:lang w:eastAsia="he-IL"/>
        </w:rPr>
      </w:pPr>
    </w:p>
    <w:p w:rsidR="003A3BEE" w:rsidRPr="003A3BEE" w:rsidRDefault="003A3BEE" w:rsidP="0067495C">
      <w:pPr>
        <w:widowControl/>
        <w:tabs>
          <w:tab w:val="left" w:pos="480"/>
        </w:tabs>
        <w:spacing w:line="240" w:lineRule="atLeast"/>
        <w:ind w:left="374" w:hanging="14"/>
        <w:jc w:val="both"/>
        <w:rPr>
          <w:rFonts w:cs="David"/>
          <w:sz w:val="24"/>
          <w:rtl/>
          <w:lang w:eastAsia="he-IL"/>
        </w:rPr>
      </w:pPr>
      <w:r w:rsidRPr="003A3BEE">
        <w:rPr>
          <w:rFonts w:cs="David"/>
          <w:sz w:val="24"/>
          <w:rtl/>
          <w:lang w:eastAsia="he-IL"/>
        </w:rPr>
        <w:tab/>
        <w:t>הקבלן מתחייב לבצע כל עבודה בתיאום מלא עם המנהל. הקבלן יביא לתשומת לב המנהל כל בעיה צפויה, לרבות הפרעות צפויות לעובדים ולמבקרי הבנ</w:t>
      </w:r>
      <w:r w:rsidRPr="003A3BEE">
        <w:rPr>
          <w:rFonts w:cs="David" w:hint="cs"/>
          <w:sz w:val="24"/>
          <w:rtl/>
          <w:lang w:eastAsia="he-IL"/>
        </w:rPr>
        <w:t>י</w:t>
      </w:r>
      <w:r w:rsidRPr="003A3BEE">
        <w:rPr>
          <w:rFonts w:cs="David"/>
          <w:sz w:val="24"/>
          <w:rtl/>
          <w:lang w:eastAsia="he-IL"/>
        </w:rPr>
        <w:t>ין עקב ביצוע עבודות.</w:t>
      </w:r>
    </w:p>
    <w:p w:rsidR="003A3BEE" w:rsidRPr="003A3BEE" w:rsidRDefault="003A3BEE" w:rsidP="003A3BEE">
      <w:pPr>
        <w:widowControl/>
        <w:tabs>
          <w:tab w:val="left" w:pos="480"/>
        </w:tabs>
        <w:spacing w:line="240" w:lineRule="atLeast"/>
        <w:ind w:left="360"/>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
          <w:bCs/>
          <w:sz w:val="24"/>
          <w:szCs w:val="26"/>
          <w:u w:val="single"/>
          <w:rtl/>
          <w:lang w:eastAsia="he-IL"/>
        </w:rPr>
        <w:t>שכר העובדים ותנאים סוציאליים</w:t>
      </w:r>
    </w:p>
    <w:p w:rsidR="003A3BEE" w:rsidRPr="003A3BEE" w:rsidRDefault="003A3BEE" w:rsidP="003A3BEE">
      <w:pPr>
        <w:widowControl/>
        <w:tabs>
          <w:tab w:val="left" w:pos="480"/>
        </w:tabs>
        <w:spacing w:line="240" w:lineRule="atLeast"/>
        <w:ind w:left="360"/>
        <w:rPr>
          <w:rFonts w:cs="David"/>
          <w:sz w:val="24"/>
          <w:rtl/>
          <w:lang w:eastAsia="he-IL"/>
        </w:rPr>
      </w:pPr>
    </w:p>
    <w:p w:rsidR="003A3BEE" w:rsidRPr="00DB5214" w:rsidRDefault="003A3BEE" w:rsidP="00184AF2">
      <w:pPr>
        <w:widowControl/>
        <w:tabs>
          <w:tab w:val="left" w:pos="480"/>
        </w:tabs>
        <w:spacing w:line="240" w:lineRule="atLeast"/>
        <w:ind w:left="374" w:hanging="14"/>
        <w:jc w:val="both"/>
        <w:rPr>
          <w:rFonts w:cs="David"/>
          <w:sz w:val="24"/>
          <w:rtl/>
          <w:lang w:eastAsia="he-IL"/>
        </w:rPr>
      </w:pPr>
      <w:r w:rsidRPr="003A3BEE">
        <w:rPr>
          <w:rFonts w:cs="David"/>
          <w:sz w:val="24"/>
          <w:rtl/>
          <w:lang w:eastAsia="he-IL"/>
        </w:rPr>
        <w:tab/>
        <w:t xml:space="preserve">הקבלן ישלם לעובדיו שכר הוגן, שאינו </w:t>
      </w:r>
      <w:r w:rsidR="00E51C80">
        <w:rPr>
          <w:rFonts w:cs="David" w:hint="cs"/>
          <w:sz w:val="24"/>
          <w:rtl/>
          <w:lang w:eastAsia="he-IL"/>
        </w:rPr>
        <w:t>פוחת</w:t>
      </w:r>
      <w:r w:rsidRPr="003A3BEE">
        <w:rPr>
          <w:rFonts w:cs="David"/>
          <w:sz w:val="24"/>
          <w:rtl/>
          <w:lang w:eastAsia="he-IL"/>
        </w:rPr>
        <w:t xml:space="preserve"> משכר המינימום ו</w:t>
      </w:r>
      <w:r w:rsidR="00E51C80">
        <w:rPr>
          <w:rFonts w:cs="David" w:hint="cs"/>
          <w:sz w:val="24"/>
          <w:rtl/>
          <w:lang w:eastAsia="he-IL"/>
        </w:rPr>
        <w:t xml:space="preserve">מהשכר שנקבע בהסכמים הקיבוציים וצווי ההרחבה הרלוונטיים, </w:t>
      </w:r>
      <w:r w:rsidRPr="003A3BEE">
        <w:rPr>
          <w:rFonts w:cs="David"/>
          <w:sz w:val="24"/>
          <w:rtl/>
          <w:lang w:eastAsia="he-IL"/>
        </w:rPr>
        <w:t xml:space="preserve">בהתאם לתנאים </w:t>
      </w:r>
      <w:r w:rsidRPr="003A3BEE">
        <w:rPr>
          <w:rFonts w:cs="David" w:hint="cs"/>
          <w:sz w:val="24"/>
          <w:rtl/>
          <w:lang w:eastAsia="he-IL"/>
        </w:rPr>
        <w:t>המינימאליי</w:t>
      </w:r>
      <w:r w:rsidRPr="003A3BEE">
        <w:rPr>
          <w:rFonts w:cs="David" w:hint="eastAsia"/>
          <w:sz w:val="24"/>
          <w:rtl/>
          <w:lang w:eastAsia="he-IL"/>
        </w:rPr>
        <w:t>ם</w:t>
      </w:r>
      <w:r w:rsidRPr="003A3BEE">
        <w:rPr>
          <w:rFonts w:cs="David"/>
          <w:sz w:val="24"/>
          <w:rtl/>
          <w:lang w:eastAsia="he-IL"/>
        </w:rPr>
        <w:t xml:space="preserve"> </w:t>
      </w:r>
      <w:r w:rsidRPr="003A3BEE">
        <w:rPr>
          <w:rFonts w:cs="David" w:hint="cs"/>
          <w:sz w:val="24"/>
          <w:rtl/>
          <w:lang w:eastAsia="he-IL"/>
        </w:rPr>
        <w:t xml:space="preserve">והכללים שנקבעו בהקשר זה </w:t>
      </w:r>
      <w:r w:rsidR="00DB5214" w:rsidRPr="00DB5214">
        <w:rPr>
          <w:rFonts w:cs="David"/>
          <w:sz w:val="24"/>
          <w:rtl/>
          <w:lang w:eastAsia="he-IL"/>
        </w:rPr>
        <w:t xml:space="preserve">בהוראות </w:t>
      </w:r>
      <w:proofErr w:type="spellStart"/>
      <w:r w:rsidR="00DB5214" w:rsidRPr="00DB5214">
        <w:rPr>
          <w:rFonts w:cs="David"/>
          <w:sz w:val="24"/>
          <w:rtl/>
          <w:lang w:eastAsia="he-IL"/>
        </w:rPr>
        <w:t>תכ"ם</w:t>
      </w:r>
      <w:proofErr w:type="spellEnd"/>
      <w:r w:rsidR="00DB5214" w:rsidRPr="00DB5214">
        <w:rPr>
          <w:rFonts w:cs="David"/>
          <w:sz w:val="24"/>
          <w:rtl/>
          <w:lang w:eastAsia="he-IL"/>
        </w:rPr>
        <w:t xml:space="preserve"> הנוגעות לזכויות עובדים המועסקים על ידי קבלני שירותים בתחומי השמירה, האבטחה והניקיון </w:t>
      </w:r>
      <w:r w:rsidR="00DB5214">
        <w:rPr>
          <w:rFonts w:cs="David" w:hint="cs"/>
          <w:sz w:val="24"/>
          <w:rtl/>
          <w:lang w:eastAsia="he-IL"/>
        </w:rPr>
        <w:t>ו</w:t>
      </w:r>
      <w:r w:rsidRPr="003A3BEE">
        <w:rPr>
          <w:rFonts w:cs="David"/>
          <w:sz w:val="24"/>
          <w:rtl/>
          <w:lang w:eastAsia="he-IL"/>
        </w:rPr>
        <w:t>במכרז</w:t>
      </w:r>
      <w:r w:rsidRPr="003A3BEE">
        <w:rPr>
          <w:rFonts w:cs="David" w:hint="cs"/>
          <w:sz w:val="24"/>
          <w:rtl/>
          <w:lang w:eastAsia="he-IL"/>
        </w:rPr>
        <w:t xml:space="preserve"> זה וב</w:t>
      </w:r>
      <w:r w:rsidRPr="003A3BEE">
        <w:rPr>
          <w:rFonts w:cs="David"/>
          <w:sz w:val="24"/>
          <w:rtl/>
          <w:lang w:eastAsia="he-IL"/>
        </w:rPr>
        <w:t xml:space="preserve">הסכם </w:t>
      </w:r>
      <w:r w:rsidRPr="003A3BEE">
        <w:rPr>
          <w:rFonts w:cs="David" w:hint="cs"/>
          <w:sz w:val="24"/>
          <w:rtl/>
          <w:lang w:eastAsia="he-IL"/>
        </w:rPr>
        <w:t xml:space="preserve">שבצדו </w:t>
      </w:r>
      <w:r w:rsidRPr="003A3BEE">
        <w:rPr>
          <w:rFonts w:cs="David"/>
          <w:sz w:val="24"/>
          <w:rtl/>
          <w:lang w:eastAsia="he-IL"/>
        </w:rPr>
        <w:t>זה ויפריש עבורם תנאים סוציאליים לפי הנדרש בכל דין</w:t>
      </w:r>
      <w:r w:rsidRPr="003A3BEE">
        <w:rPr>
          <w:rFonts w:cs="David" w:hint="cs"/>
          <w:sz w:val="24"/>
          <w:rtl/>
          <w:lang w:eastAsia="he-IL"/>
        </w:rPr>
        <w:t xml:space="preserve">, הסכם קיבוצי או צו הרחבה החלים עליהם וכן על פי הוראות </w:t>
      </w:r>
      <w:proofErr w:type="spellStart"/>
      <w:r w:rsidR="00DB5214" w:rsidRPr="00DB5214">
        <w:rPr>
          <w:rFonts w:cs="David"/>
          <w:sz w:val="24"/>
          <w:rtl/>
          <w:lang w:eastAsia="he-IL"/>
        </w:rPr>
        <w:t>תכ"ם</w:t>
      </w:r>
      <w:proofErr w:type="spellEnd"/>
      <w:r w:rsidR="00DB5214" w:rsidRPr="00DB5214">
        <w:rPr>
          <w:rFonts w:cs="David"/>
          <w:sz w:val="24"/>
          <w:rtl/>
          <w:lang w:eastAsia="he-IL"/>
        </w:rPr>
        <w:t xml:space="preserve"> הנוגעות לזכויות עובדים המועסקים על ידי קבלני שירותים בתחומי השמירה, האבטחה והניקיון </w:t>
      </w:r>
      <w:r w:rsidR="00DB5214">
        <w:rPr>
          <w:rFonts w:cs="David" w:hint="cs"/>
          <w:sz w:val="24"/>
          <w:rtl/>
          <w:lang w:eastAsia="he-IL"/>
        </w:rPr>
        <w:t xml:space="preserve">והוראות </w:t>
      </w:r>
      <w:r w:rsidRPr="003A3BEE">
        <w:rPr>
          <w:rFonts w:cs="David" w:hint="cs"/>
          <w:sz w:val="24"/>
          <w:rtl/>
          <w:lang w:eastAsia="he-IL"/>
        </w:rPr>
        <w:t>חוזה זה</w:t>
      </w:r>
      <w:r w:rsidRPr="003A3BEE">
        <w:rPr>
          <w:rFonts w:cs="David"/>
          <w:sz w:val="24"/>
          <w:rtl/>
          <w:lang w:eastAsia="he-IL"/>
        </w:rPr>
        <w:t>. המנהל רשאי לדרוש ולקבל מסמכים להנחת דעתו לרבות הצגת תלושי השכר ואישורים על הפרשות לתנאים סוציאליים. באמור לעיל אין כדי ליצור יחסי עובד מעביד בין המשרד לבין הקבלן ומי מעובדיו או מטעמו</w:t>
      </w:r>
      <w:r w:rsidRPr="003A3BEE">
        <w:rPr>
          <w:rFonts w:cs="David" w:hint="cs"/>
          <w:sz w:val="24"/>
          <w:rtl/>
          <w:lang w:eastAsia="he-IL"/>
        </w:rPr>
        <w:t xml:space="preserve"> אלא כדי לוודא כי הקבלן עומד בדרישות כל דין לגבי עובדיו</w:t>
      </w:r>
      <w:r w:rsidRPr="003A3BEE">
        <w:rPr>
          <w:rFonts w:cs="David"/>
          <w:sz w:val="24"/>
          <w:rtl/>
          <w:lang w:eastAsia="he-IL"/>
        </w:rPr>
        <w:t>.</w:t>
      </w:r>
      <w:r w:rsidRPr="003A3BEE">
        <w:rPr>
          <w:rFonts w:cs="David" w:hint="cs"/>
          <w:sz w:val="24"/>
          <w:rtl/>
          <w:lang w:eastAsia="he-IL"/>
        </w:rPr>
        <w:t xml:space="preserve"> </w:t>
      </w:r>
      <w:r w:rsidR="00DB5214" w:rsidRPr="00DB5214">
        <w:rPr>
          <w:rFonts w:cs="David"/>
          <w:sz w:val="24"/>
          <w:rtl/>
          <w:lang w:eastAsia="he-IL"/>
        </w:rPr>
        <w:t xml:space="preserve">יובהר כי בכל מקרה של סתירה בין הוראות מכרז זה וההוראות המפורטות בהוראות </w:t>
      </w:r>
      <w:proofErr w:type="spellStart"/>
      <w:r w:rsidR="00DB5214" w:rsidRPr="00DB5214">
        <w:rPr>
          <w:rFonts w:cs="David"/>
          <w:sz w:val="24"/>
          <w:rtl/>
          <w:lang w:eastAsia="he-IL"/>
        </w:rPr>
        <w:t>תכ"ם</w:t>
      </w:r>
      <w:proofErr w:type="spellEnd"/>
      <w:r w:rsidR="00DB5214" w:rsidRPr="00DB5214">
        <w:rPr>
          <w:rFonts w:cs="David"/>
          <w:sz w:val="24"/>
          <w:rtl/>
          <w:lang w:eastAsia="he-IL"/>
        </w:rPr>
        <w:t xml:space="preserve"> הנוגעות לזכויות עובדים המועסקים על ידי קבלני שירותים בתחומי השמירה, האבטחה והניקיון גוברות האחרונות.</w:t>
      </w:r>
      <w:r w:rsidR="00184AF2">
        <w:rPr>
          <w:rFonts w:cs="David" w:hint="cs"/>
          <w:sz w:val="24"/>
          <w:rtl/>
          <w:lang w:eastAsia="he-IL"/>
        </w:rPr>
        <w:t xml:space="preserve">  </w:t>
      </w:r>
    </w:p>
    <w:p w:rsidR="003A3BEE" w:rsidRPr="003A3BEE" w:rsidRDefault="003A3BEE" w:rsidP="0067495C">
      <w:pPr>
        <w:widowControl/>
        <w:tabs>
          <w:tab w:val="left" w:pos="480"/>
        </w:tabs>
        <w:spacing w:line="240" w:lineRule="atLeast"/>
        <w:ind w:left="374" w:hanging="14"/>
        <w:jc w:val="both"/>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Cs/>
          <w:sz w:val="24"/>
          <w:szCs w:val="26"/>
          <w:u w:val="single"/>
          <w:rtl/>
          <w:lang w:eastAsia="he-IL"/>
        </w:rPr>
        <w:t xml:space="preserve">קליטת הודעות </w:t>
      </w:r>
      <w:r w:rsidRPr="003A3BEE">
        <w:rPr>
          <w:rFonts w:cs="David" w:hint="cs"/>
          <w:bCs/>
          <w:sz w:val="24"/>
          <w:szCs w:val="26"/>
          <w:u w:val="single"/>
          <w:rtl/>
          <w:lang w:eastAsia="he-IL"/>
        </w:rPr>
        <w:t>על הצורך בביצוע עבודות ע"י</w:t>
      </w:r>
      <w:r w:rsidRPr="003A3BEE">
        <w:rPr>
          <w:rFonts w:cs="David"/>
          <w:bCs/>
          <w:sz w:val="24"/>
          <w:szCs w:val="26"/>
          <w:u w:val="single"/>
          <w:rtl/>
          <w:lang w:eastAsia="he-IL"/>
        </w:rPr>
        <w:t xml:space="preserve"> הקבלן</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0D3368">
      <w:pPr>
        <w:widowControl/>
        <w:tabs>
          <w:tab w:val="left" w:pos="374"/>
        </w:tabs>
        <w:spacing w:line="240" w:lineRule="atLeast"/>
        <w:ind w:left="374" w:hanging="374"/>
        <w:jc w:val="both"/>
        <w:rPr>
          <w:rFonts w:cs="David"/>
          <w:sz w:val="24"/>
          <w:rtl/>
          <w:lang w:eastAsia="he-IL"/>
        </w:rPr>
      </w:pPr>
      <w:r w:rsidRPr="003A3BEE">
        <w:rPr>
          <w:rFonts w:cs="David"/>
          <w:sz w:val="24"/>
          <w:rtl/>
          <w:lang w:eastAsia="he-IL"/>
        </w:rPr>
        <w:tab/>
      </w:r>
      <w:r w:rsidRPr="003A3BEE">
        <w:rPr>
          <w:rFonts w:cs="David" w:hint="cs"/>
          <w:sz w:val="24"/>
          <w:rtl/>
          <w:lang w:eastAsia="he-IL"/>
        </w:rPr>
        <w:t xml:space="preserve">הקבלן יקבל הודעות על הצורך בביצוע עבודות וטיפול באירועי ניקיון שוטפים </w:t>
      </w:r>
      <w:r w:rsidR="008806A2">
        <w:rPr>
          <w:rFonts w:cs="David" w:hint="cs"/>
          <w:sz w:val="24"/>
          <w:rtl/>
          <w:lang w:eastAsia="he-IL"/>
        </w:rPr>
        <w:t>מהמנהל</w:t>
      </w:r>
      <w:r w:rsidRPr="003A3BEE">
        <w:rPr>
          <w:rFonts w:cs="David" w:hint="cs"/>
          <w:sz w:val="24"/>
          <w:rtl/>
          <w:lang w:eastAsia="he-IL"/>
        </w:rPr>
        <w:t xml:space="preserve"> שאליו מגיעות הודעות ותלונות מהעובדים בבניין.</w:t>
      </w:r>
    </w:p>
    <w:p w:rsidR="003A3BEE" w:rsidRPr="003A3BEE" w:rsidRDefault="003A3BEE" w:rsidP="00792729">
      <w:pPr>
        <w:widowControl/>
        <w:tabs>
          <w:tab w:val="left" w:pos="374"/>
        </w:tabs>
        <w:spacing w:line="240" w:lineRule="atLeast"/>
        <w:ind w:left="374" w:hanging="374"/>
        <w:jc w:val="both"/>
        <w:rPr>
          <w:rFonts w:cs="David"/>
          <w:sz w:val="24"/>
          <w:rtl/>
          <w:lang w:eastAsia="he-IL"/>
        </w:rPr>
      </w:pPr>
      <w:r w:rsidRPr="003A3BEE">
        <w:rPr>
          <w:rFonts w:cs="David" w:hint="cs"/>
          <w:sz w:val="24"/>
          <w:rtl/>
          <w:lang w:eastAsia="he-IL"/>
        </w:rPr>
        <w:tab/>
        <w:t xml:space="preserve">בנוסף לניהול הקבלן את עובדיו באמצעות המפקחים ומנהלי העבודה מטעמו בכל אחד מהבניינים המנוקים על ידו, על </w:t>
      </w:r>
      <w:r w:rsidRPr="003A3BEE">
        <w:rPr>
          <w:rFonts w:cs="David"/>
          <w:sz w:val="24"/>
          <w:rtl/>
          <w:lang w:eastAsia="he-IL"/>
        </w:rPr>
        <w:t xml:space="preserve">הקבלן </w:t>
      </w:r>
      <w:r w:rsidR="006848A0">
        <w:rPr>
          <w:rFonts w:cs="David" w:hint="cs"/>
          <w:sz w:val="24"/>
          <w:rtl/>
          <w:lang w:eastAsia="he-IL"/>
        </w:rPr>
        <w:t>להעמיד לזכות המזמין שני אנשי קשר</w:t>
      </w:r>
      <w:r w:rsidRPr="003A3BEE">
        <w:rPr>
          <w:rFonts w:cs="David"/>
          <w:sz w:val="24"/>
          <w:rtl/>
          <w:lang w:eastAsia="he-IL"/>
        </w:rPr>
        <w:t xml:space="preserve"> </w:t>
      </w:r>
      <w:r w:rsidR="00792729">
        <w:rPr>
          <w:rFonts w:cs="David" w:hint="cs"/>
          <w:sz w:val="24"/>
          <w:rtl/>
          <w:lang w:eastAsia="he-IL"/>
        </w:rPr>
        <w:t>ש</w:t>
      </w:r>
      <w:r w:rsidR="00792729" w:rsidRPr="003A3BEE">
        <w:rPr>
          <w:rFonts w:cs="David" w:hint="cs"/>
          <w:sz w:val="24"/>
          <w:rtl/>
          <w:lang w:eastAsia="he-IL"/>
        </w:rPr>
        <w:t>בידם הסמכות לשלוח עובדי ניקיון לצורך ביצוע עבודות בשעות חריגות</w:t>
      </w:r>
      <w:r w:rsidR="00792729">
        <w:rPr>
          <w:rFonts w:cs="David"/>
          <w:sz w:val="24"/>
          <w:rtl/>
          <w:lang w:eastAsia="he-IL"/>
        </w:rPr>
        <w:t xml:space="preserve">, כך שניתן יהיה להשיגם </w:t>
      </w:r>
      <w:proofErr w:type="spellStart"/>
      <w:r w:rsidR="00792729">
        <w:rPr>
          <w:rFonts w:cs="David"/>
          <w:sz w:val="24"/>
          <w:rtl/>
          <w:lang w:eastAsia="he-IL"/>
        </w:rPr>
        <w:t>ולהזע</w:t>
      </w:r>
      <w:r w:rsidR="00792729">
        <w:rPr>
          <w:rFonts w:cs="David" w:hint="cs"/>
          <w:sz w:val="24"/>
          <w:rtl/>
          <w:lang w:eastAsia="he-IL"/>
        </w:rPr>
        <w:t>י</w:t>
      </w:r>
      <w:r w:rsidR="00792729">
        <w:rPr>
          <w:rFonts w:cs="David"/>
          <w:sz w:val="24"/>
          <w:rtl/>
          <w:lang w:eastAsia="he-IL"/>
        </w:rPr>
        <w:t>קם</w:t>
      </w:r>
      <w:proofErr w:type="spellEnd"/>
      <w:r w:rsidR="00792729">
        <w:rPr>
          <w:rFonts w:cs="David" w:hint="cs"/>
          <w:sz w:val="24"/>
          <w:rtl/>
          <w:lang w:eastAsia="he-IL"/>
        </w:rPr>
        <w:t xml:space="preserve"> </w:t>
      </w:r>
      <w:r w:rsidRPr="003A3BEE">
        <w:rPr>
          <w:rFonts w:cs="David"/>
          <w:sz w:val="24"/>
          <w:rtl/>
          <w:lang w:eastAsia="he-IL"/>
        </w:rPr>
        <w:t>לקבלת קריאות</w:t>
      </w:r>
      <w:r w:rsidRPr="003A3BEE">
        <w:rPr>
          <w:rFonts w:cs="David" w:hint="cs"/>
          <w:sz w:val="24"/>
          <w:rtl/>
          <w:lang w:eastAsia="he-IL"/>
        </w:rPr>
        <w:t xml:space="preserve"> </w:t>
      </w:r>
      <w:r w:rsidRPr="003A3BEE">
        <w:rPr>
          <w:rFonts w:cs="David"/>
          <w:sz w:val="24"/>
          <w:rtl/>
          <w:lang w:eastAsia="he-IL"/>
        </w:rPr>
        <w:t xml:space="preserve">והודעות </w:t>
      </w:r>
      <w:r w:rsidRPr="003A3BEE">
        <w:rPr>
          <w:rFonts w:cs="David" w:hint="cs"/>
          <w:sz w:val="24"/>
          <w:rtl/>
          <w:lang w:eastAsia="he-IL"/>
        </w:rPr>
        <w:t xml:space="preserve">בדבר </w:t>
      </w:r>
      <w:r w:rsidRPr="003A3BEE">
        <w:rPr>
          <w:rFonts w:cs="David"/>
          <w:sz w:val="24"/>
          <w:rtl/>
          <w:lang w:eastAsia="he-IL"/>
        </w:rPr>
        <w:t xml:space="preserve">הצורך בקבלת עזרה וגבוי לפעולות צוות </w:t>
      </w:r>
      <w:r w:rsidRPr="003A3BEE">
        <w:rPr>
          <w:rFonts w:cs="David" w:hint="cs"/>
          <w:sz w:val="24"/>
          <w:rtl/>
          <w:lang w:eastAsia="he-IL"/>
        </w:rPr>
        <w:t xml:space="preserve">הניקיון </w:t>
      </w:r>
      <w:r w:rsidRPr="003A3BEE">
        <w:rPr>
          <w:rFonts w:cs="David"/>
          <w:sz w:val="24"/>
          <w:rtl/>
          <w:lang w:eastAsia="he-IL"/>
        </w:rPr>
        <w:t>הקבוע בבנ</w:t>
      </w:r>
      <w:r w:rsidRPr="003A3BEE">
        <w:rPr>
          <w:rFonts w:cs="David" w:hint="cs"/>
          <w:sz w:val="24"/>
          <w:rtl/>
          <w:lang w:eastAsia="he-IL"/>
        </w:rPr>
        <w:t>י</w:t>
      </w:r>
      <w:r w:rsidRPr="003A3BEE">
        <w:rPr>
          <w:rFonts w:cs="David"/>
          <w:sz w:val="24"/>
          <w:rtl/>
          <w:lang w:eastAsia="he-IL"/>
        </w:rPr>
        <w:t>ין.</w:t>
      </w:r>
    </w:p>
    <w:p w:rsidR="00792729" w:rsidRDefault="003A3BEE" w:rsidP="00792729">
      <w:pPr>
        <w:widowControl/>
        <w:tabs>
          <w:tab w:val="left" w:pos="374"/>
        </w:tabs>
        <w:spacing w:line="240" w:lineRule="atLeast"/>
        <w:ind w:left="374" w:hanging="374"/>
        <w:jc w:val="both"/>
        <w:rPr>
          <w:rFonts w:cs="David"/>
          <w:sz w:val="24"/>
          <w:lang w:eastAsia="he-IL"/>
        </w:rPr>
      </w:pPr>
      <w:r w:rsidRPr="003A3BEE">
        <w:rPr>
          <w:rFonts w:cs="David" w:hint="cs"/>
          <w:sz w:val="24"/>
          <w:rtl/>
          <w:lang w:eastAsia="he-IL"/>
        </w:rPr>
        <w:tab/>
      </w:r>
      <w:r w:rsidR="006848A0">
        <w:rPr>
          <w:rFonts w:cs="David" w:hint="cs"/>
          <w:sz w:val="24"/>
          <w:rtl/>
          <w:lang w:eastAsia="he-IL"/>
        </w:rPr>
        <w:t>אנשי הקשר</w:t>
      </w:r>
      <w:r w:rsidRPr="003A3BEE">
        <w:rPr>
          <w:rFonts w:cs="David"/>
          <w:sz w:val="24"/>
          <w:rtl/>
          <w:lang w:eastAsia="he-IL"/>
        </w:rPr>
        <w:t xml:space="preserve"> </w:t>
      </w:r>
      <w:r w:rsidR="006848A0">
        <w:rPr>
          <w:rFonts w:cs="David" w:hint="cs"/>
          <w:sz w:val="24"/>
          <w:rtl/>
          <w:lang w:eastAsia="he-IL"/>
        </w:rPr>
        <w:t>יהיו זמינים</w:t>
      </w:r>
      <w:r w:rsidRPr="003A3BEE">
        <w:rPr>
          <w:rFonts w:cs="David"/>
          <w:sz w:val="24"/>
          <w:rtl/>
          <w:lang w:eastAsia="he-IL"/>
        </w:rPr>
        <w:t xml:space="preserve"> </w:t>
      </w:r>
      <w:r w:rsidR="00792729">
        <w:rPr>
          <w:rFonts w:cs="David" w:hint="cs"/>
          <w:sz w:val="24"/>
          <w:rtl/>
          <w:lang w:eastAsia="he-IL"/>
        </w:rPr>
        <w:t>גם מעבר לשעות הפעילות.</w:t>
      </w:r>
    </w:p>
    <w:p w:rsidR="00CD4A9F" w:rsidRDefault="00CD4A9F" w:rsidP="000D3368">
      <w:pPr>
        <w:widowControl/>
        <w:tabs>
          <w:tab w:val="left" w:pos="374"/>
        </w:tabs>
        <w:spacing w:line="240" w:lineRule="atLeast"/>
        <w:ind w:left="374" w:hanging="374"/>
        <w:jc w:val="both"/>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Cs/>
          <w:sz w:val="24"/>
          <w:szCs w:val="26"/>
          <w:u w:val="single"/>
          <w:rtl/>
          <w:lang w:eastAsia="he-IL"/>
        </w:rPr>
        <w:t>מדים אחידים</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67495C">
      <w:pPr>
        <w:widowControl/>
        <w:tabs>
          <w:tab w:val="left" w:pos="374"/>
        </w:tabs>
        <w:spacing w:line="240" w:lineRule="atLeast"/>
        <w:ind w:left="374" w:hanging="476"/>
        <w:jc w:val="both"/>
        <w:rPr>
          <w:rFonts w:cs="David"/>
          <w:sz w:val="24"/>
          <w:rtl/>
          <w:lang w:eastAsia="he-IL"/>
        </w:rPr>
      </w:pPr>
      <w:r w:rsidRPr="003A3BEE">
        <w:rPr>
          <w:rFonts w:cs="David"/>
          <w:sz w:val="24"/>
          <w:rtl/>
          <w:lang w:eastAsia="he-IL"/>
        </w:rPr>
        <w:tab/>
        <w:t>הקבלן יספק לכל עובדיו סטים של מדים אחידים</w:t>
      </w:r>
      <w:r w:rsidRPr="003A3BEE">
        <w:rPr>
          <w:rFonts w:cs="David" w:hint="cs"/>
          <w:sz w:val="24"/>
          <w:rtl/>
          <w:lang w:eastAsia="he-IL"/>
        </w:rPr>
        <w:t xml:space="preserve"> כולל נעליים בטיחותיות כנדרש למניעת החלקה</w:t>
      </w:r>
      <w:r w:rsidRPr="003A3BEE">
        <w:rPr>
          <w:rFonts w:cs="David"/>
          <w:sz w:val="24"/>
          <w:rtl/>
          <w:lang w:eastAsia="he-IL"/>
        </w:rPr>
        <w:t>. המדים ישמשו את העובדים בכל עת ה</w:t>
      </w:r>
      <w:r w:rsidRPr="003A3BEE">
        <w:rPr>
          <w:rFonts w:cs="David" w:hint="cs"/>
          <w:sz w:val="24"/>
          <w:rtl/>
          <w:lang w:eastAsia="he-IL"/>
        </w:rPr>
        <w:t>י</w:t>
      </w:r>
      <w:r w:rsidRPr="003A3BEE">
        <w:rPr>
          <w:rFonts w:cs="David"/>
          <w:sz w:val="24"/>
          <w:rtl/>
          <w:lang w:eastAsia="he-IL"/>
        </w:rPr>
        <w:t xml:space="preserve">מצאותם באתר. דוגמת המדים, צבעם ודוגמת סמל החברה וגודלו עליהם יוצגו לאישור המנהל תוך שבוע מיום החתימה על ההסכם. המדים יסופקו לעובדים תוך שבועיים מיום קבלת אישור המנהל. </w:t>
      </w:r>
    </w:p>
    <w:p w:rsidR="003A3BEE" w:rsidRPr="003A3BEE" w:rsidRDefault="003A3BEE" w:rsidP="000D3368">
      <w:pPr>
        <w:widowControl/>
        <w:tabs>
          <w:tab w:val="left" w:pos="374"/>
        </w:tabs>
        <w:spacing w:line="240" w:lineRule="atLeast"/>
        <w:ind w:left="374"/>
        <w:jc w:val="both"/>
        <w:rPr>
          <w:rFonts w:cs="David"/>
          <w:sz w:val="24"/>
          <w:rtl/>
          <w:lang w:eastAsia="he-IL"/>
        </w:rPr>
      </w:pPr>
      <w:r w:rsidRPr="003A3BEE">
        <w:rPr>
          <w:rFonts w:cs="David"/>
          <w:sz w:val="24"/>
          <w:rtl/>
          <w:lang w:eastAsia="he-IL"/>
        </w:rPr>
        <w:t>הקבלן יהיה אחראי לכך שהעובדים יופיעו, בכל עת, בבגדים שלמים, נקיים ומגוהצים, וישלים לעובדיו את הביגוד לפי הצורך. עובדי הקבלן שיעבדו בלשכ</w:t>
      </w:r>
      <w:r w:rsidR="00B653B1">
        <w:rPr>
          <w:rFonts w:cs="David" w:hint="cs"/>
          <w:sz w:val="24"/>
          <w:rtl/>
          <w:lang w:eastAsia="he-IL"/>
        </w:rPr>
        <w:t xml:space="preserve">ת השר וכן העובדים שיוקצו על ידי הקבלן לביצוע </w:t>
      </w:r>
      <w:r w:rsidR="00B653B1" w:rsidRPr="00E40399">
        <w:rPr>
          <w:rFonts w:cs="David" w:hint="cs"/>
          <w:sz w:val="24"/>
          <w:rtl/>
          <w:lang w:eastAsia="he-IL"/>
        </w:rPr>
        <w:t xml:space="preserve">ניקוי וארגון חדרי הישיבות בבניין הראשי </w:t>
      </w:r>
      <w:r w:rsidR="00B653B1">
        <w:rPr>
          <w:rFonts w:cs="David" w:hint="cs"/>
          <w:sz w:val="24"/>
          <w:rtl/>
          <w:lang w:eastAsia="he-IL"/>
        </w:rPr>
        <w:t xml:space="preserve">כמפורט בסעיף 5.1.2יב בנספח י' </w:t>
      </w:r>
      <w:r w:rsidR="00B653B1">
        <w:rPr>
          <w:rFonts w:cs="David"/>
          <w:sz w:val="24"/>
          <w:rtl/>
          <w:lang w:eastAsia="he-IL"/>
        </w:rPr>
        <w:t>–</w:t>
      </w:r>
      <w:r w:rsidR="00B653B1">
        <w:rPr>
          <w:rFonts w:cs="David" w:hint="cs"/>
          <w:sz w:val="24"/>
          <w:rtl/>
          <w:lang w:eastAsia="he-IL"/>
        </w:rPr>
        <w:t xml:space="preserve"> המפרט המיוחד</w:t>
      </w:r>
      <w:r w:rsidRPr="003A3BEE">
        <w:rPr>
          <w:rFonts w:cs="David"/>
          <w:sz w:val="24"/>
          <w:rtl/>
          <w:lang w:eastAsia="he-IL"/>
        </w:rPr>
        <w:t xml:space="preserve"> יקבלו סט מדים נוסף י</w:t>
      </w:r>
      <w:r w:rsidRPr="003A3BEE">
        <w:rPr>
          <w:rFonts w:cs="David" w:hint="cs"/>
          <w:sz w:val="24"/>
          <w:rtl/>
          <w:lang w:eastAsia="he-IL"/>
        </w:rPr>
        <w:t>י</w:t>
      </w:r>
      <w:r w:rsidRPr="003A3BEE">
        <w:rPr>
          <w:rFonts w:cs="David"/>
          <w:sz w:val="24"/>
          <w:rtl/>
          <w:lang w:eastAsia="he-IL"/>
        </w:rPr>
        <w:t>צוגי.</w:t>
      </w:r>
    </w:p>
    <w:p w:rsidR="003A3BEE" w:rsidRPr="003A3BEE" w:rsidRDefault="003A3BEE" w:rsidP="0067495C">
      <w:pPr>
        <w:widowControl/>
        <w:tabs>
          <w:tab w:val="left" w:pos="374"/>
        </w:tabs>
        <w:spacing w:line="240" w:lineRule="atLeast"/>
        <w:ind w:left="374"/>
        <w:jc w:val="both"/>
        <w:rPr>
          <w:rFonts w:cs="David"/>
          <w:sz w:val="24"/>
          <w:rtl/>
          <w:lang w:eastAsia="he-IL"/>
        </w:rPr>
      </w:pPr>
      <w:r w:rsidRPr="003A3BEE">
        <w:rPr>
          <w:rFonts w:cs="David"/>
          <w:sz w:val="24"/>
          <w:rtl/>
          <w:lang w:eastAsia="he-IL"/>
        </w:rPr>
        <w:t>הקבלן יחזיק בבנ</w:t>
      </w:r>
      <w:r w:rsidRPr="003A3BEE">
        <w:rPr>
          <w:rFonts w:cs="David" w:hint="cs"/>
          <w:sz w:val="24"/>
          <w:rtl/>
          <w:lang w:eastAsia="he-IL"/>
        </w:rPr>
        <w:t>י</w:t>
      </w:r>
      <w:r w:rsidRPr="003A3BEE">
        <w:rPr>
          <w:rFonts w:cs="David"/>
          <w:sz w:val="24"/>
          <w:rtl/>
          <w:lang w:eastAsia="he-IL"/>
        </w:rPr>
        <w:t>ין הראשי, בכל עת, לפחות 6 סטים רזרביים של מדים אחידים במידות ממוצעות. המדים ישמשו עובדים שבגדיהם התלכלכו במהלך יום העבודה ואין להם מדים חלופיים במקום.</w:t>
      </w:r>
    </w:p>
    <w:p w:rsidR="00073849" w:rsidRDefault="00073849" w:rsidP="0067495C">
      <w:pPr>
        <w:widowControl/>
        <w:tabs>
          <w:tab w:val="left" w:pos="840"/>
        </w:tabs>
        <w:spacing w:line="240" w:lineRule="atLeast"/>
        <w:ind w:left="360"/>
        <w:jc w:val="both"/>
        <w:rPr>
          <w:rFonts w:cs="David"/>
          <w:sz w:val="24"/>
          <w:szCs w:val="26"/>
          <w:rtl/>
          <w:lang w:eastAsia="he-IL"/>
        </w:rPr>
      </w:pPr>
    </w:p>
    <w:p w:rsidR="00073849" w:rsidRDefault="00073849" w:rsidP="00073849">
      <w:pPr>
        <w:widowControl/>
        <w:tabs>
          <w:tab w:val="left" w:pos="840"/>
        </w:tabs>
        <w:spacing w:line="240" w:lineRule="atLeast"/>
        <w:ind w:left="360"/>
        <w:rPr>
          <w:rFonts w:cs="David"/>
          <w:sz w:val="24"/>
          <w:szCs w:val="26"/>
          <w:rtl/>
          <w:lang w:eastAsia="he-IL"/>
        </w:rPr>
      </w:pPr>
    </w:p>
    <w:p w:rsidR="00073849" w:rsidRDefault="00073849" w:rsidP="00073849">
      <w:pPr>
        <w:widowControl/>
        <w:tabs>
          <w:tab w:val="left" w:pos="840"/>
        </w:tabs>
        <w:spacing w:line="240" w:lineRule="atLeast"/>
        <w:ind w:left="360"/>
        <w:rPr>
          <w:rFonts w:cs="David"/>
          <w:sz w:val="24"/>
          <w:szCs w:val="26"/>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Cs/>
          <w:sz w:val="24"/>
          <w:szCs w:val="26"/>
          <w:u w:val="single"/>
          <w:rtl/>
          <w:lang w:eastAsia="he-IL"/>
        </w:rPr>
        <w:lastRenderedPageBreak/>
        <w:t>יושר אישי</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0D3368">
      <w:pPr>
        <w:widowControl/>
        <w:tabs>
          <w:tab w:val="left" w:pos="374"/>
        </w:tabs>
        <w:spacing w:line="240" w:lineRule="atLeast"/>
        <w:ind w:left="374"/>
        <w:jc w:val="both"/>
        <w:rPr>
          <w:rFonts w:cs="David"/>
          <w:sz w:val="24"/>
          <w:rtl/>
          <w:lang w:eastAsia="he-IL"/>
        </w:rPr>
      </w:pPr>
      <w:r w:rsidRPr="003A3BEE">
        <w:rPr>
          <w:rFonts w:cs="David"/>
          <w:sz w:val="24"/>
          <w:rtl/>
          <w:lang w:eastAsia="he-IL"/>
        </w:rPr>
        <w:t>כל עובדי הקבלן ימלאו טפסי פרטים אישיי</w:t>
      </w:r>
      <w:r w:rsidR="00E53E05">
        <w:rPr>
          <w:rFonts w:cs="David"/>
          <w:sz w:val="24"/>
          <w:rtl/>
          <w:lang w:eastAsia="he-IL"/>
        </w:rPr>
        <w:t xml:space="preserve">ם. מילוי הטפסים יהווה אישור חד </w:t>
      </w:r>
      <w:r w:rsidRPr="003A3BEE">
        <w:rPr>
          <w:rFonts w:cs="David"/>
          <w:sz w:val="24"/>
          <w:rtl/>
          <w:lang w:eastAsia="he-IL"/>
        </w:rPr>
        <w:t xml:space="preserve">צדדי מהעובדים לקבלן ומהקבלן למשרד לבדוק את כל הפרטים הנדרשים לגבי כל עובד, וכן לפנות למשטרה לשם קבלת אישור לפרטים. </w:t>
      </w:r>
      <w:r w:rsidR="000D3368">
        <w:rPr>
          <w:rFonts w:cs="David" w:hint="cs"/>
          <w:sz w:val="24"/>
          <w:rtl/>
          <w:lang w:eastAsia="he-IL"/>
        </w:rPr>
        <w:t xml:space="preserve">כל </w:t>
      </w:r>
      <w:r w:rsidRPr="003A3BEE">
        <w:rPr>
          <w:rFonts w:cs="David"/>
          <w:sz w:val="24"/>
          <w:rtl/>
          <w:lang w:eastAsia="he-IL"/>
        </w:rPr>
        <w:t xml:space="preserve">עובדי הקבלן </w:t>
      </w:r>
      <w:r w:rsidR="00B653B1">
        <w:rPr>
          <w:rFonts w:cs="David" w:hint="cs"/>
          <w:sz w:val="24"/>
          <w:rtl/>
          <w:lang w:eastAsia="he-IL"/>
        </w:rPr>
        <w:t>יחתמו</w:t>
      </w:r>
      <w:r w:rsidR="00B653B1" w:rsidRPr="003A3BEE">
        <w:rPr>
          <w:rFonts w:cs="David"/>
          <w:sz w:val="24"/>
          <w:rtl/>
          <w:lang w:eastAsia="he-IL"/>
        </w:rPr>
        <w:t xml:space="preserve"> </w:t>
      </w:r>
      <w:r w:rsidR="000D3368">
        <w:rPr>
          <w:rFonts w:cs="David" w:hint="cs"/>
          <w:sz w:val="24"/>
          <w:rtl/>
          <w:lang w:eastAsia="he-IL"/>
        </w:rPr>
        <w:t xml:space="preserve">על </w:t>
      </w:r>
      <w:r w:rsidR="000D3368">
        <w:rPr>
          <w:rFonts w:cs="David"/>
          <w:sz w:val="24"/>
          <w:rtl/>
          <w:lang w:eastAsia="he-IL"/>
        </w:rPr>
        <w:t>הצהר</w:t>
      </w:r>
      <w:r w:rsidRPr="003A3BEE">
        <w:rPr>
          <w:rFonts w:cs="David"/>
          <w:sz w:val="24"/>
          <w:rtl/>
          <w:lang w:eastAsia="he-IL"/>
        </w:rPr>
        <w:t>ת סודיות על פי הנהלים המקובלים במשרד האוצר</w:t>
      </w:r>
      <w:r w:rsidR="000D3368">
        <w:rPr>
          <w:rFonts w:cs="David" w:hint="cs"/>
          <w:sz w:val="24"/>
          <w:rtl/>
          <w:lang w:eastAsia="he-IL"/>
        </w:rPr>
        <w:t xml:space="preserve"> ובנוסח המצורף כנספח ה' להסכם</w:t>
      </w:r>
      <w:r w:rsidRPr="003A3BEE">
        <w:rPr>
          <w:rFonts w:cs="David"/>
          <w:sz w:val="24"/>
          <w:rtl/>
          <w:lang w:eastAsia="he-IL"/>
        </w:rPr>
        <w:t>.</w:t>
      </w:r>
    </w:p>
    <w:p w:rsidR="003A3BEE" w:rsidRPr="003A3BEE" w:rsidRDefault="003A3BEE" w:rsidP="003A3BEE">
      <w:pPr>
        <w:widowControl/>
        <w:tabs>
          <w:tab w:val="left" w:pos="374"/>
        </w:tabs>
        <w:spacing w:line="240" w:lineRule="atLeast"/>
        <w:ind w:left="374"/>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Cs/>
          <w:sz w:val="24"/>
          <w:szCs w:val="26"/>
          <w:u w:val="single"/>
          <w:rtl/>
          <w:lang w:eastAsia="he-IL"/>
        </w:rPr>
        <w:t>היגיינה אישית</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67495C">
      <w:pPr>
        <w:widowControl/>
        <w:tabs>
          <w:tab w:val="left" w:pos="374"/>
        </w:tabs>
        <w:spacing w:line="240" w:lineRule="atLeast"/>
        <w:ind w:left="374"/>
        <w:jc w:val="both"/>
        <w:rPr>
          <w:rFonts w:cs="David"/>
          <w:sz w:val="24"/>
          <w:rtl/>
          <w:lang w:eastAsia="he-IL"/>
        </w:rPr>
      </w:pPr>
      <w:r w:rsidRPr="003A3BEE">
        <w:rPr>
          <w:rFonts w:cs="David"/>
          <w:sz w:val="24"/>
          <w:rtl/>
          <w:lang w:eastAsia="he-IL"/>
        </w:rPr>
        <w:t>עובדי הקבלן ישמרו על היגיינה אישית והופעה מסודרת. המנהל יוכל ל</w:t>
      </w:r>
      <w:r w:rsidRPr="003A3BEE">
        <w:rPr>
          <w:rFonts w:cs="David" w:hint="cs"/>
          <w:sz w:val="24"/>
          <w:rtl/>
          <w:lang w:eastAsia="he-IL"/>
        </w:rPr>
        <w:t>בקש מהקבלן שלא לקבל את השירותים באמצעות</w:t>
      </w:r>
      <w:r w:rsidRPr="003A3BEE">
        <w:rPr>
          <w:rFonts w:cs="David"/>
          <w:sz w:val="24"/>
          <w:rtl/>
          <w:lang w:eastAsia="he-IL"/>
        </w:rPr>
        <w:t xml:space="preserve"> עובד שלא יעמוד בתנאי ההופעה הנדרשים</w:t>
      </w:r>
      <w:r w:rsidRPr="003A3BEE">
        <w:rPr>
          <w:rFonts w:cs="David" w:hint="cs"/>
          <w:sz w:val="24"/>
          <w:rtl/>
          <w:lang w:eastAsia="he-IL"/>
        </w:rPr>
        <w:t xml:space="preserve"> והקבלן מתחייב להמציא עובד אחר תחתיו.</w:t>
      </w:r>
      <w:r w:rsidRPr="003A3BEE">
        <w:rPr>
          <w:rFonts w:cs="David"/>
          <w:sz w:val="24"/>
          <w:rtl/>
          <w:lang w:eastAsia="he-IL"/>
        </w:rPr>
        <w:t xml:space="preserve"> </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Cs/>
          <w:sz w:val="24"/>
          <w:szCs w:val="26"/>
          <w:u w:val="single"/>
          <w:rtl/>
          <w:lang w:eastAsia="he-IL"/>
        </w:rPr>
        <w:t>בדיקות רפואיות</w:t>
      </w:r>
    </w:p>
    <w:p w:rsidR="003A3BEE" w:rsidRPr="003A3BEE" w:rsidRDefault="003A3BEE" w:rsidP="003A3BEE">
      <w:pPr>
        <w:widowControl/>
        <w:tabs>
          <w:tab w:val="left" w:pos="1440"/>
        </w:tabs>
        <w:spacing w:line="240" w:lineRule="atLeast"/>
        <w:ind w:left="960"/>
        <w:rPr>
          <w:rFonts w:cs="David"/>
          <w:sz w:val="24"/>
          <w:rtl/>
          <w:lang w:eastAsia="he-IL"/>
        </w:rPr>
      </w:pPr>
    </w:p>
    <w:p w:rsidR="003A3BEE" w:rsidRPr="003A3BEE" w:rsidRDefault="003A3BEE" w:rsidP="00C1406B">
      <w:pPr>
        <w:widowControl/>
        <w:tabs>
          <w:tab w:val="left" w:pos="374"/>
        </w:tabs>
        <w:spacing w:line="240" w:lineRule="atLeast"/>
        <w:ind w:left="374"/>
        <w:jc w:val="both"/>
        <w:rPr>
          <w:rFonts w:cs="David"/>
          <w:sz w:val="24"/>
          <w:rtl/>
          <w:lang w:eastAsia="he-IL"/>
        </w:rPr>
      </w:pPr>
      <w:r w:rsidRPr="003A3BEE">
        <w:rPr>
          <w:rFonts w:cs="David"/>
          <w:sz w:val="24"/>
          <w:rtl/>
          <w:lang w:eastAsia="he-IL"/>
        </w:rPr>
        <w:t>הקבלן יספק למנהל אישורים רפואיי</w:t>
      </w:r>
      <w:r w:rsidR="00E53E05">
        <w:rPr>
          <w:rFonts w:cs="David"/>
          <w:sz w:val="24"/>
          <w:rtl/>
          <w:lang w:eastAsia="he-IL"/>
        </w:rPr>
        <w:t xml:space="preserve">ם המבטיחים שעובדיו אינם סובלים </w:t>
      </w:r>
      <w:r w:rsidRPr="003A3BEE">
        <w:rPr>
          <w:rFonts w:cs="David"/>
          <w:sz w:val="24"/>
          <w:rtl/>
          <w:lang w:eastAsia="he-IL"/>
        </w:rPr>
        <w:t>ממחלות</w:t>
      </w:r>
      <w:r w:rsidRPr="003A3BEE">
        <w:rPr>
          <w:rFonts w:cs="David" w:hint="cs"/>
          <w:sz w:val="24"/>
          <w:rtl/>
          <w:lang w:eastAsia="he-IL"/>
        </w:rPr>
        <w:t xml:space="preserve"> </w:t>
      </w:r>
      <w:r w:rsidRPr="003A3BEE">
        <w:rPr>
          <w:rFonts w:cs="David"/>
          <w:sz w:val="24"/>
          <w:rtl/>
          <w:lang w:eastAsia="he-IL"/>
        </w:rPr>
        <w:t>כרוניות מדבקות. המנהל יהיה רשאי לדרוש בדיקות נוספות</w:t>
      </w:r>
      <w:r w:rsidRPr="003A3BEE">
        <w:rPr>
          <w:rFonts w:cs="David" w:hint="cs"/>
          <w:sz w:val="24"/>
          <w:rtl/>
          <w:lang w:eastAsia="he-IL"/>
        </w:rPr>
        <w:t xml:space="preserve"> על חשבון הקבלן</w:t>
      </w:r>
      <w:r w:rsidRPr="003A3BEE">
        <w:rPr>
          <w:rFonts w:cs="David"/>
          <w:sz w:val="24"/>
          <w:rtl/>
          <w:lang w:eastAsia="he-IL"/>
        </w:rPr>
        <w:t>, בכל עת. האמור נכון במיוחד לעובדים שיועסקו באזורים בבניינים בהם מעובד או מוגש מזון</w:t>
      </w:r>
      <w:r w:rsidR="00B72DB2">
        <w:rPr>
          <w:rFonts w:cs="David" w:hint="cs"/>
          <w:sz w:val="24"/>
          <w:rtl/>
          <w:lang w:eastAsia="he-IL"/>
        </w:rPr>
        <w:t xml:space="preserve"> וכן לעובדים שיוקצו על ידי הקבלן לביצוע </w:t>
      </w:r>
      <w:r w:rsidR="00B72DB2" w:rsidRPr="00E40399">
        <w:rPr>
          <w:rFonts w:cs="David" w:hint="cs"/>
          <w:sz w:val="24"/>
          <w:rtl/>
          <w:lang w:eastAsia="he-IL"/>
        </w:rPr>
        <w:t xml:space="preserve">ניקוי וארגון חדרי הישיבות בבניין הראשי </w:t>
      </w:r>
      <w:r w:rsidR="00B72DB2">
        <w:rPr>
          <w:rFonts w:cs="David" w:hint="cs"/>
          <w:sz w:val="24"/>
          <w:rtl/>
          <w:lang w:eastAsia="he-IL"/>
        </w:rPr>
        <w:t>כמפורט בסעיף 5.1.2יב בנספח י' - המפרט המיוחד</w:t>
      </w:r>
      <w:r w:rsidRPr="003A3BEE">
        <w:rPr>
          <w:rFonts w:cs="David"/>
          <w:sz w:val="24"/>
          <w:rtl/>
          <w:lang w:eastAsia="he-IL"/>
        </w:rPr>
        <w:t>.</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Cs/>
          <w:sz w:val="24"/>
          <w:szCs w:val="26"/>
          <w:u w:val="single"/>
          <w:rtl/>
          <w:lang w:eastAsia="he-IL"/>
        </w:rPr>
        <w:t>השתתפות בישיבות</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67495C">
      <w:pPr>
        <w:widowControl/>
        <w:tabs>
          <w:tab w:val="left" w:pos="374"/>
        </w:tabs>
        <w:spacing w:line="240" w:lineRule="atLeast"/>
        <w:ind w:left="374"/>
        <w:jc w:val="both"/>
        <w:rPr>
          <w:rFonts w:cs="David"/>
          <w:sz w:val="24"/>
          <w:rtl/>
          <w:lang w:eastAsia="he-IL"/>
        </w:rPr>
      </w:pPr>
      <w:r w:rsidRPr="003A3BEE">
        <w:rPr>
          <w:rFonts w:cs="David"/>
          <w:sz w:val="24"/>
          <w:rtl/>
          <w:lang w:eastAsia="he-IL"/>
        </w:rPr>
        <w:t>הקבלן מתחייב להשתתף אחת לחודש או לפי דרישה בישיבה תקופתית בחדר המנהל. נציג הקבלן לישיבות אלו יהיה הקבלן ו/או אחד מבעלי התאגיד  /או מנהל</w:t>
      </w:r>
      <w:r w:rsidRPr="003A3BEE">
        <w:rPr>
          <w:rFonts w:cs="David" w:hint="cs"/>
          <w:sz w:val="24"/>
          <w:rtl/>
          <w:lang w:eastAsia="he-IL"/>
        </w:rPr>
        <w:t xml:space="preserve"> </w:t>
      </w:r>
      <w:r w:rsidRPr="003A3BEE">
        <w:rPr>
          <w:rFonts w:cs="David"/>
          <w:sz w:val="24"/>
          <w:rtl/>
          <w:lang w:eastAsia="he-IL"/>
        </w:rPr>
        <w:t>השירות. נציג הקבלן יהיה מצוי בפרטי ההסכם ומעודכן לגבי מצב העבודות.</w:t>
      </w:r>
    </w:p>
    <w:p w:rsidR="003A3BEE" w:rsidRPr="003A3BEE" w:rsidRDefault="003A3BEE" w:rsidP="003A3BEE">
      <w:pPr>
        <w:widowControl/>
        <w:tabs>
          <w:tab w:val="left" w:pos="854"/>
        </w:tabs>
        <w:spacing w:line="240" w:lineRule="atLeast"/>
        <w:ind w:left="480" w:hanging="480"/>
        <w:rPr>
          <w:rFonts w:cs="David"/>
          <w:sz w:val="24"/>
          <w:rtl/>
          <w:lang w:eastAsia="he-IL"/>
        </w:rPr>
      </w:pPr>
    </w:p>
    <w:p w:rsidR="003A3BEE" w:rsidRPr="003A3BEE" w:rsidRDefault="003A3BEE" w:rsidP="003A3BEE">
      <w:pPr>
        <w:widowControl/>
        <w:tabs>
          <w:tab w:val="left" w:pos="1080"/>
          <w:tab w:val="left" w:pos="1560"/>
        </w:tabs>
        <w:spacing w:line="240" w:lineRule="atLeast"/>
        <w:ind w:left="960"/>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bCs/>
          <w:sz w:val="24"/>
          <w:szCs w:val="26"/>
          <w:u w:val="single"/>
          <w:rtl/>
          <w:lang w:eastAsia="he-IL"/>
        </w:rPr>
        <w:t>הסעת עובדים</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3A3BEE">
      <w:pPr>
        <w:widowControl/>
        <w:tabs>
          <w:tab w:val="left" w:pos="374"/>
        </w:tabs>
        <w:spacing w:line="240" w:lineRule="atLeast"/>
        <w:ind w:left="374"/>
        <w:rPr>
          <w:rFonts w:cs="David"/>
          <w:sz w:val="24"/>
          <w:rtl/>
          <w:lang w:eastAsia="he-IL"/>
        </w:rPr>
      </w:pPr>
      <w:r w:rsidRPr="003A3BEE">
        <w:rPr>
          <w:rFonts w:cs="David"/>
          <w:sz w:val="24"/>
          <w:rtl/>
          <w:lang w:eastAsia="he-IL"/>
        </w:rPr>
        <w:t xml:space="preserve">הקבלן יסיע את עובדיו שיסיימו את עבודתם אחרי השעה 22:00 בהסעה מאורגנת </w:t>
      </w:r>
      <w:r w:rsidRPr="003A3BEE">
        <w:rPr>
          <w:rFonts w:cs="David" w:hint="cs"/>
          <w:sz w:val="24"/>
          <w:rtl/>
          <w:lang w:eastAsia="he-IL"/>
        </w:rPr>
        <w:t>מפתח מקום ביצוע השירותים ו</w:t>
      </w:r>
      <w:r w:rsidRPr="003A3BEE">
        <w:rPr>
          <w:rFonts w:cs="David"/>
          <w:sz w:val="24"/>
          <w:rtl/>
          <w:lang w:eastAsia="he-IL"/>
        </w:rPr>
        <w:t>עד לפתח ביתם.</w:t>
      </w:r>
    </w:p>
    <w:p w:rsidR="003A3BEE" w:rsidRPr="003A3BEE" w:rsidRDefault="003A3BEE" w:rsidP="003A3BEE">
      <w:pPr>
        <w:widowControl/>
        <w:tabs>
          <w:tab w:val="left" w:pos="1080"/>
          <w:tab w:val="left" w:pos="1560"/>
        </w:tabs>
        <w:spacing w:line="240" w:lineRule="atLeast"/>
        <w:ind w:left="960"/>
        <w:rPr>
          <w:rFonts w:cs="David"/>
          <w:sz w:val="24"/>
          <w:rtl/>
          <w:lang w:eastAsia="he-IL"/>
        </w:rPr>
      </w:pPr>
    </w:p>
    <w:p w:rsidR="003A3BEE" w:rsidRPr="003A3BEE" w:rsidRDefault="003A3BEE" w:rsidP="003E4487">
      <w:pPr>
        <w:widowControl/>
        <w:numPr>
          <w:ilvl w:val="0"/>
          <w:numId w:val="18"/>
        </w:numPr>
        <w:tabs>
          <w:tab w:val="left" w:pos="840"/>
        </w:tabs>
        <w:spacing w:line="240" w:lineRule="atLeast"/>
        <w:rPr>
          <w:rFonts w:cs="David"/>
          <w:sz w:val="24"/>
          <w:szCs w:val="26"/>
          <w:rtl/>
          <w:lang w:eastAsia="he-IL"/>
        </w:rPr>
      </w:pPr>
      <w:r w:rsidRPr="003A3BEE">
        <w:rPr>
          <w:rFonts w:cs="David" w:hint="cs"/>
          <w:bCs/>
          <w:sz w:val="24"/>
          <w:szCs w:val="26"/>
          <w:u w:val="single"/>
          <w:rtl/>
          <w:lang w:eastAsia="he-IL"/>
        </w:rPr>
        <w:t>פיקוח על עבודת הקבלן</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3A3BEE" w:rsidRDefault="003A3BEE" w:rsidP="00F73E28">
      <w:pPr>
        <w:widowControl/>
        <w:tabs>
          <w:tab w:val="left" w:pos="374"/>
        </w:tabs>
        <w:spacing w:line="240" w:lineRule="atLeast"/>
        <w:ind w:left="374" w:hanging="374"/>
        <w:jc w:val="both"/>
        <w:rPr>
          <w:rFonts w:cs="David"/>
          <w:sz w:val="24"/>
          <w:rtl/>
          <w:lang w:eastAsia="he-IL"/>
        </w:rPr>
      </w:pPr>
      <w:r w:rsidRPr="003A3BEE">
        <w:rPr>
          <w:rFonts w:cs="David"/>
          <w:sz w:val="24"/>
          <w:rtl/>
          <w:lang w:eastAsia="he-IL"/>
        </w:rPr>
        <w:tab/>
      </w:r>
      <w:r w:rsidRPr="003A3BEE">
        <w:rPr>
          <w:rFonts w:cs="David" w:hint="cs"/>
          <w:sz w:val="24"/>
          <w:rtl/>
          <w:lang w:eastAsia="he-IL"/>
        </w:rPr>
        <w:t>המזמין יפקח על עבודת הקבלן. ביצוע הפיקוח על ידי המזמין לא יסיר או יוריד מאחריות הקבלן לביצוע מושלם של העבודות ולהצבת מפקחים ומנהלי עבודה מטעמו כנדרש.</w:t>
      </w: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8C79B8" w:rsidRDefault="008C79B8" w:rsidP="00B56B45">
      <w:pPr>
        <w:widowControl/>
        <w:tabs>
          <w:tab w:val="left" w:pos="3960"/>
        </w:tabs>
        <w:spacing w:line="240" w:lineRule="atLeast"/>
        <w:rPr>
          <w:rFonts w:cs="David"/>
          <w:bCs/>
          <w:sz w:val="28"/>
          <w:szCs w:val="28"/>
          <w:u w:val="single"/>
          <w:rtl/>
          <w:lang w:eastAsia="he-IL"/>
        </w:rPr>
      </w:pPr>
    </w:p>
    <w:p w:rsidR="003A3BEE" w:rsidRPr="00B56B45" w:rsidRDefault="00B56B45" w:rsidP="008C79B8">
      <w:pPr>
        <w:widowControl/>
        <w:tabs>
          <w:tab w:val="left" w:pos="3960"/>
        </w:tabs>
        <w:spacing w:line="240" w:lineRule="atLeast"/>
        <w:jc w:val="center"/>
        <w:rPr>
          <w:rFonts w:cs="David"/>
          <w:bCs/>
          <w:sz w:val="24"/>
          <w:u w:val="single"/>
          <w:rtl/>
          <w:lang w:eastAsia="he-IL"/>
        </w:rPr>
      </w:pPr>
      <w:r w:rsidRPr="00B56B45">
        <w:rPr>
          <w:rFonts w:cs="David" w:hint="cs"/>
          <w:bCs/>
          <w:sz w:val="24"/>
          <w:u w:val="single"/>
          <w:rtl/>
          <w:lang w:eastAsia="he-IL"/>
        </w:rPr>
        <w:lastRenderedPageBreak/>
        <w:t>נספח י'</w:t>
      </w:r>
      <w:r w:rsidR="00C52918">
        <w:rPr>
          <w:rFonts w:cs="David" w:hint="cs"/>
          <w:bCs/>
          <w:sz w:val="24"/>
          <w:u w:val="single"/>
          <w:rtl/>
          <w:lang w:eastAsia="he-IL"/>
        </w:rPr>
        <w:t xml:space="preserve"> למכרז</w:t>
      </w:r>
    </w:p>
    <w:p w:rsidR="008C79B8" w:rsidRDefault="008C79B8" w:rsidP="003A3BEE">
      <w:pPr>
        <w:widowControl/>
        <w:tabs>
          <w:tab w:val="left" w:pos="3960"/>
        </w:tabs>
        <w:spacing w:line="240" w:lineRule="atLeast"/>
        <w:jc w:val="center"/>
        <w:rPr>
          <w:rFonts w:cs="David"/>
          <w:bCs/>
          <w:sz w:val="24"/>
          <w:u w:val="single"/>
          <w:rtl/>
          <w:lang w:eastAsia="he-IL"/>
        </w:rPr>
      </w:pPr>
    </w:p>
    <w:p w:rsidR="003A3BEE" w:rsidRPr="003A3BEE" w:rsidRDefault="003A3BEE" w:rsidP="003A3BEE">
      <w:pPr>
        <w:widowControl/>
        <w:tabs>
          <w:tab w:val="left" w:pos="3960"/>
        </w:tabs>
        <w:spacing w:line="240" w:lineRule="atLeast"/>
        <w:jc w:val="center"/>
        <w:rPr>
          <w:rFonts w:cs="David"/>
          <w:sz w:val="24"/>
          <w:rtl/>
          <w:lang w:eastAsia="he-IL"/>
        </w:rPr>
      </w:pPr>
      <w:r w:rsidRPr="003A3BEE">
        <w:rPr>
          <w:rFonts w:cs="David"/>
          <w:bCs/>
          <w:sz w:val="24"/>
          <w:u w:val="single"/>
          <w:rtl/>
          <w:lang w:eastAsia="he-IL"/>
        </w:rPr>
        <w:t>המפרט המיוחד</w:t>
      </w:r>
    </w:p>
    <w:p w:rsidR="003A3BEE" w:rsidRPr="003A3BEE" w:rsidRDefault="003A3BEE" w:rsidP="003A3BEE">
      <w:pPr>
        <w:widowControl/>
        <w:tabs>
          <w:tab w:val="left" w:pos="3960"/>
        </w:tabs>
        <w:spacing w:line="240" w:lineRule="atLeast"/>
        <w:rPr>
          <w:rFonts w:cs="David"/>
          <w:sz w:val="24"/>
          <w:rtl/>
          <w:lang w:eastAsia="he-IL"/>
        </w:rPr>
      </w:pPr>
    </w:p>
    <w:p w:rsidR="003A3BEE" w:rsidRPr="003A3BEE" w:rsidRDefault="003A3BEE" w:rsidP="003A3BEE">
      <w:pPr>
        <w:widowControl/>
        <w:tabs>
          <w:tab w:val="left" w:pos="1440"/>
        </w:tabs>
        <w:spacing w:line="240" w:lineRule="atLeast"/>
        <w:rPr>
          <w:rFonts w:cs="David"/>
          <w:sz w:val="24"/>
          <w:rtl/>
          <w:lang w:eastAsia="he-IL"/>
        </w:rPr>
      </w:pPr>
    </w:p>
    <w:p w:rsidR="003A3BEE" w:rsidRPr="00F73E28" w:rsidRDefault="003A3BEE" w:rsidP="003E4487">
      <w:pPr>
        <w:widowControl/>
        <w:numPr>
          <w:ilvl w:val="0"/>
          <w:numId w:val="19"/>
        </w:numPr>
        <w:tabs>
          <w:tab w:val="left" w:pos="480"/>
          <w:tab w:val="left" w:pos="960"/>
        </w:tabs>
        <w:spacing w:line="240" w:lineRule="atLeast"/>
        <w:rPr>
          <w:rFonts w:cs="David"/>
          <w:sz w:val="24"/>
          <w:rtl/>
          <w:lang w:eastAsia="he-IL"/>
        </w:rPr>
      </w:pPr>
      <w:r w:rsidRPr="00F73E28">
        <w:rPr>
          <w:rFonts w:cs="David"/>
          <w:b/>
          <w:bCs/>
          <w:sz w:val="24"/>
          <w:szCs w:val="26"/>
          <w:u w:val="single"/>
          <w:rtl/>
          <w:lang w:eastAsia="he-IL"/>
        </w:rPr>
        <w:t>ת</w:t>
      </w:r>
      <w:r w:rsidRPr="00F73E28">
        <w:rPr>
          <w:rFonts w:cs="David" w:hint="cs"/>
          <w:b/>
          <w:bCs/>
          <w:sz w:val="24"/>
          <w:szCs w:val="26"/>
          <w:u w:val="single"/>
          <w:rtl/>
          <w:lang w:eastAsia="he-IL"/>
        </w:rPr>
        <w:t>י</w:t>
      </w:r>
      <w:r w:rsidRPr="00F73E28">
        <w:rPr>
          <w:rFonts w:cs="David"/>
          <w:b/>
          <w:bCs/>
          <w:sz w:val="24"/>
          <w:szCs w:val="26"/>
          <w:u w:val="single"/>
          <w:rtl/>
          <w:lang w:eastAsia="he-IL"/>
        </w:rPr>
        <w:t xml:space="preserve">אור העבודה  </w:t>
      </w:r>
      <w:r w:rsidRPr="00F73E28">
        <w:rPr>
          <w:rFonts w:cs="David"/>
          <w:bCs/>
          <w:sz w:val="24"/>
          <w:szCs w:val="26"/>
          <w:u w:val="single"/>
          <w:rtl/>
          <w:lang w:eastAsia="he-IL"/>
        </w:rPr>
        <w:t>כללי</w:t>
      </w:r>
      <w:r w:rsidR="00CD55BE" w:rsidRPr="00F73E28">
        <w:rPr>
          <w:rFonts w:cs="David" w:hint="cs"/>
          <w:sz w:val="24"/>
          <w:szCs w:val="26"/>
          <w:rtl/>
          <w:lang w:eastAsia="he-IL"/>
        </w:rPr>
        <w:t xml:space="preserve"> </w:t>
      </w:r>
    </w:p>
    <w:p w:rsidR="003A3BEE" w:rsidRPr="003A3BEE" w:rsidRDefault="003A3BEE" w:rsidP="00CD2F61">
      <w:pPr>
        <w:widowControl/>
        <w:tabs>
          <w:tab w:val="left" w:pos="120"/>
        </w:tabs>
        <w:spacing w:line="240" w:lineRule="atLeast"/>
        <w:ind w:left="374" w:hanging="374"/>
        <w:jc w:val="both"/>
        <w:rPr>
          <w:rFonts w:cs="David"/>
          <w:sz w:val="24"/>
          <w:rtl/>
          <w:lang w:eastAsia="he-IL"/>
        </w:rPr>
      </w:pPr>
      <w:r w:rsidRPr="003A3BEE">
        <w:rPr>
          <w:rFonts w:cs="David"/>
          <w:sz w:val="24"/>
          <w:rtl/>
          <w:lang w:eastAsia="he-IL"/>
        </w:rPr>
        <w:tab/>
      </w:r>
      <w:r w:rsidRPr="003A3BEE">
        <w:rPr>
          <w:rFonts w:cs="David"/>
          <w:sz w:val="24"/>
          <w:rtl/>
          <w:lang w:eastAsia="he-IL"/>
        </w:rPr>
        <w:tab/>
        <w:t>העבודות הנכללות במכרז</w:t>
      </w:r>
      <w:r w:rsidRPr="003A3BEE">
        <w:rPr>
          <w:rFonts w:cs="David" w:hint="cs"/>
          <w:sz w:val="24"/>
          <w:rtl/>
          <w:lang w:eastAsia="he-IL"/>
        </w:rPr>
        <w:t xml:space="preserve"> </w:t>
      </w:r>
      <w:r w:rsidRPr="003A3BEE">
        <w:rPr>
          <w:rFonts w:cs="David"/>
          <w:sz w:val="24"/>
          <w:rtl/>
          <w:lang w:eastAsia="he-IL"/>
        </w:rPr>
        <w:t xml:space="preserve">זה כוללות ביצוע כל הנדרש לניקיון </w:t>
      </w:r>
      <w:r w:rsidRPr="003A3BEE">
        <w:rPr>
          <w:rFonts w:cs="David" w:hint="cs"/>
          <w:sz w:val="24"/>
          <w:rtl/>
          <w:lang w:eastAsia="he-IL"/>
        </w:rPr>
        <w:t xml:space="preserve">והדברה </w:t>
      </w:r>
      <w:r w:rsidRPr="003A3BEE">
        <w:rPr>
          <w:rFonts w:cs="David"/>
          <w:sz w:val="24"/>
          <w:rtl/>
          <w:lang w:eastAsia="he-IL"/>
        </w:rPr>
        <w:t xml:space="preserve">של כל החצרות והמבנים במשרד האוצר </w:t>
      </w:r>
      <w:r w:rsidR="00B27391">
        <w:rPr>
          <w:rFonts w:cs="David" w:hint="cs"/>
          <w:sz w:val="24"/>
          <w:rtl/>
          <w:lang w:eastAsia="he-IL"/>
        </w:rPr>
        <w:t>כמפורט בטבלה שלהלן</w:t>
      </w:r>
      <w:r w:rsidRPr="003A3BEE">
        <w:rPr>
          <w:rFonts w:cs="David"/>
          <w:sz w:val="24"/>
          <w:rtl/>
          <w:lang w:eastAsia="he-IL"/>
        </w:rPr>
        <w:t xml:space="preserve"> כולם או חלקם</w:t>
      </w:r>
      <w:r w:rsidRPr="003A3BEE">
        <w:rPr>
          <w:rFonts w:cs="David" w:hint="cs"/>
          <w:sz w:val="24"/>
          <w:rtl/>
          <w:lang w:eastAsia="he-IL"/>
        </w:rPr>
        <w:t>, בהתאם לדרישת המזמין</w:t>
      </w:r>
      <w:r w:rsidRPr="003A3BEE">
        <w:rPr>
          <w:rFonts w:cs="David"/>
          <w:sz w:val="24"/>
          <w:rtl/>
          <w:lang w:eastAsia="he-IL"/>
        </w:rPr>
        <w:t xml:space="preserve">. </w:t>
      </w:r>
    </w:p>
    <w:p w:rsidR="003A3BEE" w:rsidRPr="003A3BEE" w:rsidRDefault="003A3BEE" w:rsidP="003A3BEE">
      <w:pPr>
        <w:widowControl/>
        <w:tabs>
          <w:tab w:val="left" w:pos="120"/>
        </w:tabs>
        <w:spacing w:line="240" w:lineRule="atLeast"/>
        <w:ind w:left="480" w:hanging="480"/>
        <w:rPr>
          <w:rFonts w:cs="David"/>
          <w:sz w:val="24"/>
          <w:rtl/>
          <w:lang w:eastAsia="he-IL"/>
        </w:rPr>
      </w:pPr>
    </w:p>
    <w:p w:rsidR="003A3BEE" w:rsidRPr="00AB0596" w:rsidRDefault="003A3BEE" w:rsidP="003E4487">
      <w:pPr>
        <w:widowControl/>
        <w:numPr>
          <w:ilvl w:val="0"/>
          <w:numId w:val="19"/>
        </w:numPr>
        <w:tabs>
          <w:tab w:val="left" w:pos="480"/>
          <w:tab w:val="left" w:pos="960"/>
        </w:tabs>
        <w:spacing w:line="240" w:lineRule="atLeast"/>
        <w:rPr>
          <w:rFonts w:cs="David"/>
          <w:b/>
          <w:bCs/>
          <w:sz w:val="24"/>
          <w:szCs w:val="26"/>
          <w:u w:val="single"/>
          <w:rtl/>
          <w:lang w:eastAsia="he-IL"/>
        </w:rPr>
      </w:pPr>
      <w:r w:rsidRPr="00AB0596">
        <w:rPr>
          <w:rFonts w:cs="David"/>
          <w:b/>
          <w:bCs/>
          <w:sz w:val="24"/>
          <w:szCs w:val="26"/>
          <w:u w:val="single"/>
          <w:rtl/>
          <w:lang w:eastAsia="he-IL"/>
        </w:rPr>
        <w:t>ת</w:t>
      </w:r>
      <w:r w:rsidRPr="00AB0596">
        <w:rPr>
          <w:rFonts w:cs="David" w:hint="cs"/>
          <w:b/>
          <w:bCs/>
          <w:sz w:val="24"/>
          <w:szCs w:val="26"/>
          <w:u w:val="single"/>
          <w:rtl/>
          <w:lang w:eastAsia="he-IL"/>
        </w:rPr>
        <w:t>י</w:t>
      </w:r>
      <w:r w:rsidRPr="00AB0596">
        <w:rPr>
          <w:rFonts w:cs="David"/>
          <w:b/>
          <w:bCs/>
          <w:sz w:val="24"/>
          <w:szCs w:val="26"/>
          <w:u w:val="single"/>
          <w:rtl/>
          <w:lang w:eastAsia="he-IL"/>
        </w:rPr>
        <w:t>אור המבנים המנוקים וכוח אדם יום הקבוע בהם</w:t>
      </w:r>
    </w:p>
    <w:p w:rsidR="003A3BEE" w:rsidRPr="00AB0596" w:rsidRDefault="003A3BEE" w:rsidP="00AB0596">
      <w:pPr>
        <w:widowControl/>
        <w:tabs>
          <w:tab w:val="left" w:pos="480"/>
          <w:tab w:val="left" w:pos="960"/>
        </w:tabs>
        <w:spacing w:line="240" w:lineRule="atLeast"/>
        <w:ind w:left="360"/>
        <w:rPr>
          <w:rFonts w:cs="David"/>
          <w:sz w:val="24"/>
          <w:szCs w:val="26"/>
          <w:rtl/>
          <w:lang w:eastAsia="he-IL"/>
        </w:rPr>
      </w:pPr>
      <w:r w:rsidRPr="00AB0596">
        <w:rPr>
          <w:rFonts w:cs="David"/>
          <w:sz w:val="24"/>
          <w:szCs w:val="26"/>
          <w:rtl/>
          <w:lang w:eastAsia="he-IL"/>
        </w:rPr>
        <w:t>ת</w:t>
      </w:r>
      <w:r w:rsidRPr="00AB0596">
        <w:rPr>
          <w:rFonts w:cs="David" w:hint="cs"/>
          <w:sz w:val="24"/>
          <w:szCs w:val="26"/>
          <w:rtl/>
          <w:lang w:eastAsia="he-IL"/>
        </w:rPr>
        <w:t>י</w:t>
      </w:r>
      <w:r w:rsidRPr="00AB0596">
        <w:rPr>
          <w:rFonts w:cs="David"/>
          <w:sz w:val="24"/>
          <w:szCs w:val="26"/>
          <w:rtl/>
          <w:lang w:eastAsia="he-IL"/>
        </w:rPr>
        <w:t>אור המבנים ושטחם כפי שמופיע להלן הינו כללי בלבד. התיאור נועד לתת לקבלן</w:t>
      </w:r>
      <w:r w:rsidRPr="00AB0596">
        <w:rPr>
          <w:rFonts w:cs="David" w:hint="cs"/>
          <w:sz w:val="24"/>
          <w:szCs w:val="26"/>
          <w:rtl/>
          <w:lang w:eastAsia="he-IL"/>
        </w:rPr>
        <w:t xml:space="preserve">   אומדן</w:t>
      </w:r>
      <w:r w:rsidRPr="00AB0596">
        <w:rPr>
          <w:rFonts w:cs="David"/>
          <w:sz w:val="24"/>
          <w:szCs w:val="26"/>
          <w:rtl/>
          <w:lang w:eastAsia="he-IL"/>
        </w:rPr>
        <w:t xml:space="preserve"> כללי </w:t>
      </w:r>
      <w:r w:rsidRPr="00AB0596">
        <w:rPr>
          <w:rFonts w:cs="David" w:hint="cs"/>
          <w:sz w:val="24"/>
          <w:szCs w:val="26"/>
          <w:rtl/>
          <w:lang w:eastAsia="he-IL"/>
        </w:rPr>
        <w:t>ל</w:t>
      </w:r>
      <w:r w:rsidRPr="00AB0596">
        <w:rPr>
          <w:rFonts w:cs="David"/>
          <w:sz w:val="24"/>
          <w:szCs w:val="26"/>
          <w:rtl/>
          <w:lang w:eastAsia="he-IL"/>
        </w:rPr>
        <w:t>שטח הבני</w:t>
      </w:r>
      <w:r w:rsidRPr="00AB0596">
        <w:rPr>
          <w:rFonts w:cs="David" w:hint="cs"/>
          <w:sz w:val="24"/>
          <w:szCs w:val="26"/>
          <w:rtl/>
          <w:lang w:eastAsia="he-IL"/>
        </w:rPr>
        <w:t>י</w:t>
      </w:r>
      <w:r w:rsidRPr="00AB0596">
        <w:rPr>
          <w:rFonts w:cs="David"/>
          <w:sz w:val="24"/>
          <w:szCs w:val="26"/>
          <w:rtl/>
          <w:lang w:eastAsia="he-IL"/>
        </w:rPr>
        <w:t xml:space="preserve">נים. </w:t>
      </w:r>
    </w:p>
    <w:p w:rsidR="003A3BEE" w:rsidRPr="003A3BEE" w:rsidRDefault="003A3BEE" w:rsidP="00AB0596">
      <w:pPr>
        <w:widowControl/>
        <w:tabs>
          <w:tab w:val="left" w:pos="480"/>
        </w:tabs>
        <w:spacing w:line="240" w:lineRule="atLeast"/>
        <w:ind w:left="426" w:hanging="480"/>
        <w:rPr>
          <w:rFonts w:cs="David"/>
          <w:b/>
          <w:bCs/>
          <w:sz w:val="24"/>
          <w:rtl/>
          <w:lang w:eastAsia="he-IL"/>
        </w:rPr>
      </w:pPr>
    </w:p>
    <w:p w:rsidR="003A3BEE" w:rsidRPr="00E8200E" w:rsidRDefault="003A3BEE" w:rsidP="003A3BEE">
      <w:pPr>
        <w:widowControl/>
        <w:tabs>
          <w:tab w:val="left" w:pos="480"/>
        </w:tabs>
        <w:spacing w:line="240" w:lineRule="atLeast"/>
        <w:ind w:left="480" w:hanging="480"/>
        <w:rPr>
          <w:rFonts w:cs="David"/>
          <w:b/>
          <w:bCs/>
          <w:sz w:val="24"/>
          <w:u w:val="single"/>
          <w:rtl/>
          <w:lang w:eastAsia="he-IL"/>
        </w:rPr>
      </w:pPr>
      <w:r w:rsidRPr="00E8200E">
        <w:rPr>
          <w:rFonts w:cs="David"/>
          <w:b/>
          <w:bCs/>
          <w:sz w:val="24"/>
          <w:u w:val="single"/>
          <w:rtl/>
          <w:lang w:eastAsia="he-IL"/>
        </w:rPr>
        <w:t>שטח הבני</w:t>
      </w:r>
      <w:r w:rsidRPr="00E8200E">
        <w:rPr>
          <w:rFonts w:cs="David" w:hint="cs"/>
          <w:b/>
          <w:bCs/>
          <w:sz w:val="24"/>
          <w:u w:val="single"/>
          <w:rtl/>
          <w:lang w:eastAsia="he-IL"/>
        </w:rPr>
        <w:t>י</w:t>
      </w:r>
      <w:r w:rsidRPr="00E8200E">
        <w:rPr>
          <w:rFonts w:cs="David"/>
          <w:b/>
          <w:bCs/>
          <w:sz w:val="24"/>
          <w:u w:val="single"/>
          <w:rtl/>
          <w:lang w:eastAsia="he-IL"/>
        </w:rPr>
        <w:t xml:space="preserve">נים, מספר העובדים </w:t>
      </w:r>
      <w:r w:rsidR="00F5467E">
        <w:rPr>
          <w:rFonts w:cs="David" w:hint="cs"/>
          <w:b/>
          <w:bCs/>
          <w:sz w:val="24"/>
          <w:u w:val="single"/>
          <w:rtl/>
          <w:lang w:eastAsia="he-IL"/>
        </w:rPr>
        <w:t xml:space="preserve">המינימאלי שיוקצה </w:t>
      </w:r>
      <w:r w:rsidRPr="00E8200E">
        <w:rPr>
          <w:rFonts w:cs="David"/>
          <w:b/>
          <w:bCs/>
          <w:sz w:val="24"/>
          <w:u w:val="single"/>
          <w:rtl/>
          <w:lang w:eastAsia="he-IL"/>
        </w:rPr>
        <w:t xml:space="preserve">ושעות ביצוע העבודות הינם כדלקמן: </w:t>
      </w:r>
    </w:p>
    <w:p w:rsidR="00E8200E" w:rsidRPr="003A3BEE" w:rsidRDefault="00E8200E" w:rsidP="003A3BEE">
      <w:pPr>
        <w:widowControl/>
        <w:tabs>
          <w:tab w:val="left" w:pos="480"/>
        </w:tabs>
        <w:spacing w:line="240" w:lineRule="atLeast"/>
        <w:ind w:left="480" w:hanging="480"/>
        <w:rPr>
          <w:rFonts w:cs="David"/>
          <w:b/>
          <w:bCs/>
          <w:sz w:val="24"/>
          <w:rtl/>
          <w:lang w:eastAsia="he-IL"/>
        </w:rPr>
      </w:pPr>
    </w:p>
    <w:tbl>
      <w:tblPr>
        <w:bidiVisual/>
        <w:tblW w:w="9720" w:type="dxa"/>
        <w:tblInd w:w="-6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1266"/>
        <w:gridCol w:w="1794"/>
        <w:gridCol w:w="1440"/>
        <w:gridCol w:w="1620"/>
        <w:gridCol w:w="11"/>
        <w:gridCol w:w="1969"/>
      </w:tblGrid>
      <w:tr w:rsidR="003A3BEE" w:rsidRPr="003A3BEE" w:rsidTr="00CD1BDF">
        <w:tc>
          <w:tcPr>
            <w:tcW w:w="1620" w:type="dxa"/>
          </w:tcPr>
          <w:p w:rsidR="003A3BEE" w:rsidRPr="003A3BEE" w:rsidRDefault="003A3BEE" w:rsidP="003A3BEE">
            <w:pPr>
              <w:widowControl/>
              <w:tabs>
                <w:tab w:val="left" w:pos="480"/>
              </w:tabs>
              <w:spacing w:line="240" w:lineRule="atLeast"/>
              <w:jc w:val="center"/>
              <w:rPr>
                <w:rFonts w:cs="David"/>
                <w:b/>
                <w:bCs/>
                <w:sz w:val="24"/>
                <w:rtl/>
                <w:lang w:eastAsia="he-IL"/>
              </w:rPr>
            </w:pPr>
            <w:r w:rsidRPr="003A3BEE">
              <w:rPr>
                <w:rFonts w:cs="David" w:hint="cs"/>
                <w:b/>
                <w:bCs/>
                <w:sz w:val="24"/>
                <w:rtl/>
                <w:lang w:eastAsia="he-IL"/>
              </w:rPr>
              <w:t>שם היחידה</w:t>
            </w:r>
          </w:p>
        </w:tc>
        <w:tc>
          <w:tcPr>
            <w:tcW w:w="1266" w:type="dxa"/>
          </w:tcPr>
          <w:p w:rsidR="003A3BEE" w:rsidRPr="003A3BEE" w:rsidRDefault="003A3BEE" w:rsidP="003A3BEE">
            <w:pPr>
              <w:widowControl/>
              <w:tabs>
                <w:tab w:val="left" w:pos="480"/>
              </w:tabs>
              <w:spacing w:line="240" w:lineRule="atLeast"/>
              <w:jc w:val="center"/>
              <w:rPr>
                <w:rFonts w:cs="David"/>
                <w:b/>
                <w:bCs/>
                <w:sz w:val="24"/>
                <w:rtl/>
                <w:lang w:eastAsia="he-IL"/>
              </w:rPr>
            </w:pPr>
            <w:r w:rsidRPr="003A3BEE">
              <w:rPr>
                <w:rFonts w:cs="David" w:hint="cs"/>
                <w:b/>
                <w:bCs/>
                <w:sz w:val="24"/>
                <w:rtl/>
                <w:lang w:eastAsia="he-IL"/>
              </w:rPr>
              <w:t>כתובת היחידה</w:t>
            </w:r>
          </w:p>
        </w:tc>
        <w:tc>
          <w:tcPr>
            <w:tcW w:w="1794" w:type="dxa"/>
          </w:tcPr>
          <w:p w:rsidR="003A3BEE" w:rsidRPr="003A3BEE" w:rsidRDefault="003A3BEE" w:rsidP="003A3BEE">
            <w:pPr>
              <w:widowControl/>
              <w:tabs>
                <w:tab w:val="left" w:pos="480"/>
              </w:tabs>
              <w:spacing w:line="240" w:lineRule="atLeast"/>
              <w:jc w:val="center"/>
              <w:rPr>
                <w:rFonts w:cs="David"/>
                <w:b/>
                <w:bCs/>
                <w:sz w:val="24"/>
                <w:rtl/>
                <w:lang w:eastAsia="he-IL"/>
              </w:rPr>
            </w:pPr>
            <w:r w:rsidRPr="003A3BEE">
              <w:rPr>
                <w:rFonts w:cs="David" w:hint="cs"/>
                <w:b/>
                <w:bCs/>
                <w:sz w:val="24"/>
                <w:rtl/>
                <w:lang w:eastAsia="he-IL"/>
              </w:rPr>
              <w:t>שטח במ"ר</w:t>
            </w:r>
          </w:p>
        </w:tc>
        <w:tc>
          <w:tcPr>
            <w:tcW w:w="1440" w:type="dxa"/>
          </w:tcPr>
          <w:p w:rsidR="003A3BEE" w:rsidRPr="003A3BEE" w:rsidRDefault="003A3BEE" w:rsidP="000D018F">
            <w:pPr>
              <w:widowControl/>
              <w:tabs>
                <w:tab w:val="left" w:pos="480"/>
              </w:tabs>
              <w:spacing w:line="240" w:lineRule="atLeast"/>
              <w:jc w:val="center"/>
              <w:rPr>
                <w:rFonts w:cs="David"/>
                <w:b/>
                <w:bCs/>
                <w:sz w:val="24"/>
                <w:rtl/>
                <w:lang w:eastAsia="he-IL"/>
              </w:rPr>
            </w:pPr>
            <w:r w:rsidRPr="003A3BEE">
              <w:rPr>
                <w:rFonts w:cs="David" w:hint="cs"/>
                <w:b/>
                <w:bCs/>
                <w:sz w:val="24"/>
                <w:rtl/>
                <w:lang w:eastAsia="he-IL"/>
              </w:rPr>
              <w:t xml:space="preserve">מס' עובדים </w:t>
            </w:r>
            <w:r w:rsidR="005B01A0">
              <w:rPr>
                <w:rFonts w:cs="David" w:hint="cs"/>
                <w:b/>
                <w:bCs/>
                <w:sz w:val="24"/>
                <w:rtl/>
                <w:lang w:eastAsia="he-IL"/>
              </w:rPr>
              <w:t xml:space="preserve">מינימאלי </w:t>
            </w:r>
            <w:r w:rsidRPr="003A3BEE">
              <w:rPr>
                <w:rFonts w:cs="David" w:hint="cs"/>
                <w:b/>
                <w:bCs/>
                <w:sz w:val="24"/>
                <w:rtl/>
                <w:lang w:eastAsia="he-IL"/>
              </w:rPr>
              <w:t>קבועים ביום</w:t>
            </w:r>
          </w:p>
        </w:tc>
        <w:tc>
          <w:tcPr>
            <w:tcW w:w="1620" w:type="dxa"/>
          </w:tcPr>
          <w:p w:rsidR="003A3BEE" w:rsidRPr="003A3BEE" w:rsidRDefault="003A3BEE" w:rsidP="003A3BEE">
            <w:pPr>
              <w:widowControl/>
              <w:tabs>
                <w:tab w:val="left" w:pos="480"/>
              </w:tabs>
              <w:spacing w:line="240" w:lineRule="atLeast"/>
              <w:jc w:val="center"/>
              <w:rPr>
                <w:rFonts w:cs="David"/>
                <w:b/>
                <w:bCs/>
                <w:sz w:val="24"/>
                <w:rtl/>
                <w:lang w:eastAsia="he-IL"/>
              </w:rPr>
            </w:pPr>
            <w:r w:rsidRPr="003A3BEE">
              <w:rPr>
                <w:rFonts w:cs="David" w:hint="cs"/>
                <w:b/>
                <w:bCs/>
                <w:sz w:val="24"/>
                <w:rtl/>
                <w:lang w:eastAsia="he-IL"/>
              </w:rPr>
              <w:t>שעות עבודה ביום</w:t>
            </w:r>
            <w:r w:rsidR="002B606E">
              <w:rPr>
                <w:rFonts w:cs="David" w:hint="cs"/>
                <w:b/>
                <w:bCs/>
                <w:sz w:val="24"/>
                <w:rtl/>
                <w:lang w:eastAsia="he-IL"/>
              </w:rPr>
              <w:t xml:space="preserve"> </w:t>
            </w:r>
            <w:r w:rsidR="002B606E">
              <w:rPr>
                <w:rFonts w:cs="David"/>
                <w:b/>
                <w:bCs/>
                <w:sz w:val="24"/>
                <w:rtl/>
                <w:lang w:eastAsia="he-IL"/>
              </w:rPr>
              <w:t>-</w:t>
            </w:r>
            <w:r w:rsidR="002B606E">
              <w:rPr>
                <w:rFonts w:cs="David" w:hint="cs"/>
                <w:b/>
                <w:bCs/>
                <w:sz w:val="24"/>
                <w:rtl/>
                <w:lang w:eastAsia="he-IL"/>
              </w:rPr>
              <w:t>שעות העבודה המקובלות</w:t>
            </w:r>
          </w:p>
        </w:tc>
        <w:tc>
          <w:tcPr>
            <w:tcW w:w="1980" w:type="dxa"/>
            <w:gridSpan w:val="2"/>
          </w:tcPr>
          <w:p w:rsidR="003A3BEE" w:rsidRPr="003A3BEE" w:rsidRDefault="003A3BEE" w:rsidP="003A3BEE">
            <w:pPr>
              <w:widowControl/>
              <w:tabs>
                <w:tab w:val="left" w:pos="480"/>
              </w:tabs>
              <w:spacing w:line="240" w:lineRule="atLeast"/>
              <w:jc w:val="center"/>
              <w:rPr>
                <w:rFonts w:cs="David"/>
                <w:b/>
                <w:bCs/>
                <w:sz w:val="24"/>
                <w:rtl/>
                <w:lang w:eastAsia="he-IL"/>
              </w:rPr>
            </w:pPr>
            <w:r w:rsidRPr="003A3BEE">
              <w:rPr>
                <w:rFonts w:cs="David" w:hint="cs"/>
                <w:b/>
                <w:bCs/>
                <w:sz w:val="24"/>
                <w:rtl/>
                <w:lang w:eastAsia="he-IL"/>
              </w:rPr>
              <w:t>שעות עבודה אחה"צ</w:t>
            </w:r>
          </w:p>
        </w:tc>
      </w:tr>
      <w:tr w:rsidR="003A3BEE" w:rsidRPr="003A3BEE" w:rsidTr="00CD1BDF">
        <w:trPr>
          <w:trHeight w:val="289"/>
        </w:trPr>
        <w:tc>
          <w:tcPr>
            <w:tcW w:w="9720" w:type="dxa"/>
            <w:gridSpan w:val="7"/>
          </w:tcPr>
          <w:p w:rsidR="003A3BEE" w:rsidRPr="003A3BEE" w:rsidRDefault="003A3BEE" w:rsidP="003A3BEE">
            <w:pPr>
              <w:widowControl/>
              <w:tabs>
                <w:tab w:val="left" w:pos="480"/>
              </w:tabs>
              <w:spacing w:line="240" w:lineRule="atLeast"/>
              <w:rPr>
                <w:rFonts w:cs="David"/>
                <w:b/>
                <w:bCs/>
                <w:sz w:val="24"/>
                <w:rtl/>
                <w:lang w:eastAsia="he-IL"/>
              </w:rPr>
            </w:pPr>
            <w:r w:rsidRPr="003A3BEE">
              <w:rPr>
                <w:rFonts w:cs="David" w:hint="cs"/>
                <w:b/>
                <w:bCs/>
                <w:sz w:val="24"/>
                <w:rtl/>
                <w:lang w:eastAsia="he-IL"/>
              </w:rPr>
              <w:t>ירושלים</w:t>
            </w:r>
          </w:p>
        </w:tc>
      </w:tr>
      <w:tr w:rsidR="003A3BEE" w:rsidRPr="003A3BEE" w:rsidTr="00B030E4">
        <w:tc>
          <w:tcPr>
            <w:tcW w:w="1620" w:type="dxa"/>
          </w:tcPr>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משרד האוצר ראשי </w:t>
            </w:r>
          </w:p>
        </w:tc>
        <w:tc>
          <w:tcPr>
            <w:tcW w:w="1266" w:type="dxa"/>
          </w:tcPr>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קפלן 1</w:t>
            </w:r>
          </w:p>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ירושלים</w:t>
            </w:r>
          </w:p>
        </w:tc>
        <w:tc>
          <w:tcPr>
            <w:tcW w:w="1794" w:type="dxa"/>
          </w:tcPr>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כ- 10,000 +1,600 גגות</w:t>
            </w:r>
          </w:p>
          <w:p w:rsidR="003A3BEE" w:rsidRPr="001936F7" w:rsidRDefault="003A3BEE" w:rsidP="00AB0596">
            <w:pPr>
              <w:widowControl/>
              <w:tabs>
                <w:tab w:val="left" w:pos="480"/>
              </w:tabs>
              <w:spacing w:line="240" w:lineRule="atLeast"/>
              <w:jc w:val="center"/>
              <w:rPr>
                <w:rFonts w:cs="David"/>
                <w:sz w:val="24"/>
                <w:rtl/>
                <w:lang w:eastAsia="he-IL"/>
              </w:rPr>
            </w:pPr>
            <w:r w:rsidRPr="001936F7">
              <w:rPr>
                <w:rFonts w:cs="David" w:hint="cs"/>
                <w:sz w:val="24"/>
                <w:rtl/>
                <w:lang w:eastAsia="he-IL"/>
              </w:rPr>
              <w:t>2 שירותי נשים,   2 שירותי גברים  ו- 2 מטבחונים בכל קומה</w:t>
            </w:r>
            <w:r w:rsidR="00AB0596">
              <w:rPr>
                <w:rFonts w:cs="David" w:hint="cs"/>
                <w:sz w:val="24"/>
                <w:rtl/>
                <w:lang w:eastAsia="he-IL"/>
              </w:rPr>
              <w:t xml:space="preserve"> (סה"כ 7 קומות)</w:t>
            </w:r>
          </w:p>
        </w:tc>
        <w:tc>
          <w:tcPr>
            <w:tcW w:w="1440" w:type="dxa"/>
          </w:tcPr>
          <w:p w:rsidR="004B6321" w:rsidRPr="001936F7" w:rsidRDefault="008B524A" w:rsidP="004B6321">
            <w:pPr>
              <w:widowControl/>
              <w:tabs>
                <w:tab w:val="left" w:pos="480"/>
              </w:tabs>
              <w:spacing w:line="240" w:lineRule="atLeast"/>
              <w:jc w:val="center"/>
              <w:rPr>
                <w:rFonts w:cs="David"/>
                <w:sz w:val="24"/>
                <w:rtl/>
                <w:lang w:eastAsia="he-IL"/>
              </w:rPr>
            </w:pPr>
            <w:r>
              <w:rPr>
                <w:rFonts w:cs="David" w:hint="cs"/>
                <w:sz w:val="24"/>
                <w:rtl/>
                <w:lang w:eastAsia="he-IL"/>
              </w:rPr>
              <w:t>2 מפקחים</w:t>
            </w:r>
            <w:r w:rsidR="003A3BEE" w:rsidRPr="001936F7">
              <w:rPr>
                <w:rFonts w:cs="David" w:hint="cs"/>
                <w:sz w:val="24"/>
                <w:rtl/>
                <w:lang w:eastAsia="he-IL"/>
              </w:rPr>
              <w:t xml:space="preserve">         </w:t>
            </w:r>
            <w:r w:rsidR="004B6321" w:rsidRPr="001936F7">
              <w:rPr>
                <w:rFonts w:cs="David" w:hint="cs"/>
                <w:sz w:val="24"/>
                <w:rtl/>
                <w:lang w:eastAsia="he-IL"/>
              </w:rPr>
              <w:t xml:space="preserve">ולפחות </w:t>
            </w:r>
          </w:p>
          <w:p w:rsidR="003A3BEE" w:rsidRPr="001936F7" w:rsidRDefault="004B6321" w:rsidP="004B6321">
            <w:pPr>
              <w:widowControl/>
              <w:tabs>
                <w:tab w:val="left" w:pos="480"/>
              </w:tabs>
              <w:spacing w:line="240" w:lineRule="atLeast"/>
              <w:jc w:val="center"/>
              <w:rPr>
                <w:rFonts w:cs="David"/>
                <w:sz w:val="24"/>
                <w:rtl/>
                <w:lang w:eastAsia="he-IL"/>
              </w:rPr>
            </w:pPr>
            <w:r w:rsidRPr="001936F7">
              <w:rPr>
                <w:rFonts w:cs="David" w:hint="cs"/>
                <w:sz w:val="24"/>
                <w:rtl/>
                <w:lang w:eastAsia="he-IL"/>
              </w:rPr>
              <w:t>14</w:t>
            </w:r>
            <w:r w:rsidR="003A3BEE" w:rsidRPr="001936F7">
              <w:rPr>
                <w:rFonts w:cs="David" w:hint="cs"/>
                <w:sz w:val="24"/>
                <w:rtl/>
                <w:lang w:eastAsia="he-IL"/>
              </w:rPr>
              <w:t xml:space="preserve"> עובדים      + 1 חצרן</w:t>
            </w:r>
          </w:p>
        </w:tc>
        <w:tc>
          <w:tcPr>
            <w:tcW w:w="1631" w:type="dxa"/>
            <w:gridSpan w:val="2"/>
          </w:tcPr>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לפחות 3 עובדים + מפקח</w:t>
            </w:r>
            <w:r w:rsidR="007E7C84">
              <w:rPr>
                <w:rFonts w:cs="David" w:hint="cs"/>
                <w:sz w:val="24"/>
                <w:rtl/>
                <w:lang w:eastAsia="he-IL"/>
              </w:rPr>
              <w:t>(**)</w:t>
            </w:r>
            <w:r w:rsidRPr="001936F7">
              <w:rPr>
                <w:rFonts w:cs="David" w:hint="cs"/>
                <w:sz w:val="24"/>
                <w:rtl/>
                <w:lang w:eastAsia="he-IL"/>
              </w:rPr>
              <w:t xml:space="preserve"> </w:t>
            </w:r>
          </w:p>
          <w:p w:rsidR="003A3BEE" w:rsidRPr="001936F7" w:rsidRDefault="003A3BEE" w:rsidP="00AA046D">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  06:30 </w:t>
            </w:r>
            <w:r w:rsidR="004B6D64" w:rsidRPr="001936F7">
              <w:rPr>
                <w:rFonts w:cs="David"/>
                <w:sz w:val="24"/>
                <w:rtl/>
                <w:lang w:eastAsia="he-IL"/>
              </w:rPr>
              <w:t>–</w:t>
            </w:r>
            <w:r w:rsidRPr="001936F7">
              <w:rPr>
                <w:rFonts w:cs="David" w:hint="cs"/>
                <w:sz w:val="24"/>
                <w:rtl/>
                <w:lang w:eastAsia="he-IL"/>
              </w:rPr>
              <w:t xml:space="preserve"> </w:t>
            </w:r>
            <w:r w:rsidR="00AA046D" w:rsidRPr="001936F7">
              <w:rPr>
                <w:rFonts w:cs="David" w:hint="cs"/>
                <w:sz w:val="24"/>
                <w:rtl/>
                <w:lang w:eastAsia="he-IL"/>
              </w:rPr>
              <w:t>08</w:t>
            </w:r>
            <w:r w:rsidR="004B6D64" w:rsidRPr="001936F7">
              <w:rPr>
                <w:rFonts w:cs="David" w:hint="cs"/>
                <w:sz w:val="24"/>
                <w:rtl/>
                <w:lang w:eastAsia="he-IL"/>
              </w:rPr>
              <w:t>:</w:t>
            </w:r>
            <w:r w:rsidR="00AA046D" w:rsidRPr="001936F7">
              <w:rPr>
                <w:rFonts w:cs="David" w:hint="cs"/>
                <w:sz w:val="24"/>
                <w:rtl/>
                <w:lang w:eastAsia="he-IL"/>
              </w:rPr>
              <w:t>0</w:t>
            </w:r>
            <w:r w:rsidR="004B6D64" w:rsidRPr="001936F7">
              <w:rPr>
                <w:rFonts w:cs="David" w:hint="cs"/>
                <w:sz w:val="24"/>
                <w:rtl/>
                <w:lang w:eastAsia="he-IL"/>
              </w:rPr>
              <w:t>0</w:t>
            </w:r>
            <w:r w:rsidRPr="001936F7">
              <w:rPr>
                <w:rFonts w:cs="David" w:hint="cs"/>
                <w:sz w:val="24"/>
                <w:rtl/>
                <w:lang w:eastAsia="he-IL"/>
              </w:rPr>
              <w:t xml:space="preserve"> </w:t>
            </w:r>
          </w:p>
          <w:p w:rsidR="003A3BEE" w:rsidRPr="001936F7" w:rsidRDefault="003A3BEE" w:rsidP="00E86002">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לפחות </w:t>
            </w:r>
            <w:r w:rsidR="004B6D64" w:rsidRPr="001936F7">
              <w:rPr>
                <w:rFonts w:cs="David" w:hint="cs"/>
                <w:sz w:val="24"/>
                <w:rtl/>
                <w:lang w:eastAsia="he-IL"/>
              </w:rPr>
              <w:t>6</w:t>
            </w:r>
            <w:r w:rsidRPr="001936F7">
              <w:rPr>
                <w:rFonts w:cs="David" w:hint="cs"/>
                <w:sz w:val="24"/>
                <w:rtl/>
                <w:lang w:eastAsia="he-IL"/>
              </w:rPr>
              <w:t xml:space="preserve"> עובדים</w:t>
            </w:r>
            <w:r w:rsidRPr="001936F7">
              <w:rPr>
                <w:rFonts w:cs="David" w:hint="cs"/>
                <w:sz w:val="24"/>
                <w:lang w:eastAsia="he-IL"/>
              </w:rPr>
              <w:t xml:space="preserve"> +</w:t>
            </w:r>
            <w:r w:rsidRPr="001936F7">
              <w:rPr>
                <w:rFonts w:cs="David" w:hint="cs"/>
                <w:sz w:val="24"/>
                <w:rtl/>
                <w:lang w:eastAsia="he-IL"/>
              </w:rPr>
              <w:t xml:space="preserve"> </w:t>
            </w:r>
            <w:r w:rsidR="004B6D64" w:rsidRPr="001936F7">
              <w:rPr>
                <w:rFonts w:cs="David" w:hint="cs"/>
                <w:sz w:val="24"/>
                <w:rtl/>
                <w:lang w:eastAsia="he-IL"/>
              </w:rPr>
              <w:t>מפקח</w:t>
            </w:r>
            <w:r w:rsidR="007E7C84">
              <w:rPr>
                <w:rFonts w:cs="David" w:hint="cs"/>
                <w:sz w:val="24"/>
                <w:rtl/>
                <w:lang w:eastAsia="he-IL"/>
              </w:rPr>
              <w:t>(**)</w:t>
            </w:r>
          </w:p>
          <w:p w:rsidR="003A3BEE" w:rsidRPr="001936F7" w:rsidRDefault="00AA046D" w:rsidP="004D2787">
            <w:pPr>
              <w:widowControl/>
              <w:tabs>
                <w:tab w:val="left" w:pos="480"/>
              </w:tabs>
              <w:spacing w:line="240" w:lineRule="atLeast"/>
              <w:jc w:val="center"/>
              <w:rPr>
                <w:rFonts w:cs="David"/>
                <w:sz w:val="24"/>
                <w:rtl/>
                <w:lang w:eastAsia="he-IL"/>
              </w:rPr>
            </w:pPr>
            <w:r w:rsidRPr="001936F7">
              <w:rPr>
                <w:rFonts w:cs="David" w:hint="cs"/>
                <w:sz w:val="24"/>
                <w:rtl/>
                <w:lang w:eastAsia="he-IL"/>
              </w:rPr>
              <w:t>07</w:t>
            </w:r>
            <w:r w:rsidR="003A3BEE" w:rsidRPr="001936F7">
              <w:rPr>
                <w:rFonts w:cs="David" w:hint="cs"/>
                <w:sz w:val="24"/>
                <w:rtl/>
                <w:lang w:eastAsia="he-IL"/>
              </w:rPr>
              <w:t>:00 -1</w:t>
            </w:r>
            <w:r w:rsidR="004D2787">
              <w:rPr>
                <w:rFonts w:cs="David" w:hint="cs"/>
                <w:sz w:val="24"/>
                <w:rtl/>
                <w:lang w:eastAsia="he-IL"/>
              </w:rPr>
              <w:t>5</w:t>
            </w:r>
            <w:r w:rsidR="003A3BEE" w:rsidRPr="001936F7">
              <w:rPr>
                <w:rFonts w:cs="David" w:hint="cs"/>
                <w:sz w:val="24"/>
                <w:rtl/>
                <w:lang w:eastAsia="he-IL"/>
              </w:rPr>
              <w:t>:30</w:t>
            </w:r>
            <w:r w:rsidR="00A5432F" w:rsidRPr="001936F7">
              <w:rPr>
                <w:rFonts w:cs="David" w:hint="cs"/>
                <w:sz w:val="24"/>
                <w:rtl/>
                <w:lang w:eastAsia="he-IL"/>
              </w:rPr>
              <w:t xml:space="preserve"> </w:t>
            </w:r>
            <w:r w:rsidR="003A3BEE" w:rsidRPr="001936F7">
              <w:rPr>
                <w:rFonts w:cs="David" w:hint="cs"/>
                <w:sz w:val="24"/>
                <w:rtl/>
                <w:lang w:eastAsia="he-IL"/>
              </w:rPr>
              <w:t xml:space="preserve"> </w:t>
            </w:r>
          </w:p>
          <w:p w:rsidR="004B6321" w:rsidRPr="001936F7" w:rsidRDefault="004B6321" w:rsidP="008B524A">
            <w:pPr>
              <w:widowControl/>
              <w:tabs>
                <w:tab w:val="left" w:pos="480"/>
              </w:tabs>
              <w:spacing w:line="240" w:lineRule="atLeast"/>
              <w:jc w:val="center"/>
              <w:rPr>
                <w:rFonts w:cs="David"/>
                <w:sz w:val="24"/>
                <w:rtl/>
                <w:lang w:eastAsia="he-IL"/>
              </w:rPr>
            </w:pPr>
            <w:r w:rsidRPr="001936F7">
              <w:rPr>
                <w:rFonts w:cs="David" w:hint="cs"/>
                <w:sz w:val="24"/>
                <w:rtl/>
                <w:lang w:eastAsia="he-IL"/>
              </w:rPr>
              <w:t>מינימום 9 עובדים</w:t>
            </w:r>
            <w:r w:rsidR="00EE2E8D">
              <w:rPr>
                <w:rFonts w:cs="David" w:hint="cs"/>
                <w:sz w:val="24"/>
                <w:rtl/>
                <w:lang w:eastAsia="he-IL"/>
              </w:rPr>
              <w:t xml:space="preserve"> כולל </w:t>
            </w:r>
            <w:proofErr w:type="spellStart"/>
            <w:r w:rsidR="00EE2E8D">
              <w:rPr>
                <w:rFonts w:cs="David" w:hint="cs"/>
                <w:sz w:val="24"/>
                <w:rtl/>
                <w:lang w:eastAsia="he-IL"/>
              </w:rPr>
              <w:t>החצרן</w:t>
            </w:r>
            <w:proofErr w:type="spellEnd"/>
            <w:r w:rsidRPr="001936F7">
              <w:rPr>
                <w:rFonts w:cs="David" w:hint="cs"/>
                <w:sz w:val="24"/>
                <w:rtl/>
                <w:lang w:eastAsia="he-IL"/>
              </w:rPr>
              <w:t xml:space="preserve"> ו- </w:t>
            </w:r>
            <w:r w:rsidR="008B524A">
              <w:rPr>
                <w:rFonts w:cs="David" w:hint="cs"/>
                <w:sz w:val="24"/>
                <w:rtl/>
                <w:lang w:eastAsia="he-IL"/>
              </w:rPr>
              <w:t>1</w:t>
            </w:r>
            <w:r w:rsidRPr="001936F7">
              <w:rPr>
                <w:rFonts w:cs="David" w:hint="cs"/>
                <w:sz w:val="24"/>
                <w:rtl/>
                <w:lang w:eastAsia="he-IL"/>
              </w:rPr>
              <w:t xml:space="preserve"> מפק</w:t>
            </w:r>
            <w:r w:rsidR="008B524A">
              <w:rPr>
                <w:rFonts w:cs="David" w:hint="cs"/>
                <w:sz w:val="24"/>
                <w:rtl/>
                <w:lang w:eastAsia="he-IL"/>
              </w:rPr>
              <w:t>ח</w:t>
            </w:r>
          </w:p>
        </w:tc>
        <w:tc>
          <w:tcPr>
            <w:tcW w:w="1969" w:type="dxa"/>
          </w:tcPr>
          <w:p w:rsidR="004B6321" w:rsidRPr="001936F7" w:rsidRDefault="003A3BEE" w:rsidP="004B6321">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לפחות </w:t>
            </w:r>
            <w:r w:rsidR="008D4B48" w:rsidRPr="001936F7">
              <w:rPr>
                <w:rFonts w:cs="David" w:hint="cs"/>
                <w:sz w:val="24"/>
                <w:rtl/>
                <w:lang w:eastAsia="he-IL"/>
              </w:rPr>
              <w:t>1</w:t>
            </w:r>
            <w:r w:rsidRPr="001936F7">
              <w:rPr>
                <w:rFonts w:cs="David" w:hint="cs"/>
                <w:sz w:val="24"/>
                <w:rtl/>
                <w:lang w:eastAsia="he-IL"/>
              </w:rPr>
              <w:t xml:space="preserve"> מפקח+</w:t>
            </w:r>
          </w:p>
          <w:p w:rsidR="003A3BEE" w:rsidRPr="001936F7" w:rsidRDefault="003A3BEE" w:rsidP="004B6321">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 </w:t>
            </w:r>
            <w:r w:rsidR="004B6321" w:rsidRPr="001936F7">
              <w:rPr>
                <w:rFonts w:cs="David" w:hint="cs"/>
                <w:sz w:val="24"/>
                <w:rtl/>
                <w:lang w:eastAsia="he-IL"/>
              </w:rPr>
              <w:t xml:space="preserve">6 </w:t>
            </w:r>
            <w:r w:rsidRPr="001936F7">
              <w:rPr>
                <w:rFonts w:cs="David" w:hint="cs"/>
                <w:sz w:val="24"/>
                <w:rtl/>
                <w:lang w:eastAsia="he-IL"/>
              </w:rPr>
              <w:t>עובדים.</w:t>
            </w:r>
          </w:p>
          <w:p w:rsidR="00F95399"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ניקוי חדרים: </w:t>
            </w:r>
          </w:p>
          <w:p w:rsidR="00F95399" w:rsidRPr="001936F7" w:rsidRDefault="004D2787" w:rsidP="004D2787">
            <w:pPr>
              <w:widowControl/>
              <w:tabs>
                <w:tab w:val="left" w:pos="480"/>
              </w:tabs>
              <w:spacing w:line="240" w:lineRule="atLeast"/>
              <w:jc w:val="center"/>
              <w:rPr>
                <w:rFonts w:cs="David"/>
                <w:sz w:val="24"/>
                <w:rtl/>
                <w:lang w:eastAsia="he-IL"/>
              </w:rPr>
            </w:pPr>
            <w:r>
              <w:rPr>
                <w:rFonts w:cs="David" w:hint="cs"/>
                <w:sz w:val="24"/>
                <w:rtl/>
                <w:lang w:eastAsia="he-IL"/>
              </w:rPr>
              <w:t>15</w:t>
            </w:r>
            <w:r w:rsidR="003A3BEE" w:rsidRPr="001936F7">
              <w:rPr>
                <w:rFonts w:cs="David" w:hint="cs"/>
                <w:sz w:val="24"/>
                <w:rtl/>
                <w:lang w:eastAsia="he-IL"/>
              </w:rPr>
              <w:t>:</w:t>
            </w:r>
            <w:r>
              <w:rPr>
                <w:rFonts w:cs="David" w:hint="cs"/>
                <w:sz w:val="24"/>
                <w:rtl/>
                <w:lang w:eastAsia="he-IL"/>
              </w:rPr>
              <w:t>00</w:t>
            </w:r>
            <w:r w:rsidR="003A3BEE" w:rsidRPr="001936F7">
              <w:rPr>
                <w:rFonts w:cs="David" w:hint="cs"/>
                <w:sz w:val="24"/>
                <w:rtl/>
                <w:lang w:eastAsia="he-IL"/>
              </w:rPr>
              <w:t xml:space="preserve"> </w:t>
            </w:r>
            <w:r w:rsidR="003A3BEE" w:rsidRPr="001936F7">
              <w:rPr>
                <w:rFonts w:cs="David"/>
                <w:sz w:val="24"/>
                <w:rtl/>
                <w:lang w:eastAsia="he-IL"/>
              </w:rPr>
              <w:t>–</w:t>
            </w:r>
            <w:r w:rsidR="003A3BEE" w:rsidRPr="001936F7">
              <w:rPr>
                <w:rFonts w:cs="David" w:hint="cs"/>
                <w:sz w:val="24"/>
                <w:rtl/>
                <w:lang w:eastAsia="he-IL"/>
              </w:rPr>
              <w:t xml:space="preserve"> 20:00 </w:t>
            </w:r>
          </w:p>
          <w:p w:rsidR="00F95399"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ניקוי שטחים ציבוריים : </w:t>
            </w:r>
          </w:p>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19:30- 22:00</w:t>
            </w:r>
          </w:p>
        </w:tc>
      </w:tr>
      <w:tr w:rsidR="003A3BEE" w:rsidRPr="009B28D0" w:rsidTr="00B030E4">
        <w:trPr>
          <w:trHeight w:val="1842"/>
        </w:trPr>
        <w:tc>
          <w:tcPr>
            <w:tcW w:w="1620" w:type="dxa"/>
          </w:tcPr>
          <w:p w:rsidR="003A3BEE" w:rsidRPr="001936F7" w:rsidRDefault="003A3BEE" w:rsidP="003A3BEE">
            <w:pPr>
              <w:widowControl/>
              <w:tabs>
                <w:tab w:val="left" w:pos="480"/>
              </w:tabs>
              <w:spacing w:line="240" w:lineRule="atLeast"/>
              <w:jc w:val="center"/>
              <w:rPr>
                <w:rFonts w:cs="David"/>
                <w:b/>
                <w:bCs/>
                <w:sz w:val="24"/>
                <w:rtl/>
                <w:lang w:eastAsia="he-IL"/>
              </w:rPr>
            </w:pPr>
            <w:r w:rsidRPr="001936F7">
              <w:rPr>
                <w:rFonts w:cs="David" w:hint="cs"/>
                <w:sz w:val="24"/>
                <w:rtl/>
                <w:lang w:eastAsia="he-IL"/>
              </w:rPr>
              <w:t>משרד האוצר ראשי</w:t>
            </w:r>
            <w:r w:rsidRPr="001936F7">
              <w:rPr>
                <w:rFonts w:cs="David" w:hint="cs"/>
                <w:b/>
                <w:bCs/>
                <w:sz w:val="24"/>
                <w:rtl/>
                <w:lang w:eastAsia="he-IL"/>
              </w:rPr>
              <w:t xml:space="preserve"> </w:t>
            </w:r>
            <w:r w:rsidRPr="001936F7">
              <w:rPr>
                <w:rFonts w:cs="David"/>
                <w:b/>
                <w:bCs/>
                <w:sz w:val="24"/>
                <w:rtl/>
                <w:lang w:eastAsia="he-IL"/>
              </w:rPr>
              <w:t>–</w:t>
            </w:r>
            <w:r w:rsidRPr="001936F7">
              <w:rPr>
                <w:rFonts w:cs="David" w:hint="cs"/>
                <w:b/>
                <w:bCs/>
                <w:sz w:val="24"/>
                <w:rtl/>
                <w:lang w:eastAsia="he-IL"/>
              </w:rPr>
              <w:t xml:space="preserve"> לשכת השר</w:t>
            </w:r>
          </w:p>
        </w:tc>
        <w:tc>
          <w:tcPr>
            <w:tcW w:w="1266" w:type="dxa"/>
          </w:tcPr>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קפלן 1</w:t>
            </w:r>
          </w:p>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ירושלים</w:t>
            </w:r>
          </w:p>
        </w:tc>
        <w:tc>
          <w:tcPr>
            <w:tcW w:w="1794" w:type="dxa"/>
          </w:tcPr>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משרדי לשכת השר, שירותים ומטבחון  </w:t>
            </w:r>
          </w:p>
        </w:tc>
        <w:tc>
          <w:tcPr>
            <w:tcW w:w="1440" w:type="dxa"/>
          </w:tcPr>
          <w:p w:rsidR="003A3BEE" w:rsidRPr="001936F7" w:rsidRDefault="00610C6D" w:rsidP="008D4B48">
            <w:pPr>
              <w:widowControl/>
              <w:tabs>
                <w:tab w:val="left" w:pos="480"/>
              </w:tabs>
              <w:spacing w:line="240" w:lineRule="atLeast"/>
              <w:jc w:val="center"/>
              <w:rPr>
                <w:rFonts w:cs="David"/>
                <w:sz w:val="24"/>
                <w:rtl/>
                <w:lang w:eastAsia="he-IL"/>
              </w:rPr>
            </w:pPr>
            <w:r w:rsidRPr="001936F7">
              <w:rPr>
                <w:rFonts w:cs="David" w:hint="cs"/>
                <w:sz w:val="24"/>
                <w:rtl/>
                <w:lang w:eastAsia="he-IL"/>
              </w:rPr>
              <w:t>2</w:t>
            </w:r>
            <w:r w:rsidR="004B6D64" w:rsidRPr="001936F7">
              <w:rPr>
                <w:rFonts w:cs="David" w:hint="cs"/>
                <w:sz w:val="24"/>
                <w:rtl/>
                <w:lang w:eastAsia="he-IL"/>
              </w:rPr>
              <w:t xml:space="preserve"> עובד</w:t>
            </w:r>
            <w:r w:rsidRPr="001936F7">
              <w:rPr>
                <w:rFonts w:cs="David" w:hint="cs"/>
                <w:sz w:val="24"/>
                <w:rtl/>
                <w:lang w:eastAsia="he-IL"/>
              </w:rPr>
              <w:t>י</w:t>
            </w:r>
            <w:r w:rsidR="004B6D64" w:rsidRPr="001936F7">
              <w:rPr>
                <w:rFonts w:cs="David" w:hint="cs"/>
                <w:sz w:val="24"/>
                <w:rtl/>
                <w:lang w:eastAsia="he-IL"/>
              </w:rPr>
              <w:t xml:space="preserve">             ניקיון והגשת מזון </w:t>
            </w:r>
            <w:r w:rsidR="001936F7" w:rsidRPr="001936F7">
              <w:rPr>
                <w:rFonts w:cs="David" w:hint="cs"/>
                <w:sz w:val="24"/>
                <w:rtl/>
                <w:lang w:eastAsia="he-IL"/>
              </w:rPr>
              <w:t>ומשקאות</w:t>
            </w:r>
          </w:p>
        </w:tc>
        <w:tc>
          <w:tcPr>
            <w:tcW w:w="1631" w:type="dxa"/>
            <w:gridSpan w:val="2"/>
          </w:tcPr>
          <w:p w:rsidR="003A3BEE" w:rsidRPr="001936F7" w:rsidRDefault="003A3BEE" w:rsidP="00610C6D">
            <w:pPr>
              <w:widowControl/>
              <w:tabs>
                <w:tab w:val="left" w:pos="480"/>
              </w:tabs>
              <w:spacing w:line="240" w:lineRule="atLeast"/>
              <w:jc w:val="center"/>
              <w:rPr>
                <w:rFonts w:cs="David"/>
                <w:sz w:val="24"/>
                <w:rtl/>
                <w:lang w:eastAsia="he-IL"/>
              </w:rPr>
            </w:pPr>
            <w:r w:rsidRPr="001936F7">
              <w:rPr>
                <w:rFonts w:cs="David" w:hint="cs"/>
                <w:sz w:val="24"/>
                <w:rtl/>
                <w:lang w:eastAsia="he-IL"/>
              </w:rPr>
              <w:t>0</w:t>
            </w:r>
            <w:r w:rsidR="00E86002" w:rsidRPr="001936F7">
              <w:rPr>
                <w:rFonts w:cs="David" w:hint="cs"/>
                <w:sz w:val="24"/>
                <w:rtl/>
                <w:lang w:eastAsia="he-IL"/>
              </w:rPr>
              <w:t>7</w:t>
            </w:r>
            <w:r w:rsidRPr="001936F7">
              <w:rPr>
                <w:rFonts w:cs="David" w:hint="cs"/>
                <w:sz w:val="24"/>
                <w:rtl/>
                <w:lang w:eastAsia="he-IL"/>
              </w:rPr>
              <w:t>:00- 1</w:t>
            </w:r>
            <w:r w:rsidR="00610C6D" w:rsidRPr="001936F7">
              <w:rPr>
                <w:rFonts w:cs="David" w:hint="cs"/>
                <w:sz w:val="24"/>
                <w:rtl/>
                <w:lang w:eastAsia="he-IL"/>
              </w:rPr>
              <w:t>5</w:t>
            </w:r>
            <w:r w:rsidRPr="001936F7">
              <w:rPr>
                <w:rFonts w:cs="David" w:hint="cs"/>
                <w:sz w:val="24"/>
                <w:rtl/>
                <w:lang w:eastAsia="he-IL"/>
              </w:rPr>
              <w:t xml:space="preserve">:00 </w:t>
            </w:r>
          </w:p>
          <w:p w:rsidR="003A3BEE" w:rsidRPr="001936F7" w:rsidRDefault="00610C6D"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1 עובד</w:t>
            </w:r>
          </w:p>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יום ו' וערב חג  - 07:00 </w:t>
            </w:r>
            <w:r w:rsidRPr="001936F7">
              <w:rPr>
                <w:rFonts w:cs="David"/>
                <w:sz w:val="24"/>
                <w:rtl/>
                <w:lang w:eastAsia="he-IL"/>
              </w:rPr>
              <w:t>–</w:t>
            </w:r>
            <w:r w:rsidRPr="001936F7">
              <w:rPr>
                <w:rFonts w:cs="David" w:hint="cs"/>
                <w:sz w:val="24"/>
                <w:rtl/>
                <w:lang w:eastAsia="he-IL"/>
              </w:rPr>
              <w:t xml:space="preserve"> 15:00</w:t>
            </w:r>
          </w:p>
          <w:p w:rsidR="003A3BEE" w:rsidRPr="001936F7" w:rsidRDefault="003A3BEE" w:rsidP="003A3BEE">
            <w:pPr>
              <w:widowControl/>
              <w:tabs>
                <w:tab w:val="left" w:pos="480"/>
              </w:tabs>
              <w:spacing w:line="240" w:lineRule="atLeast"/>
              <w:jc w:val="center"/>
              <w:rPr>
                <w:rFonts w:cs="David"/>
                <w:sz w:val="24"/>
                <w:rtl/>
                <w:lang w:eastAsia="he-IL"/>
              </w:rPr>
            </w:pPr>
            <w:r w:rsidRPr="001936F7">
              <w:rPr>
                <w:rFonts w:cs="David" w:hint="cs"/>
                <w:sz w:val="24"/>
                <w:rtl/>
                <w:lang w:eastAsia="he-IL"/>
              </w:rPr>
              <w:t xml:space="preserve">מוצ"ש </w:t>
            </w:r>
            <w:r w:rsidRPr="001936F7">
              <w:rPr>
                <w:rFonts w:cs="David"/>
                <w:sz w:val="24"/>
                <w:rtl/>
                <w:lang w:eastAsia="he-IL"/>
              </w:rPr>
              <w:t>–</w:t>
            </w:r>
            <w:r w:rsidRPr="001936F7">
              <w:rPr>
                <w:rFonts w:cs="David" w:hint="cs"/>
                <w:sz w:val="24"/>
                <w:rtl/>
                <w:lang w:eastAsia="he-IL"/>
              </w:rPr>
              <w:t xml:space="preserve"> לפי הזמנה מיוחדת</w:t>
            </w:r>
          </w:p>
        </w:tc>
        <w:tc>
          <w:tcPr>
            <w:tcW w:w="1969" w:type="dxa"/>
          </w:tcPr>
          <w:p w:rsidR="004B6D64" w:rsidRPr="001936F7" w:rsidRDefault="003A3BEE" w:rsidP="009B28D0">
            <w:pPr>
              <w:widowControl/>
              <w:tabs>
                <w:tab w:val="left" w:pos="480"/>
              </w:tabs>
              <w:spacing w:line="240" w:lineRule="atLeast"/>
              <w:jc w:val="center"/>
              <w:rPr>
                <w:rFonts w:cs="David"/>
                <w:sz w:val="24"/>
                <w:rtl/>
                <w:lang w:eastAsia="he-IL"/>
              </w:rPr>
            </w:pPr>
            <w:r w:rsidRPr="001936F7">
              <w:rPr>
                <w:rFonts w:cs="David" w:hint="cs"/>
                <w:sz w:val="24"/>
                <w:rtl/>
                <w:lang w:eastAsia="he-IL"/>
              </w:rPr>
              <w:t>1</w:t>
            </w:r>
            <w:r w:rsidR="00610C6D" w:rsidRPr="001936F7">
              <w:rPr>
                <w:rFonts w:cs="David" w:hint="cs"/>
                <w:sz w:val="24"/>
                <w:rtl/>
                <w:lang w:eastAsia="he-IL"/>
              </w:rPr>
              <w:t>5</w:t>
            </w:r>
            <w:r w:rsidRPr="001936F7">
              <w:rPr>
                <w:rFonts w:cs="David" w:hint="cs"/>
                <w:sz w:val="24"/>
                <w:rtl/>
                <w:lang w:eastAsia="he-IL"/>
              </w:rPr>
              <w:t xml:space="preserve">:00 </w:t>
            </w:r>
            <w:r w:rsidRPr="001936F7">
              <w:rPr>
                <w:rFonts w:cs="David"/>
                <w:sz w:val="24"/>
                <w:rtl/>
                <w:lang w:eastAsia="he-IL"/>
              </w:rPr>
              <w:t>–</w:t>
            </w:r>
            <w:r w:rsidRPr="001936F7">
              <w:rPr>
                <w:rFonts w:cs="David" w:hint="cs"/>
                <w:sz w:val="24"/>
                <w:rtl/>
                <w:lang w:eastAsia="he-IL"/>
              </w:rPr>
              <w:t xml:space="preserve"> </w:t>
            </w:r>
            <w:r w:rsidR="009B28D0" w:rsidRPr="001936F7">
              <w:rPr>
                <w:rFonts w:cs="David" w:hint="cs"/>
                <w:sz w:val="24"/>
                <w:rtl/>
                <w:lang w:eastAsia="he-IL"/>
              </w:rPr>
              <w:t>22</w:t>
            </w:r>
            <w:r w:rsidRPr="001936F7">
              <w:rPr>
                <w:rFonts w:cs="David" w:hint="cs"/>
                <w:sz w:val="24"/>
                <w:rtl/>
                <w:lang w:eastAsia="he-IL"/>
              </w:rPr>
              <w:t xml:space="preserve">:00 </w:t>
            </w:r>
          </w:p>
          <w:p w:rsidR="003A3BEE" w:rsidRPr="001936F7" w:rsidRDefault="009B28D0" w:rsidP="008D4B48">
            <w:pPr>
              <w:widowControl/>
              <w:tabs>
                <w:tab w:val="left" w:pos="480"/>
              </w:tabs>
              <w:spacing w:line="240" w:lineRule="atLeast"/>
              <w:jc w:val="center"/>
              <w:rPr>
                <w:rFonts w:cs="David"/>
                <w:sz w:val="24"/>
                <w:rtl/>
                <w:lang w:eastAsia="he-IL"/>
              </w:rPr>
            </w:pPr>
            <w:r w:rsidRPr="001936F7">
              <w:rPr>
                <w:rFonts w:cs="David" w:hint="cs"/>
                <w:sz w:val="24"/>
                <w:rtl/>
                <w:lang w:eastAsia="he-IL"/>
              </w:rPr>
              <w:t>1 עובד</w:t>
            </w:r>
          </w:p>
        </w:tc>
      </w:tr>
      <w:tr w:rsidR="003A3BEE" w:rsidRPr="003A3BEE" w:rsidTr="00B030E4">
        <w:tc>
          <w:tcPr>
            <w:tcW w:w="1620"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האפוטרופוס הכללי</w:t>
            </w:r>
          </w:p>
          <w:p w:rsidR="003A3BEE" w:rsidRPr="003A3BEE" w:rsidRDefault="003A3BEE" w:rsidP="003A3BEE">
            <w:pPr>
              <w:widowControl/>
              <w:tabs>
                <w:tab w:val="left" w:pos="480"/>
              </w:tabs>
              <w:spacing w:line="240" w:lineRule="atLeast"/>
              <w:jc w:val="center"/>
              <w:rPr>
                <w:rFonts w:cs="David"/>
                <w:sz w:val="24"/>
                <w:rtl/>
                <w:lang w:eastAsia="he-IL"/>
              </w:rPr>
            </w:pPr>
          </w:p>
        </w:tc>
        <w:tc>
          <w:tcPr>
            <w:tcW w:w="1266"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יואל סלומון 8 ירושלים</w:t>
            </w:r>
          </w:p>
        </w:tc>
        <w:tc>
          <w:tcPr>
            <w:tcW w:w="1794"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כ- 160</w:t>
            </w:r>
          </w:p>
        </w:tc>
        <w:tc>
          <w:tcPr>
            <w:tcW w:w="1440" w:type="dxa"/>
          </w:tcPr>
          <w:p w:rsidR="003A3BEE" w:rsidRPr="003A3BEE" w:rsidRDefault="003A3BEE" w:rsidP="004B6D64">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1 </w:t>
            </w:r>
            <w:r w:rsidR="004B6D64">
              <w:rPr>
                <w:rFonts w:cs="David" w:hint="cs"/>
                <w:sz w:val="24"/>
                <w:rtl/>
                <w:lang w:eastAsia="he-IL"/>
              </w:rPr>
              <w:t>עובד</w:t>
            </w:r>
          </w:p>
        </w:tc>
        <w:tc>
          <w:tcPr>
            <w:tcW w:w="1631" w:type="dxa"/>
            <w:gridSpan w:val="2"/>
          </w:tcPr>
          <w:p w:rsidR="003A3BEE" w:rsidRPr="003A3BEE" w:rsidRDefault="003A3BEE" w:rsidP="00647868">
            <w:pPr>
              <w:widowControl/>
              <w:tabs>
                <w:tab w:val="left" w:pos="480"/>
              </w:tabs>
              <w:jc w:val="center"/>
              <w:rPr>
                <w:rFonts w:cs="David"/>
                <w:sz w:val="24"/>
                <w:rtl/>
                <w:lang w:eastAsia="he-IL"/>
              </w:rPr>
            </w:pPr>
            <w:r w:rsidRPr="003A3BEE">
              <w:rPr>
                <w:rFonts w:cs="David" w:hint="cs"/>
                <w:sz w:val="24"/>
                <w:rtl/>
                <w:lang w:eastAsia="he-IL"/>
              </w:rPr>
              <w:t>0</w:t>
            </w:r>
            <w:r w:rsidR="004D2787">
              <w:rPr>
                <w:rFonts w:cs="David" w:hint="cs"/>
                <w:sz w:val="24"/>
                <w:rtl/>
                <w:lang w:eastAsia="he-IL"/>
              </w:rPr>
              <w:t>8</w:t>
            </w:r>
            <w:r w:rsidRPr="003A3BEE">
              <w:rPr>
                <w:rFonts w:cs="David" w:hint="cs"/>
                <w:sz w:val="24"/>
                <w:rtl/>
                <w:lang w:eastAsia="he-IL"/>
              </w:rPr>
              <w:t>:00 - 1</w:t>
            </w:r>
            <w:r w:rsidR="004D2787">
              <w:rPr>
                <w:rFonts w:cs="David" w:hint="cs"/>
                <w:sz w:val="24"/>
                <w:rtl/>
                <w:lang w:eastAsia="he-IL"/>
              </w:rPr>
              <w:t>1</w:t>
            </w:r>
            <w:r w:rsidRPr="003A3BEE">
              <w:rPr>
                <w:rFonts w:cs="David" w:hint="cs"/>
                <w:sz w:val="24"/>
                <w:rtl/>
                <w:lang w:eastAsia="he-IL"/>
              </w:rPr>
              <w:t xml:space="preserve">:00 </w:t>
            </w:r>
          </w:p>
        </w:tc>
        <w:tc>
          <w:tcPr>
            <w:tcW w:w="1969"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נכלל בעבודת יום </w:t>
            </w:r>
          </w:p>
        </w:tc>
      </w:tr>
      <w:tr w:rsidR="003A3BEE" w:rsidRPr="003A3BEE" w:rsidTr="00B030E4">
        <w:tc>
          <w:tcPr>
            <w:tcW w:w="1620" w:type="dxa"/>
          </w:tcPr>
          <w:p w:rsidR="003A3BEE" w:rsidRPr="003E08D6" w:rsidRDefault="003A3BEE" w:rsidP="003A3BEE">
            <w:pPr>
              <w:widowControl/>
              <w:tabs>
                <w:tab w:val="left" w:pos="480"/>
              </w:tabs>
              <w:spacing w:line="240" w:lineRule="atLeast"/>
              <w:jc w:val="center"/>
              <w:rPr>
                <w:rFonts w:cs="David"/>
                <w:sz w:val="24"/>
                <w:rtl/>
                <w:lang w:eastAsia="he-IL"/>
              </w:rPr>
            </w:pPr>
            <w:r w:rsidRPr="003E08D6">
              <w:rPr>
                <w:rFonts w:cs="David" w:hint="cs"/>
                <w:sz w:val="24"/>
                <w:rtl/>
                <w:lang w:eastAsia="he-IL"/>
              </w:rPr>
              <w:t xml:space="preserve">יח' האוצר </w:t>
            </w:r>
            <w:r w:rsidRPr="003E08D6">
              <w:rPr>
                <w:rFonts w:cs="David"/>
                <w:sz w:val="24"/>
                <w:rtl/>
                <w:lang w:eastAsia="he-IL"/>
              </w:rPr>
              <w:t>–</w:t>
            </w:r>
            <w:r w:rsidRPr="003E08D6">
              <w:rPr>
                <w:rFonts w:cs="David" w:hint="cs"/>
                <w:sz w:val="24"/>
                <w:rtl/>
                <w:lang w:eastAsia="he-IL"/>
              </w:rPr>
              <w:t xml:space="preserve"> בית השנהב </w:t>
            </w:r>
          </w:p>
          <w:p w:rsidR="003A3BEE" w:rsidRPr="003E08D6" w:rsidRDefault="003A3BEE" w:rsidP="003A3BEE">
            <w:pPr>
              <w:widowControl/>
              <w:tabs>
                <w:tab w:val="left" w:pos="480"/>
              </w:tabs>
              <w:spacing w:line="240" w:lineRule="atLeast"/>
              <w:jc w:val="center"/>
              <w:rPr>
                <w:rFonts w:cs="David"/>
                <w:sz w:val="24"/>
                <w:rtl/>
                <w:lang w:eastAsia="he-IL"/>
              </w:rPr>
            </w:pPr>
          </w:p>
        </w:tc>
        <w:tc>
          <w:tcPr>
            <w:tcW w:w="1266" w:type="dxa"/>
          </w:tcPr>
          <w:p w:rsidR="003A3BEE" w:rsidRPr="003E08D6" w:rsidRDefault="003A3BEE" w:rsidP="003A3BEE">
            <w:pPr>
              <w:widowControl/>
              <w:tabs>
                <w:tab w:val="left" w:pos="480"/>
              </w:tabs>
              <w:spacing w:line="240" w:lineRule="atLeast"/>
              <w:jc w:val="center"/>
              <w:rPr>
                <w:rFonts w:cs="David"/>
                <w:sz w:val="24"/>
                <w:rtl/>
                <w:lang w:eastAsia="he-IL"/>
              </w:rPr>
            </w:pPr>
            <w:r w:rsidRPr="003E08D6">
              <w:rPr>
                <w:rFonts w:cs="David" w:hint="cs"/>
                <w:sz w:val="24"/>
                <w:rtl/>
                <w:lang w:eastAsia="he-IL"/>
              </w:rPr>
              <w:t xml:space="preserve">בית הדפוס 12 בניין </w:t>
            </w:r>
            <w:r w:rsidRPr="003E08D6">
              <w:rPr>
                <w:rFonts w:cs="David"/>
                <w:sz w:val="24"/>
                <w:lang w:eastAsia="he-IL"/>
              </w:rPr>
              <w:t>A</w:t>
            </w:r>
            <w:r w:rsidRPr="003E08D6">
              <w:rPr>
                <w:rFonts w:cs="David" w:hint="cs"/>
                <w:sz w:val="24"/>
                <w:rtl/>
                <w:lang w:eastAsia="he-IL"/>
              </w:rPr>
              <w:t xml:space="preserve"> ירושלים</w:t>
            </w:r>
          </w:p>
        </w:tc>
        <w:tc>
          <w:tcPr>
            <w:tcW w:w="1794" w:type="dxa"/>
          </w:tcPr>
          <w:p w:rsidR="003A3BEE" w:rsidRPr="003E08D6" w:rsidRDefault="005B7F16" w:rsidP="00EE7E68">
            <w:pPr>
              <w:widowControl/>
              <w:tabs>
                <w:tab w:val="left" w:pos="480"/>
              </w:tabs>
              <w:spacing w:line="240" w:lineRule="atLeast"/>
              <w:jc w:val="center"/>
              <w:rPr>
                <w:rFonts w:cs="David"/>
                <w:sz w:val="24"/>
                <w:rtl/>
                <w:lang w:eastAsia="he-IL"/>
              </w:rPr>
            </w:pPr>
            <w:r w:rsidRPr="003E08D6">
              <w:rPr>
                <w:rFonts w:cs="David" w:hint="cs"/>
                <w:sz w:val="24"/>
                <w:rtl/>
                <w:lang w:eastAsia="he-IL"/>
              </w:rPr>
              <w:t xml:space="preserve">כ- </w:t>
            </w:r>
            <w:r w:rsidR="00EE7E68">
              <w:rPr>
                <w:rFonts w:cs="David" w:hint="cs"/>
                <w:sz w:val="24"/>
                <w:rtl/>
                <w:lang w:eastAsia="he-IL"/>
              </w:rPr>
              <w:t>820</w:t>
            </w:r>
          </w:p>
        </w:tc>
        <w:tc>
          <w:tcPr>
            <w:tcW w:w="1440" w:type="dxa"/>
          </w:tcPr>
          <w:p w:rsidR="003A3BEE" w:rsidRPr="003E08D6" w:rsidRDefault="00AD0086" w:rsidP="004B6D64">
            <w:pPr>
              <w:widowControl/>
              <w:tabs>
                <w:tab w:val="left" w:pos="480"/>
              </w:tabs>
              <w:spacing w:line="240" w:lineRule="atLeast"/>
              <w:jc w:val="center"/>
              <w:rPr>
                <w:rFonts w:cs="David"/>
                <w:sz w:val="24"/>
                <w:rtl/>
                <w:lang w:eastAsia="he-IL"/>
              </w:rPr>
            </w:pPr>
            <w:r>
              <w:rPr>
                <w:rFonts w:cs="David" w:hint="cs"/>
                <w:sz w:val="24"/>
                <w:rtl/>
                <w:lang w:eastAsia="he-IL"/>
              </w:rPr>
              <w:t>2</w:t>
            </w:r>
            <w:r w:rsidR="003A3BEE" w:rsidRPr="003E08D6">
              <w:rPr>
                <w:rFonts w:cs="David" w:hint="cs"/>
                <w:sz w:val="24"/>
                <w:rtl/>
                <w:lang w:eastAsia="he-IL"/>
              </w:rPr>
              <w:t xml:space="preserve"> </w:t>
            </w:r>
            <w:r w:rsidR="004B6D64">
              <w:rPr>
                <w:rFonts w:cs="David" w:hint="cs"/>
                <w:sz w:val="24"/>
                <w:rtl/>
                <w:lang w:eastAsia="he-IL"/>
              </w:rPr>
              <w:t>עובד</w:t>
            </w:r>
            <w:r>
              <w:rPr>
                <w:rFonts w:cs="David" w:hint="cs"/>
                <w:sz w:val="24"/>
                <w:rtl/>
                <w:lang w:eastAsia="he-IL"/>
              </w:rPr>
              <w:t>ים</w:t>
            </w:r>
            <w:r w:rsidR="003A3BEE" w:rsidRPr="003E08D6">
              <w:rPr>
                <w:rFonts w:cs="David" w:hint="cs"/>
                <w:sz w:val="24"/>
                <w:rtl/>
                <w:lang w:eastAsia="he-IL"/>
              </w:rPr>
              <w:t xml:space="preserve"> </w:t>
            </w:r>
          </w:p>
        </w:tc>
        <w:tc>
          <w:tcPr>
            <w:tcW w:w="1631" w:type="dxa"/>
            <w:gridSpan w:val="2"/>
          </w:tcPr>
          <w:p w:rsidR="003A3BEE" w:rsidRPr="003E08D6" w:rsidRDefault="003A3BEE" w:rsidP="003A3BEE">
            <w:pPr>
              <w:widowControl/>
              <w:tabs>
                <w:tab w:val="left" w:pos="480"/>
              </w:tabs>
              <w:spacing w:line="240" w:lineRule="atLeast"/>
              <w:jc w:val="center"/>
              <w:rPr>
                <w:rFonts w:cs="David"/>
                <w:sz w:val="24"/>
                <w:rtl/>
                <w:lang w:eastAsia="he-IL"/>
              </w:rPr>
            </w:pPr>
            <w:r w:rsidRPr="003E08D6">
              <w:rPr>
                <w:rFonts w:cs="David" w:hint="cs"/>
                <w:sz w:val="24"/>
                <w:rtl/>
                <w:lang w:eastAsia="he-IL"/>
              </w:rPr>
              <w:t xml:space="preserve">08:00 </w:t>
            </w:r>
            <w:r w:rsidRPr="003E08D6">
              <w:rPr>
                <w:rFonts w:cs="David"/>
                <w:sz w:val="24"/>
                <w:rtl/>
                <w:lang w:eastAsia="he-IL"/>
              </w:rPr>
              <w:t>–</w:t>
            </w:r>
            <w:r w:rsidRPr="003E08D6">
              <w:rPr>
                <w:rFonts w:cs="David" w:hint="cs"/>
                <w:sz w:val="24"/>
                <w:rtl/>
                <w:lang w:eastAsia="he-IL"/>
              </w:rPr>
              <w:t xml:space="preserve"> 15:00</w:t>
            </w:r>
          </w:p>
        </w:tc>
        <w:tc>
          <w:tcPr>
            <w:tcW w:w="1969" w:type="dxa"/>
          </w:tcPr>
          <w:p w:rsidR="003A3BEE" w:rsidRPr="003E08D6" w:rsidRDefault="003A3BEE" w:rsidP="003A3BEE">
            <w:pPr>
              <w:widowControl/>
              <w:tabs>
                <w:tab w:val="left" w:pos="480"/>
              </w:tabs>
              <w:spacing w:line="240" w:lineRule="atLeast"/>
              <w:jc w:val="center"/>
              <w:rPr>
                <w:rFonts w:cs="David"/>
                <w:sz w:val="24"/>
                <w:rtl/>
                <w:lang w:eastAsia="he-IL"/>
              </w:rPr>
            </w:pPr>
            <w:r w:rsidRPr="003E08D6">
              <w:rPr>
                <w:rFonts w:cs="David" w:hint="cs"/>
                <w:sz w:val="24"/>
                <w:rtl/>
                <w:lang w:eastAsia="he-IL"/>
              </w:rPr>
              <w:t>נכלל בעבודת יום</w:t>
            </w:r>
          </w:p>
        </w:tc>
      </w:tr>
      <w:tr w:rsidR="003A3BEE" w:rsidRPr="003A3BEE" w:rsidTr="00B030E4">
        <w:tc>
          <w:tcPr>
            <w:tcW w:w="1620"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מוזיאון המיסים </w:t>
            </w:r>
          </w:p>
          <w:p w:rsidR="003A3BEE" w:rsidRPr="003A3BEE" w:rsidRDefault="003A3BEE" w:rsidP="003A3BEE">
            <w:pPr>
              <w:widowControl/>
              <w:tabs>
                <w:tab w:val="left" w:pos="480"/>
              </w:tabs>
              <w:spacing w:line="240" w:lineRule="atLeast"/>
              <w:jc w:val="center"/>
              <w:rPr>
                <w:rFonts w:cs="David"/>
                <w:sz w:val="24"/>
                <w:rtl/>
                <w:lang w:eastAsia="he-IL"/>
              </w:rPr>
            </w:pPr>
          </w:p>
        </w:tc>
        <w:tc>
          <w:tcPr>
            <w:tcW w:w="1266"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אגריפס 42 ירושלים</w:t>
            </w:r>
          </w:p>
        </w:tc>
        <w:tc>
          <w:tcPr>
            <w:tcW w:w="1794"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כ-200</w:t>
            </w:r>
          </w:p>
        </w:tc>
        <w:tc>
          <w:tcPr>
            <w:tcW w:w="1440" w:type="dxa"/>
          </w:tcPr>
          <w:p w:rsidR="003A3BEE" w:rsidRPr="003A3BEE" w:rsidRDefault="003A3BEE" w:rsidP="004B6D64">
            <w:pPr>
              <w:widowControl/>
              <w:tabs>
                <w:tab w:val="left" w:pos="480"/>
              </w:tabs>
              <w:spacing w:line="240" w:lineRule="atLeast"/>
              <w:jc w:val="center"/>
              <w:rPr>
                <w:rFonts w:cs="David"/>
                <w:sz w:val="24"/>
                <w:vertAlign w:val="subscript"/>
                <w:rtl/>
                <w:lang w:eastAsia="he-IL"/>
              </w:rPr>
            </w:pPr>
            <w:r w:rsidRPr="003A3BEE">
              <w:rPr>
                <w:rFonts w:cs="David" w:hint="cs"/>
                <w:sz w:val="24"/>
                <w:rtl/>
                <w:lang w:eastAsia="he-IL"/>
              </w:rPr>
              <w:t xml:space="preserve">1 </w:t>
            </w:r>
            <w:r w:rsidR="004B6D64">
              <w:rPr>
                <w:rFonts w:cs="David" w:hint="cs"/>
                <w:sz w:val="24"/>
                <w:rtl/>
                <w:lang w:eastAsia="he-IL"/>
              </w:rPr>
              <w:t>עובד</w:t>
            </w:r>
          </w:p>
        </w:tc>
        <w:tc>
          <w:tcPr>
            <w:tcW w:w="1631" w:type="dxa"/>
            <w:gridSpan w:val="2"/>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08:00- 10:00</w:t>
            </w:r>
          </w:p>
        </w:tc>
        <w:tc>
          <w:tcPr>
            <w:tcW w:w="1969"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נכלל בעבודת יום </w:t>
            </w:r>
          </w:p>
        </w:tc>
      </w:tr>
      <w:tr w:rsidR="00047DCE" w:rsidRPr="003A3BEE" w:rsidTr="00B030E4">
        <w:tc>
          <w:tcPr>
            <w:tcW w:w="1620" w:type="dxa"/>
          </w:tcPr>
          <w:p w:rsidR="00047DCE" w:rsidRPr="00A7323B" w:rsidRDefault="00047DCE" w:rsidP="003A3BEE">
            <w:pPr>
              <w:widowControl/>
              <w:tabs>
                <w:tab w:val="left" w:pos="480"/>
              </w:tabs>
              <w:spacing w:line="240" w:lineRule="atLeast"/>
              <w:jc w:val="center"/>
              <w:rPr>
                <w:rFonts w:cs="David"/>
                <w:sz w:val="24"/>
                <w:rtl/>
                <w:lang w:eastAsia="he-IL"/>
              </w:rPr>
            </w:pPr>
            <w:r w:rsidRPr="00A7323B">
              <w:rPr>
                <w:rFonts w:cs="David" w:hint="cs"/>
                <w:sz w:val="24"/>
                <w:rtl/>
                <w:lang w:eastAsia="he-IL"/>
              </w:rPr>
              <w:t>היחידה הארצית לפיקוח על הבנייה</w:t>
            </w:r>
          </w:p>
        </w:tc>
        <w:tc>
          <w:tcPr>
            <w:tcW w:w="1266" w:type="dxa"/>
          </w:tcPr>
          <w:p w:rsidR="00047DCE" w:rsidRPr="00A7323B" w:rsidRDefault="00047DCE" w:rsidP="008B74ED">
            <w:pPr>
              <w:widowControl/>
              <w:tabs>
                <w:tab w:val="left" w:pos="480"/>
              </w:tabs>
              <w:spacing w:line="240" w:lineRule="atLeast"/>
              <w:jc w:val="center"/>
              <w:rPr>
                <w:rFonts w:cs="David"/>
                <w:sz w:val="24"/>
                <w:rtl/>
                <w:lang w:eastAsia="he-IL"/>
              </w:rPr>
            </w:pPr>
            <w:r w:rsidRPr="00A7323B">
              <w:rPr>
                <w:rFonts w:cs="David" w:hint="cs"/>
                <w:sz w:val="24"/>
                <w:rtl/>
                <w:lang w:eastAsia="he-IL"/>
              </w:rPr>
              <w:t>שלומציון המלכה 1 ירושלים</w:t>
            </w:r>
          </w:p>
        </w:tc>
        <w:tc>
          <w:tcPr>
            <w:tcW w:w="1794" w:type="dxa"/>
          </w:tcPr>
          <w:p w:rsidR="00047DCE" w:rsidRPr="00A7323B" w:rsidRDefault="00047DCE" w:rsidP="008B74ED">
            <w:pPr>
              <w:widowControl/>
              <w:tabs>
                <w:tab w:val="left" w:pos="480"/>
              </w:tabs>
              <w:spacing w:line="240" w:lineRule="atLeast"/>
              <w:jc w:val="center"/>
              <w:rPr>
                <w:rFonts w:cs="David"/>
                <w:sz w:val="24"/>
                <w:rtl/>
                <w:lang w:eastAsia="he-IL"/>
              </w:rPr>
            </w:pPr>
            <w:r w:rsidRPr="00A7323B">
              <w:rPr>
                <w:rFonts w:cs="David" w:hint="cs"/>
                <w:sz w:val="24"/>
                <w:rtl/>
                <w:lang w:eastAsia="he-IL"/>
              </w:rPr>
              <w:t>כ- 170</w:t>
            </w:r>
          </w:p>
        </w:tc>
        <w:tc>
          <w:tcPr>
            <w:tcW w:w="1440" w:type="dxa"/>
          </w:tcPr>
          <w:p w:rsidR="00047DCE" w:rsidRPr="00A7323B" w:rsidRDefault="00047DCE" w:rsidP="008B74ED">
            <w:pPr>
              <w:widowControl/>
              <w:tabs>
                <w:tab w:val="left" w:pos="480"/>
              </w:tabs>
              <w:spacing w:line="240" w:lineRule="atLeast"/>
              <w:jc w:val="center"/>
              <w:rPr>
                <w:rFonts w:cs="David"/>
                <w:sz w:val="24"/>
                <w:rtl/>
                <w:lang w:eastAsia="he-IL"/>
              </w:rPr>
            </w:pPr>
            <w:r w:rsidRPr="00A7323B">
              <w:rPr>
                <w:rFonts w:cs="David" w:hint="cs"/>
                <w:sz w:val="24"/>
                <w:rtl/>
                <w:lang w:eastAsia="he-IL"/>
              </w:rPr>
              <w:t>1 עובד</w:t>
            </w:r>
          </w:p>
        </w:tc>
        <w:tc>
          <w:tcPr>
            <w:tcW w:w="1631" w:type="dxa"/>
            <w:gridSpan w:val="2"/>
          </w:tcPr>
          <w:p w:rsidR="00047DCE" w:rsidRPr="00A7323B" w:rsidRDefault="00047DCE" w:rsidP="00DF4AEB">
            <w:pPr>
              <w:widowControl/>
              <w:tabs>
                <w:tab w:val="left" w:pos="480"/>
              </w:tabs>
              <w:spacing w:line="240" w:lineRule="atLeast"/>
              <w:jc w:val="center"/>
              <w:rPr>
                <w:rFonts w:cs="David"/>
                <w:sz w:val="24"/>
                <w:rtl/>
                <w:lang w:eastAsia="he-IL"/>
              </w:rPr>
            </w:pPr>
            <w:r w:rsidRPr="00A7323B">
              <w:rPr>
                <w:rFonts w:cs="David" w:hint="cs"/>
                <w:sz w:val="24"/>
                <w:rtl/>
                <w:lang w:eastAsia="he-IL"/>
              </w:rPr>
              <w:t>0</w:t>
            </w:r>
            <w:r w:rsidR="00DF4AEB">
              <w:rPr>
                <w:rFonts w:cs="David" w:hint="cs"/>
                <w:sz w:val="24"/>
                <w:rtl/>
                <w:lang w:eastAsia="he-IL"/>
              </w:rPr>
              <w:t>8</w:t>
            </w:r>
            <w:r w:rsidRPr="00A7323B">
              <w:rPr>
                <w:rFonts w:cs="David" w:hint="cs"/>
                <w:sz w:val="24"/>
                <w:rtl/>
                <w:lang w:eastAsia="he-IL"/>
              </w:rPr>
              <w:t xml:space="preserve">:00 </w:t>
            </w:r>
            <w:r w:rsidRPr="00A7323B">
              <w:rPr>
                <w:rFonts w:cs="David"/>
                <w:sz w:val="24"/>
                <w:rtl/>
                <w:lang w:eastAsia="he-IL"/>
              </w:rPr>
              <w:t>–</w:t>
            </w:r>
            <w:r w:rsidRPr="00A7323B">
              <w:rPr>
                <w:rFonts w:cs="David" w:hint="cs"/>
                <w:sz w:val="24"/>
                <w:rtl/>
                <w:lang w:eastAsia="he-IL"/>
              </w:rPr>
              <w:t xml:space="preserve"> 11:00</w:t>
            </w:r>
          </w:p>
        </w:tc>
        <w:tc>
          <w:tcPr>
            <w:tcW w:w="1969" w:type="dxa"/>
          </w:tcPr>
          <w:p w:rsidR="00047DCE" w:rsidRPr="00A7323B" w:rsidRDefault="00DF4AEB" w:rsidP="008B74ED">
            <w:pPr>
              <w:widowControl/>
              <w:tabs>
                <w:tab w:val="left" w:pos="480"/>
              </w:tabs>
              <w:spacing w:line="240" w:lineRule="atLeast"/>
              <w:jc w:val="center"/>
              <w:rPr>
                <w:rFonts w:cs="David"/>
                <w:sz w:val="24"/>
                <w:rtl/>
                <w:lang w:eastAsia="he-IL"/>
              </w:rPr>
            </w:pPr>
            <w:r>
              <w:rPr>
                <w:rFonts w:cs="David" w:hint="cs"/>
                <w:sz w:val="24"/>
                <w:rtl/>
                <w:lang w:eastAsia="he-IL"/>
              </w:rPr>
              <w:t>נכלל</w:t>
            </w:r>
            <w:r w:rsidR="00047DCE" w:rsidRPr="00A7323B">
              <w:rPr>
                <w:rFonts w:cs="David" w:hint="cs"/>
                <w:sz w:val="24"/>
                <w:rtl/>
                <w:lang w:eastAsia="he-IL"/>
              </w:rPr>
              <w:t xml:space="preserve"> בעבודת יום</w:t>
            </w:r>
          </w:p>
          <w:p w:rsidR="00047DCE" w:rsidRPr="00A7323B" w:rsidRDefault="00047DCE" w:rsidP="008B74ED">
            <w:pPr>
              <w:widowControl/>
              <w:tabs>
                <w:tab w:val="left" w:pos="480"/>
              </w:tabs>
              <w:spacing w:line="240" w:lineRule="atLeast"/>
              <w:jc w:val="center"/>
              <w:rPr>
                <w:rFonts w:cs="David"/>
                <w:sz w:val="24"/>
                <w:rtl/>
                <w:lang w:eastAsia="he-IL"/>
              </w:rPr>
            </w:pPr>
          </w:p>
          <w:p w:rsidR="00047DCE" w:rsidRPr="00A7323B" w:rsidRDefault="00047DCE" w:rsidP="008B74ED">
            <w:pPr>
              <w:widowControl/>
              <w:tabs>
                <w:tab w:val="left" w:pos="480"/>
              </w:tabs>
              <w:spacing w:line="240" w:lineRule="atLeast"/>
              <w:jc w:val="center"/>
              <w:rPr>
                <w:rFonts w:cs="David"/>
                <w:sz w:val="24"/>
                <w:rtl/>
                <w:lang w:eastAsia="he-IL"/>
              </w:rPr>
            </w:pPr>
          </w:p>
          <w:p w:rsidR="00047DCE" w:rsidRPr="00A7323B" w:rsidRDefault="00047DCE" w:rsidP="008B74ED">
            <w:pPr>
              <w:widowControl/>
              <w:tabs>
                <w:tab w:val="left" w:pos="480"/>
              </w:tabs>
              <w:spacing w:line="240" w:lineRule="atLeast"/>
              <w:jc w:val="center"/>
              <w:rPr>
                <w:rFonts w:cs="David"/>
                <w:sz w:val="24"/>
                <w:rtl/>
                <w:lang w:eastAsia="he-IL"/>
              </w:rPr>
            </w:pPr>
          </w:p>
        </w:tc>
      </w:tr>
      <w:tr w:rsidR="003A3BEE" w:rsidRPr="003A3BEE" w:rsidTr="00B030E4">
        <w:trPr>
          <w:trHeight w:val="2142"/>
        </w:trPr>
        <w:tc>
          <w:tcPr>
            <w:tcW w:w="1620" w:type="dxa"/>
          </w:tcPr>
          <w:p w:rsidR="003A3BEE" w:rsidRPr="003A3BEE" w:rsidRDefault="003A3BEE" w:rsidP="003A3BEE">
            <w:pPr>
              <w:widowControl/>
              <w:tabs>
                <w:tab w:val="left" w:pos="480"/>
              </w:tabs>
              <w:spacing w:line="240" w:lineRule="atLeast"/>
              <w:jc w:val="center"/>
              <w:rPr>
                <w:rFonts w:cs="David"/>
                <w:sz w:val="24"/>
                <w:rtl/>
                <w:lang w:eastAsia="he-IL"/>
              </w:rPr>
            </w:pPr>
          </w:p>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מנהל הרכב הממשלתי </w:t>
            </w:r>
          </w:p>
          <w:p w:rsidR="003A3BEE" w:rsidRPr="003A3BEE" w:rsidRDefault="003A3BEE" w:rsidP="003A3BEE">
            <w:pPr>
              <w:widowControl/>
              <w:tabs>
                <w:tab w:val="left" w:pos="480"/>
              </w:tabs>
              <w:spacing w:line="240" w:lineRule="atLeast"/>
              <w:jc w:val="center"/>
              <w:rPr>
                <w:rFonts w:cs="David"/>
                <w:sz w:val="24"/>
                <w:rtl/>
                <w:lang w:eastAsia="he-IL"/>
              </w:rPr>
            </w:pPr>
          </w:p>
          <w:p w:rsidR="003A3BEE" w:rsidRPr="003A3BEE" w:rsidRDefault="003A3BEE" w:rsidP="003A3BEE">
            <w:pPr>
              <w:widowControl/>
              <w:tabs>
                <w:tab w:val="left" w:pos="480"/>
              </w:tabs>
              <w:spacing w:line="240" w:lineRule="atLeast"/>
              <w:rPr>
                <w:rFonts w:cs="David"/>
                <w:sz w:val="24"/>
                <w:rtl/>
                <w:lang w:eastAsia="he-IL"/>
              </w:rPr>
            </w:pPr>
          </w:p>
          <w:p w:rsidR="003A3BEE" w:rsidRPr="003A3BEE" w:rsidRDefault="003A3BEE" w:rsidP="003A3BEE">
            <w:pPr>
              <w:widowControl/>
              <w:tabs>
                <w:tab w:val="left" w:pos="480"/>
              </w:tabs>
              <w:spacing w:line="240" w:lineRule="atLeast"/>
              <w:jc w:val="center"/>
              <w:rPr>
                <w:rFonts w:cs="David"/>
                <w:sz w:val="24"/>
                <w:rtl/>
                <w:lang w:eastAsia="he-IL"/>
              </w:rPr>
            </w:pPr>
          </w:p>
          <w:p w:rsidR="003A3BEE" w:rsidRPr="003A3BEE" w:rsidRDefault="003A3BEE" w:rsidP="003A3BEE">
            <w:pPr>
              <w:widowControl/>
              <w:tabs>
                <w:tab w:val="left" w:pos="480"/>
              </w:tabs>
              <w:spacing w:line="240" w:lineRule="atLeast"/>
              <w:rPr>
                <w:rFonts w:cs="David"/>
                <w:sz w:val="24"/>
                <w:rtl/>
                <w:lang w:eastAsia="he-IL"/>
              </w:rPr>
            </w:pPr>
          </w:p>
        </w:tc>
        <w:tc>
          <w:tcPr>
            <w:tcW w:w="1266" w:type="dxa"/>
          </w:tcPr>
          <w:p w:rsidR="003A3BEE" w:rsidRPr="003A3BEE" w:rsidRDefault="003A3BEE" w:rsidP="00A51D4D">
            <w:pPr>
              <w:widowControl/>
              <w:tabs>
                <w:tab w:val="left" w:pos="480"/>
              </w:tabs>
              <w:spacing w:line="240" w:lineRule="atLeast"/>
              <w:jc w:val="center"/>
              <w:rPr>
                <w:rFonts w:cs="David"/>
                <w:sz w:val="24"/>
                <w:rtl/>
                <w:lang w:eastAsia="he-IL"/>
              </w:rPr>
            </w:pPr>
            <w:r w:rsidRPr="003A3BEE">
              <w:rPr>
                <w:rFonts w:cs="David" w:hint="cs"/>
                <w:sz w:val="24"/>
                <w:rtl/>
                <w:lang w:eastAsia="he-IL"/>
              </w:rPr>
              <w:t>מרים החשמונאית  ירושלים</w:t>
            </w:r>
          </w:p>
        </w:tc>
        <w:tc>
          <w:tcPr>
            <w:tcW w:w="1794"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כ- 140</w:t>
            </w:r>
          </w:p>
        </w:tc>
        <w:tc>
          <w:tcPr>
            <w:tcW w:w="1440" w:type="dxa"/>
          </w:tcPr>
          <w:p w:rsidR="003A3BEE" w:rsidRPr="003A3BEE" w:rsidRDefault="003A3BEE" w:rsidP="004B6D64">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1 </w:t>
            </w:r>
            <w:r w:rsidR="004B6D64">
              <w:rPr>
                <w:rFonts w:cs="David" w:hint="cs"/>
                <w:sz w:val="24"/>
                <w:rtl/>
                <w:lang w:eastAsia="he-IL"/>
              </w:rPr>
              <w:t>עובד</w:t>
            </w:r>
            <w:r w:rsidRPr="003A3BEE">
              <w:rPr>
                <w:rFonts w:cs="David" w:hint="cs"/>
                <w:sz w:val="24"/>
                <w:rtl/>
                <w:lang w:eastAsia="he-IL"/>
              </w:rPr>
              <w:t xml:space="preserve"> </w:t>
            </w:r>
          </w:p>
        </w:tc>
        <w:tc>
          <w:tcPr>
            <w:tcW w:w="1631" w:type="dxa"/>
            <w:gridSpan w:val="2"/>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09:00 </w:t>
            </w:r>
            <w:r w:rsidRPr="003A3BEE">
              <w:rPr>
                <w:rFonts w:cs="David"/>
                <w:sz w:val="24"/>
                <w:rtl/>
                <w:lang w:eastAsia="he-IL"/>
              </w:rPr>
              <w:t>–</w:t>
            </w:r>
            <w:r w:rsidRPr="003A3BEE">
              <w:rPr>
                <w:rFonts w:cs="David" w:hint="cs"/>
                <w:sz w:val="24"/>
                <w:rtl/>
                <w:lang w:eastAsia="he-IL"/>
              </w:rPr>
              <w:t xml:space="preserve"> 11:00 </w:t>
            </w:r>
          </w:p>
          <w:p w:rsidR="003A3BEE" w:rsidRPr="003A3BEE" w:rsidRDefault="003A3BEE" w:rsidP="003A3BEE">
            <w:pPr>
              <w:widowControl/>
              <w:tabs>
                <w:tab w:val="left" w:pos="480"/>
              </w:tabs>
              <w:spacing w:line="240" w:lineRule="atLeast"/>
              <w:jc w:val="center"/>
              <w:rPr>
                <w:rFonts w:cs="David"/>
                <w:sz w:val="24"/>
                <w:rtl/>
                <w:lang w:eastAsia="he-IL"/>
              </w:rPr>
            </w:pPr>
          </w:p>
        </w:tc>
        <w:tc>
          <w:tcPr>
            <w:tcW w:w="1969"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נכלל בעבודת יום</w:t>
            </w:r>
          </w:p>
        </w:tc>
      </w:tr>
      <w:tr w:rsidR="003A3BEE" w:rsidRPr="003A3BEE" w:rsidTr="00B030E4">
        <w:tc>
          <w:tcPr>
            <w:tcW w:w="1620"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b/>
                <w:bCs/>
                <w:sz w:val="24"/>
                <w:rtl/>
                <w:lang w:eastAsia="he-IL"/>
              </w:rPr>
              <w:t>שם היחידה</w:t>
            </w:r>
          </w:p>
        </w:tc>
        <w:tc>
          <w:tcPr>
            <w:tcW w:w="1266"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b/>
                <w:bCs/>
                <w:sz w:val="24"/>
                <w:rtl/>
                <w:lang w:eastAsia="he-IL"/>
              </w:rPr>
              <w:t>כתובת היחידה</w:t>
            </w:r>
          </w:p>
        </w:tc>
        <w:tc>
          <w:tcPr>
            <w:tcW w:w="1794"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b/>
                <w:bCs/>
                <w:sz w:val="24"/>
                <w:rtl/>
                <w:lang w:eastAsia="he-IL"/>
              </w:rPr>
              <w:t>שטח במ"ר</w:t>
            </w:r>
          </w:p>
        </w:tc>
        <w:tc>
          <w:tcPr>
            <w:tcW w:w="1440"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b/>
                <w:bCs/>
                <w:sz w:val="24"/>
                <w:rtl/>
                <w:lang w:eastAsia="he-IL"/>
              </w:rPr>
              <w:t>מס' עובדים קבועים ביום</w:t>
            </w:r>
          </w:p>
        </w:tc>
        <w:tc>
          <w:tcPr>
            <w:tcW w:w="1631" w:type="dxa"/>
            <w:gridSpan w:val="2"/>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b/>
                <w:bCs/>
                <w:sz w:val="24"/>
                <w:rtl/>
                <w:lang w:eastAsia="he-IL"/>
              </w:rPr>
              <w:t>שעות עבודה ביום</w:t>
            </w:r>
          </w:p>
        </w:tc>
        <w:tc>
          <w:tcPr>
            <w:tcW w:w="1969"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b/>
                <w:bCs/>
                <w:sz w:val="24"/>
                <w:rtl/>
                <w:lang w:eastAsia="he-IL"/>
              </w:rPr>
              <w:t>שעות עבודה אחה"צ</w:t>
            </w:r>
          </w:p>
        </w:tc>
      </w:tr>
      <w:tr w:rsidR="003A3BEE" w:rsidRPr="003A3BEE" w:rsidTr="00CD1BDF">
        <w:trPr>
          <w:trHeight w:val="422"/>
        </w:trPr>
        <w:tc>
          <w:tcPr>
            <w:tcW w:w="9720" w:type="dxa"/>
            <w:gridSpan w:val="7"/>
          </w:tcPr>
          <w:p w:rsidR="003A3BEE" w:rsidRPr="003A3BEE" w:rsidRDefault="003A3BEE" w:rsidP="003A3BEE">
            <w:pPr>
              <w:widowControl/>
              <w:tabs>
                <w:tab w:val="left" w:pos="480"/>
              </w:tabs>
              <w:spacing w:line="240" w:lineRule="atLeast"/>
              <w:rPr>
                <w:rFonts w:cs="David"/>
                <w:b/>
                <w:bCs/>
                <w:sz w:val="24"/>
                <w:rtl/>
                <w:lang w:eastAsia="he-IL"/>
              </w:rPr>
            </w:pPr>
            <w:r w:rsidRPr="003A3BEE">
              <w:rPr>
                <w:rFonts w:cs="David" w:hint="cs"/>
                <w:b/>
                <w:bCs/>
                <w:sz w:val="24"/>
                <w:rtl/>
                <w:lang w:eastAsia="he-IL"/>
              </w:rPr>
              <w:t xml:space="preserve">תל אביב </w:t>
            </w:r>
            <w:r w:rsidRPr="003A3BEE">
              <w:rPr>
                <w:rFonts w:cs="David"/>
                <w:b/>
                <w:bCs/>
                <w:sz w:val="24"/>
                <w:rtl/>
                <w:lang w:eastAsia="he-IL"/>
              </w:rPr>
              <w:t>–</w:t>
            </w:r>
            <w:r w:rsidRPr="003A3BEE">
              <w:rPr>
                <w:rFonts w:cs="David" w:hint="cs"/>
                <w:b/>
                <w:bCs/>
                <w:sz w:val="24"/>
                <w:rtl/>
                <w:lang w:eastAsia="he-IL"/>
              </w:rPr>
              <w:t xml:space="preserve"> יפו</w:t>
            </w:r>
          </w:p>
        </w:tc>
      </w:tr>
      <w:tr w:rsidR="003A3BEE" w:rsidRPr="003A3BEE" w:rsidTr="00CD1BDF">
        <w:tc>
          <w:tcPr>
            <w:tcW w:w="1620" w:type="dxa"/>
          </w:tcPr>
          <w:p w:rsidR="003A3BEE" w:rsidRPr="003A3BEE" w:rsidRDefault="003A3BEE" w:rsidP="003A3BEE">
            <w:pPr>
              <w:widowControl/>
              <w:tabs>
                <w:tab w:val="left" w:pos="-516"/>
              </w:tabs>
              <w:spacing w:line="240" w:lineRule="atLeast"/>
              <w:jc w:val="center"/>
              <w:rPr>
                <w:rFonts w:cs="David"/>
                <w:sz w:val="24"/>
                <w:lang w:eastAsia="he-IL"/>
              </w:rPr>
            </w:pPr>
            <w:r w:rsidRPr="003A3BEE">
              <w:rPr>
                <w:rFonts w:cs="David" w:hint="cs"/>
                <w:sz w:val="24"/>
                <w:rtl/>
                <w:lang w:eastAsia="he-IL"/>
              </w:rPr>
              <w:t xml:space="preserve">בנין </w:t>
            </w:r>
            <w:proofErr w:type="spellStart"/>
            <w:r w:rsidRPr="003A3BEE">
              <w:rPr>
                <w:rFonts w:cs="David" w:hint="cs"/>
                <w:sz w:val="24"/>
                <w:rtl/>
                <w:lang w:eastAsia="he-IL"/>
              </w:rPr>
              <w:t>ניפ</w:t>
            </w:r>
            <w:proofErr w:type="spellEnd"/>
          </w:p>
          <w:p w:rsidR="003A3BEE" w:rsidRPr="003A3BEE" w:rsidRDefault="003A3BEE" w:rsidP="003A3BEE">
            <w:pPr>
              <w:widowControl/>
              <w:tabs>
                <w:tab w:val="left" w:pos="-516"/>
              </w:tabs>
              <w:spacing w:line="240" w:lineRule="atLeast"/>
              <w:jc w:val="center"/>
              <w:rPr>
                <w:rFonts w:cs="David"/>
                <w:sz w:val="24"/>
                <w:lang w:eastAsia="he-IL"/>
              </w:rPr>
            </w:pPr>
            <w:r w:rsidRPr="003A3BEE">
              <w:rPr>
                <w:rFonts w:cs="David" w:hint="cs"/>
                <w:sz w:val="24"/>
                <w:rtl/>
                <w:lang w:eastAsia="he-IL"/>
              </w:rPr>
              <w:t xml:space="preserve">הרשות לזכויות ניצולי השואה </w:t>
            </w:r>
          </w:p>
          <w:p w:rsidR="003A3BEE" w:rsidRPr="003A3BEE" w:rsidRDefault="003A3BEE" w:rsidP="003A3BEE">
            <w:pPr>
              <w:widowControl/>
              <w:tabs>
                <w:tab w:val="left" w:pos="480"/>
              </w:tabs>
              <w:spacing w:line="240" w:lineRule="atLeast"/>
              <w:jc w:val="center"/>
              <w:rPr>
                <w:rFonts w:cs="David"/>
                <w:b/>
                <w:bCs/>
                <w:sz w:val="24"/>
                <w:rtl/>
                <w:lang w:eastAsia="he-IL"/>
              </w:rPr>
            </w:pPr>
          </w:p>
        </w:tc>
        <w:tc>
          <w:tcPr>
            <w:tcW w:w="1266" w:type="dxa"/>
          </w:tcPr>
          <w:p w:rsidR="003A3BEE" w:rsidRPr="003A3BEE" w:rsidRDefault="003A3BEE" w:rsidP="003A3BEE">
            <w:pPr>
              <w:widowControl/>
              <w:tabs>
                <w:tab w:val="left" w:pos="480"/>
              </w:tabs>
              <w:spacing w:line="240" w:lineRule="atLeast"/>
              <w:jc w:val="center"/>
              <w:rPr>
                <w:rFonts w:cs="David"/>
                <w:sz w:val="24"/>
                <w:rtl/>
                <w:lang w:eastAsia="he-IL"/>
              </w:rPr>
            </w:pPr>
            <w:r w:rsidRPr="00B50917">
              <w:rPr>
                <w:rFonts w:cs="David" w:hint="cs"/>
                <w:sz w:val="24"/>
                <w:rtl/>
                <w:lang w:eastAsia="he-IL"/>
              </w:rPr>
              <w:t>יצחק שדה 17 תל אביב</w:t>
            </w:r>
          </w:p>
        </w:tc>
        <w:tc>
          <w:tcPr>
            <w:tcW w:w="1794" w:type="dxa"/>
          </w:tcPr>
          <w:p w:rsidR="003A3BEE" w:rsidRPr="003A3BEE" w:rsidRDefault="00CB21E2" w:rsidP="00CD2F61">
            <w:pPr>
              <w:widowControl/>
              <w:tabs>
                <w:tab w:val="left" w:pos="480"/>
              </w:tabs>
              <w:spacing w:line="240" w:lineRule="atLeast"/>
              <w:rPr>
                <w:rFonts w:cs="David"/>
                <w:sz w:val="24"/>
                <w:rtl/>
                <w:lang w:eastAsia="he-IL"/>
              </w:rPr>
            </w:pPr>
            <w:r>
              <w:rPr>
                <w:rFonts w:cs="David" w:hint="cs"/>
                <w:sz w:val="24"/>
                <w:rtl/>
                <w:lang w:eastAsia="he-IL"/>
              </w:rPr>
              <w:t xml:space="preserve">כ - </w:t>
            </w:r>
            <w:r w:rsidR="007D3B18">
              <w:rPr>
                <w:rFonts w:cs="David" w:hint="cs"/>
                <w:sz w:val="24"/>
                <w:rtl/>
                <w:lang w:eastAsia="he-IL"/>
              </w:rPr>
              <w:t xml:space="preserve">2,560 </w:t>
            </w:r>
            <w:r>
              <w:rPr>
                <w:rFonts w:cs="David" w:hint="cs"/>
                <w:sz w:val="24"/>
                <w:rtl/>
                <w:lang w:eastAsia="he-IL"/>
              </w:rPr>
              <w:t>מ"ר (**</w:t>
            </w:r>
            <w:r w:rsidR="007E7C84">
              <w:rPr>
                <w:rFonts w:cs="David" w:hint="cs"/>
                <w:sz w:val="24"/>
                <w:rtl/>
                <w:lang w:eastAsia="he-IL"/>
              </w:rPr>
              <w:t>*</w:t>
            </w:r>
            <w:r>
              <w:rPr>
                <w:rFonts w:cs="David" w:hint="cs"/>
                <w:sz w:val="24"/>
                <w:rtl/>
                <w:lang w:eastAsia="he-IL"/>
              </w:rPr>
              <w:t>)</w:t>
            </w:r>
          </w:p>
        </w:tc>
        <w:tc>
          <w:tcPr>
            <w:tcW w:w="1440" w:type="dxa"/>
          </w:tcPr>
          <w:p w:rsidR="003A3BEE" w:rsidRPr="003A3BEE" w:rsidRDefault="004B6D64" w:rsidP="003A3BEE">
            <w:pPr>
              <w:widowControl/>
              <w:tabs>
                <w:tab w:val="left" w:pos="480"/>
              </w:tabs>
              <w:spacing w:line="240" w:lineRule="atLeast"/>
              <w:jc w:val="center"/>
              <w:rPr>
                <w:rFonts w:cs="David"/>
                <w:sz w:val="24"/>
                <w:rtl/>
                <w:lang w:eastAsia="he-IL"/>
              </w:rPr>
            </w:pPr>
            <w:r>
              <w:rPr>
                <w:rFonts w:cs="David" w:hint="cs"/>
                <w:sz w:val="24"/>
                <w:rtl/>
                <w:lang w:eastAsia="he-IL"/>
              </w:rPr>
              <w:t>5</w:t>
            </w:r>
          </w:p>
        </w:tc>
        <w:tc>
          <w:tcPr>
            <w:tcW w:w="1620" w:type="dxa"/>
          </w:tcPr>
          <w:p w:rsidR="003A3BEE" w:rsidRPr="003A3BEE" w:rsidRDefault="004B6D64" w:rsidP="003A3BEE">
            <w:pPr>
              <w:widowControl/>
              <w:tabs>
                <w:tab w:val="left" w:pos="480"/>
              </w:tabs>
              <w:spacing w:line="240" w:lineRule="atLeast"/>
              <w:jc w:val="center"/>
              <w:rPr>
                <w:rFonts w:cs="David"/>
                <w:sz w:val="24"/>
                <w:rtl/>
                <w:lang w:eastAsia="he-IL"/>
              </w:rPr>
            </w:pPr>
            <w:r>
              <w:rPr>
                <w:rFonts w:cs="David" w:hint="cs"/>
                <w:sz w:val="24"/>
                <w:rtl/>
                <w:lang w:eastAsia="he-IL"/>
              </w:rPr>
              <w:t>1 עובד</w:t>
            </w:r>
          </w:p>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07:00</w:t>
            </w:r>
            <w:r w:rsidRPr="003A3BEE">
              <w:rPr>
                <w:rFonts w:cs="David" w:hint="cs"/>
                <w:b/>
                <w:bCs/>
                <w:sz w:val="24"/>
                <w:rtl/>
                <w:lang w:eastAsia="he-IL"/>
              </w:rPr>
              <w:t xml:space="preserve"> </w:t>
            </w:r>
            <w:r w:rsidRPr="003A3BEE">
              <w:rPr>
                <w:rFonts w:cs="David"/>
                <w:b/>
                <w:bCs/>
                <w:sz w:val="24"/>
                <w:rtl/>
                <w:lang w:eastAsia="he-IL"/>
              </w:rPr>
              <w:t>–</w:t>
            </w:r>
            <w:r w:rsidRPr="003A3BEE">
              <w:rPr>
                <w:rFonts w:cs="David" w:hint="cs"/>
                <w:b/>
                <w:bCs/>
                <w:sz w:val="24"/>
                <w:rtl/>
                <w:lang w:eastAsia="he-IL"/>
              </w:rPr>
              <w:t xml:space="preserve"> </w:t>
            </w:r>
            <w:r w:rsidRPr="003A3BEE">
              <w:rPr>
                <w:rFonts w:cs="David" w:hint="cs"/>
                <w:sz w:val="24"/>
                <w:rtl/>
                <w:lang w:eastAsia="he-IL"/>
              </w:rPr>
              <w:t>15:00</w:t>
            </w:r>
          </w:p>
        </w:tc>
        <w:tc>
          <w:tcPr>
            <w:tcW w:w="1980" w:type="dxa"/>
            <w:gridSpan w:val="2"/>
          </w:tcPr>
          <w:p w:rsidR="003A3BEE" w:rsidRPr="003A3BEE" w:rsidRDefault="005B7F16" w:rsidP="003A3BEE">
            <w:pPr>
              <w:widowControl/>
              <w:tabs>
                <w:tab w:val="left" w:pos="480"/>
              </w:tabs>
              <w:spacing w:line="240" w:lineRule="atLeast"/>
              <w:jc w:val="center"/>
              <w:rPr>
                <w:rFonts w:cs="David"/>
                <w:sz w:val="24"/>
                <w:rtl/>
                <w:lang w:eastAsia="he-IL"/>
              </w:rPr>
            </w:pPr>
            <w:r>
              <w:rPr>
                <w:rFonts w:cs="David" w:hint="cs"/>
                <w:sz w:val="24"/>
                <w:rtl/>
                <w:lang w:eastAsia="he-IL"/>
              </w:rPr>
              <w:t>לפחות 4 עובדים</w:t>
            </w:r>
          </w:p>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19:00-15:00</w:t>
            </w:r>
          </w:p>
        </w:tc>
      </w:tr>
      <w:tr w:rsidR="003A3BEE" w:rsidRPr="003A3BEE" w:rsidTr="00CD1BDF">
        <w:tc>
          <w:tcPr>
            <w:tcW w:w="1620"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מנהל הרכב </w:t>
            </w:r>
          </w:p>
          <w:p w:rsidR="003A3BEE" w:rsidRPr="003A3BEE" w:rsidRDefault="003A3BEE" w:rsidP="003A3BEE">
            <w:pPr>
              <w:widowControl/>
              <w:tabs>
                <w:tab w:val="left" w:pos="480"/>
              </w:tabs>
              <w:spacing w:line="240" w:lineRule="atLeast"/>
              <w:jc w:val="center"/>
              <w:rPr>
                <w:rFonts w:cs="David"/>
                <w:b/>
                <w:bCs/>
                <w:sz w:val="28"/>
                <w:szCs w:val="28"/>
                <w:rtl/>
                <w:lang w:eastAsia="he-IL"/>
              </w:rPr>
            </w:pPr>
            <w:r w:rsidRPr="003A3BEE">
              <w:rPr>
                <w:rFonts w:cs="David" w:hint="cs"/>
                <w:sz w:val="24"/>
                <w:rtl/>
                <w:lang w:eastAsia="he-IL"/>
              </w:rPr>
              <w:t>הממשלתי</w:t>
            </w:r>
            <w:r w:rsidRPr="003A3BEE">
              <w:rPr>
                <w:rFonts w:cs="David" w:hint="cs"/>
                <w:b/>
                <w:bCs/>
                <w:sz w:val="28"/>
                <w:szCs w:val="28"/>
                <w:rtl/>
                <w:lang w:eastAsia="he-IL"/>
              </w:rPr>
              <w:t xml:space="preserve"> </w:t>
            </w:r>
            <w:r w:rsidRPr="003A3BEE">
              <w:rPr>
                <w:rFonts w:cs="David" w:hint="cs"/>
                <w:sz w:val="24"/>
                <w:rtl/>
                <w:lang w:eastAsia="he-IL"/>
              </w:rPr>
              <w:t xml:space="preserve">ברמלה </w:t>
            </w:r>
          </w:p>
        </w:tc>
        <w:tc>
          <w:tcPr>
            <w:tcW w:w="1266" w:type="dxa"/>
          </w:tcPr>
          <w:p w:rsidR="003A3BEE" w:rsidRPr="003A3BEE" w:rsidRDefault="003A3BEE" w:rsidP="003A3BEE">
            <w:pPr>
              <w:widowControl/>
              <w:tabs>
                <w:tab w:val="left" w:pos="480"/>
              </w:tabs>
              <w:spacing w:line="240" w:lineRule="atLeast"/>
              <w:jc w:val="center"/>
              <w:rPr>
                <w:rFonts w:cs="David"/>
                <w:sz w:val="24"/>
                <w:rtl/>
                <w:lang w:eastAsia="he-IL"/>
              </w:rPr>
            </w:pPr>
            <w:proofErr w:type="spellStart"/>
            <w:r w:rsidRPr="003A3BEE">
              <w:rPr>
                <w:rFonts w:cs="David" w:hint="cs"/>
                <w:sz w:val="24"/>
                <w:rtl/>
                <w:lang w:eastAsia="he-IL"/>
              </w:rPr>
              <w:t>קלאוזנר</w:t>
            </w:r>
            <w:proofErr w:type="spellEnd"/>
            <w:r w:rsidRPr="003A3BEE">
              <w:rPr>
                <w:rFonts w:cs="David" w:hint="cs"/>
                <w:sz w:val="24"/>
                <w:rtl/>
                <w:lang w:eastAsia="he-IL"/>
              </w:rPr>
              <w:t xml:space="preserve"> רמלה</w:t>
            </w:r>
          </w:p>
        </w:tc>
        <w:tc>
          <w:tcPr>
            <w:tcW w:w="1794" w:type="dxa"/>
          </w:tcPr>
          <w:p w:rsidR="003A3BEE" w:rsidRPr="003A3BEE" w:rsidRDefault="003A3BEE" w:rsidP="003A3BEE">
            <w:pPr>
              <w:widowControl/>
              <w:tabs>
                <w:tab w:val="left" w:pos="480"/>
              </w:tabs>
              <w:spacing w:line="240" w:lineRule="atLeast"/>
              <w:jc w:val="center"/>
              <w:rPr>
                <w:rFonts w:cs="David"/>
                <w:sz w:val="24"/>
                <w:rtl/>
                <w:lang w:eastAsia="he-IL"/>
              </w:rPr>
            </w:pPr>
            <w:r w:rsidRPr="005B7F16">
              <w:rPr>
                <w:rFonts w:cs="David" w:hint="cs"/>
                <w:sz w:val="24"/>
                <w:rtl/>
                <w:lang w:eastAsia="he-IL"/>
              </w:rPr>
              <w:t xml:space="preserve">150 + 300 סככות + כ- 1500 </w:t>
            </w:r>
            <w:r w:rsidR="003E08D6" w:rsidRPr="005B7F16">
              <w:rPr>
                <w:rFonts w:cs="David" w:hint="cs"/>
                <w:sz w:val="24"/>
                <w:rtl/>
                <w:lang w:eastAsia="he-IL"/>
              </w:rPr>
              <w:t xml:space="preserve">מ"ר של </w:t>
            </w:r>
            <w:r w:rsidRPr="005B7F16">
              <w:rPr>
                <w:rFonts w:cs="David" w:hint="cs"/>
                <w:sz w:val="24"/>
                <w:rtl/>
                <w:lang w:eastAsia="he-IL"/>
              </w:rPr>
              <w:t>מגרשי חניה</w:t>
            </w:r>
            <w:r w:rsidRPr="003A3BEE">
              <w:rPr>
                <w:rFonts w:cs="David" w:hint="cs"/>
                <w:sz w:val="24"/>
                <w:rtl/>
                <w:lang w:eastAsia="he-IL"/>
              </w:rPr>
              <w:t xml:space="preserve"> </w:t>
            </w:r>
          </w:p>
        </w:tc>
        <w:tc>
          <w:tcPr>
            <w:tcW w:w="1440" w:type="dxa"/>
          </w:tcPr>
          <w:p w:rsidR="003A3BEE" w:rsidRPr="003A3BEE" w:rsidRDefault="003A3BEE" w:rsidP="003A3BEE">
            <w:pPr>
              <w:widowControl/>
              <w:tabs>
                <w:tab w:val="left" w:pos="480"/>
              </w:tabs>
              <w:spacing w:line="240" w:lineRule="atLeast"/>
              <w:jc w:val="center"/>
              <w:rPr>
                <w:rFonts w:cs="David"/>
                <w:sz w:val="24"/>
                <w:rtl/>
                <w:lang w:eastAsia="he-IL"/>
              </w:rPr>
            </w:pPr>
            <w:r w:rsidRPr="005B7F16">
              <w:rPr>
                <w:rFonts w:cs="David" w:hint="cs"/>
                <w:sz w:val="24"/>
                <w:rtl/>
                <w:lang w:eastAsia="he-IL"/>
              </w:rPr>
              <w:t xml:space="preserve">1 </w:t>
            </w:r>
            <w:r w:rsidRPr="005B7F16">
              <w:rPr>
                <w:rFonts w:cs="David"/>
                <w:sz w:val="24"/>
                <w:rtl/>
                <w:lang w:eastAsia="he-IL"/>
              </w:rPr>
              <w:t>–</w:t>
            </w:r>
            <w:r w:rsidRPr="005B7F16">
              <w:rPr>
                <w:rFonts w:cs="David" w:hint="cs"/>
                <w:sz w:val="24"/>
                <w:rtl/>
                <w:lang w:eastAsia="he-IL"/>
              </w:rPr>
              <w:t xml:space="preserve"> משרה, כולל חצרנות</w:t>
            </w:r>
            <w:r w:rsidRPr="003A3BEE">
              <w:rPr>
                <w:rFonts w:cs="David" w:hint="cs"/>
                <w:sz w:val="24"/>
                <w:rtl/>
                <w:lang w:eastAsia="he-IL"/>
              </w:rPr>
              <w:t xml:space="preserve"> </w:t>
            </w:r>
          </w:p>
        </w:tc>
        <w:tc>
          <w:tcPr>
            <w:tcW w:w="1620"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7:00 </w:t>
            </w:r>
            <w:r w:rsidRPr="003A3BEE">
              <w:rPr>
                <w:rFonts w:cs="David"/>
                <w:sz w:val="24"/>
                <w:rtl/>
                <w:lang w:eastAsia="he-IL"/>
              </w:rPr>
              <w:t>–</w:t>
            </w:r>
            <w:r w:rsidRPr="003A3BEE">
              <w:rPr>
                <w:rFonts w:cs="David" w:hint="cs"/>
                <w:sz w:val="24"/>
                <w:rtl/>
                <w:lang w:eastAsia="he-IL"/>
              </w:rPr>
              <w:t xml:space="preserve"> 15:00</w:t>
            </w:r>
          </w:p>
        </w:tc>
        <w:tc>
          <w:tcPr>
            <w:tcW w:w="1980" w:type="dxa"/>
            <w:gridSpan w:val="2"/>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נכלל בעבודת יום</w:t>
            </w:r>
          </w:p>
        </w:tc>
      </w:tr>
      <w:tr w:rsidR="003A3BEE" w:rsidRPr="003A3BEE" w:rsidTr="00CD1BDF">
        <w:tc>
          <w:tcPr>
            <w:tcW w:w="1620"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שוק ההון</w:t>
            </w:r>
          </w:p>
        </w:tc>
        <w:tc>
          <w:tcPr>
            <w:tcW w:w="1266"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קרליבך 9 תל אביב</w:t>
            </w:r>
          </w:p>
        </w:tc>
        <w:tc>
          <w:tcPr>
            <w:tcW w:w="1794"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כ- 260</w:t>
            </w:r>
          </w:p>
        </w:tc>
        <w:tc>
          <w:tcPr>
            <w:tcW w:w="1440" w:type="dxa"/>
          </w:tcPr>
          <w:p w:rsidR="003A3BEE" w:rsidRPr="003A3BEE" w:rsidRDefault="003A3BEE" w:rsidP="004B6D64">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1 </w:t>
            </w:r>
            <w:r w:rsidR="004B6D64">
              <w:rPr>
                <w:rFonts w:cs="David" w:hint="cs"/>
                <w:sz w:val="24"/>
                <w:rtl/>
                <w:lang w:eastAsia="he-IL"/>
              </w:rPr>
              <w:t>עובד</w:t>
            </w:r>
          </w:p>
        </w:tc>
        <w:tc>
          <w:tcPr>
            <w:tcW w:w="1620" w:type="dxa"/>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 xml:space="preserve">09:00 </w:t>
            </w:r>
            <w:r w:rsidRPr="003A3BEE">
              <w:rPr>
                <w:rFonts w:cs="David"/>
                <w:sz w:val="24"/>
                <w:rtl/>
                <w:lang w:eastAsia="he-IL"/>
              </w:rPr>
              <w:t>–</w:t>
            </w:r>
            <w:r w:rsidRPr="003A3BEE">
              <w:rPr>
                <w:rFonts w:cs="David" w:hint="cs"/>
                <w:sz w:val="24"/>
                <w:rtl/>
                <w:lang w:eastAsia="he-IL"/>
              </w:rPr>
              <w:t xml:space="preserve"> 11:00</w:t>
            </w:r>
          </w:p>
          <w:p w:rsidR="003A3BEE" w:rsidRPr="003A3BEE" w:rsidRDefault="003A3BEE" w:rsidP="003A3BEE">
            <w:pPr>
              <w:widowControl/>
              <w:tabs>
                <w:tab w:val="left" w:pos="480"/>
              </w:tabs>
              <w:spacing w:line="240" w:lineRule="atLeast"/>
              <w:jc w:val="center"/>
              <w:rPr>
                <w:rFonts w:cs="David"/>
                <w:sz w:val="24"/>
                <w:rtl/>
                <w:lang w:eastAsia="he-IL"/>
              </w:rPr>
            </w:pPr>
          </w:p>
        </w:tc>
        <w:tc>
          <w:tcPr>
            <w:tcW w:w="1980" w:type="dxa"/>
            <w:gridSpan w:val="2"/>
          </w:tcPr>
          <w:p w:rsidR="003A3BEE" w:rsidRPr="003A3BEE" w:rsidRDefault="003A3BEE" w:rsidP="003A3BEE">
            <w:pPr>
              <w:widowControl/>
              <w:tabs>
                <w:tab w:val="left" w:pos="480"/>
              </w:tabs>
              <w:spacing w:line="240" w:lineRule="atLeast"/>
              <w:jc w:val="center"/>
              <w:rPr>
                <w:rFonts w:cs="David"/>
                <w:sz w:val="24"/>
                <w:rtl/>
                <w:lang w:eastAsia="he-IL"/>
              </w:rPr>
            </w:pPr>
            <w:r w:rsidRPr="003A3BEE">
              <w:rPr>
                <w:rFonts w:cs="David" w:hint="cs"/>
                <w:sz w:val="24"/>
                <w:rtl/>
                <w:lang w:eastAsia="he-IL"/>
              </w:rPr>
              <w:t>נכלל בעבודת יום</w:t>
            </w:r>
          </w:p>
        </w:tc>
      </w:tr>
    </w:tbl>
    <w:p w:rsidR="003A3BEE" w:rsidRDefault="003A3BEE" w:rsidP="0067495C">
      <w:pPr>
        <w:widowControl/>
        <w:tabs>
          <w:tab w:val="left" w:pos="480"/>
        </w:tabs>
        <w:spacing w:line="240" w:lineRule="atLeast"/>
        <w:ind w:left="480" w:hanging="480"/>
        <w:rPr>
          <w:rFonts w:cs="David"/>
          <w:b/>
          <w:bCs/>
          <w:sz w:val="24"/>
          <w:rtl/>
          <w:lang w:eastAsia="he-IL"/>
        </w:rPr>
      </w:pPr>
    </w:p>
    <w:p w:rsidR="00E76D50" w:rsidRPr="003A3BEE" w:rsidRDefault="00E76D50" w:rsidP="0067495C">
      <w:pPr>
        <w:widowControl/>
        <w:tabs>
          <w:tab w:val="left" w:pos="480"/>
        </w:tabs>
        <w:spacing w:line="240" w:lineRule="atLeast"/>
        <w:ind w:left="480" w:hanging="480"/>
        <w:rPr>
          <w:rFonts w:cs="David"/>
          <w:b/>
          <w:bCs/>
          <w:sz w:val="24"/>
          <w:rtl/>
          <w:lang w:eastAsia="he-IL"/>
        </w:rPr>
      </w:pPr>
    </w:p>
    <w:p w:rsidR="00F23DFF" w:rsidRPr="00CF69A9" w:rsidRDefault="00F23DFF" w:rsidP="0067495C">
      <w:pPr>
        <w:widowControl/>
        <w:tabs>
          <w:tab w:val="left" w:pos="429"/>
          <w:tab w:val="left" w:pos="480"/>
        </w:tabs>
        <w:spacing w:line="240" w:lineRule="atLeast"/>
        <w:ind w:left="854" w:hanging="854"/>
        <w:jc w:val="both"/>
        <w:rPr>
          <w:rFonts w:cs="David"/>
          <w:b/>
          <w:bCs/>
          <w:sz w:val="24"/>
          <w:rtl/>
          <w:lang w:eastAsia="he-IL"/>
        </w:rPr>
      </w:pPr>
      <w:r w:rsidRPr="00CF69A9">
        <w:rPr>
          <w:rFonts w:cs="David" w:hint="cs"/>
          <w:b/>
          <w:bCs/>
          <w:sz w:val="24"/>
          <w:rtl/>
          <w:lang w:eastAsia="he-IL"/>
        </w:rPr>
        <w:t>*</w:t>
      </w:r>
      <w:r w:rsidR="00C12772" w:rsidRPr="00CF69A9">
        <w:rPr>
          <w:rFonts w:cs="David" w:hint="cs"/>
          <w:b/>
          <w:bCs/>
          <w:sz w:val="24"/>
          <w:rtl/>
          <w:lang w:eastAsia="he-IL"/>
        </w:rPr>
        <w:t xml:space="preserve">הערה: במידה ויתווסף שטח </w:t>
      </w:r>
      <w:r w:rsidRPr="00CF69A9">
        <w:rPr>
          <w:rFonts w:cs="David" w:hint="cs"/>
          <w:b/>
          <w:bCs/>
          <w:sz w:val="24"/>
          <w:rtl/>
          <w:lang w:eastAsia="he-IL"/>
        </w:rPr>
        <w:t xml:space="preserve">כלשהו </w:t>
      </w:r>
      <w:r w:rsidR="00C12772" w:rsidRPr="00CF69A9">
        <w:rPr>
          <w:rFonts w:cs="David" w:hint="cs"/>
          <w:b/>
          <w:bCs/>
          <w:sz w:val="24"/>
          <w:rtl/>
          <w:lang w:eastAsia="he-IL"/>
        </w:rPr>
        <w:t xml:space="preserve">ביחידות שלעיל, רשאי המזמין </w:t>
      </w:r>
      <w:r w:rsidRPr="00CF69A9">
        <w:rPr>
          <w:rFonts w:cs="David" w:hint="cs"/>
          <w:b/>
          <w:bCs/>
          <w:sz w:val="24"/>
          <w:rtl/>
          <w:lang w:eastAsia="he-IL"/>
        </w:rPr>
        <w:t xml:space="preserve">בהתאם לשיקול דעתו </w:t>
      </w:r>
    </w:p>
    <w:p w:rsidR="00F23DFF" w:rsidRPr="00CF69A9" w:rsidRDefault="00F23DFF" w:rsidP="0067495C">
      <w:pPr>
        <w:widowControl/>
        <w:tabs>
          <w:tab w:val="left" w:pos="429"/>
          <w:tab w:val="left" w:pos="480"/>
        </w:tabs>
        <w:spacing w:line="240" w:lineRule="atLeast"/>
        <w:ind w:left="854" w:hanging="854"/>
        <w:jc w:val="both"/>
        <w:rPr>
          <w:rFonts w:cs="David"/>
          <w:b/>
          <w:bCs/>
          <w:sz w:val="24"/>
          <w:rtl/>
          <w:lang w:eastAsia="he-IL"/>
        </w:rPr>
      </w:pPr>
      <w:r w:rsidRPr="00CF69A9">
        <w:rPr>
          <w:rFonts w:cs="David" w:hint="cs"/>
          <w:b/>
          <w:bCs/>
          <w:sz w:val="24"/>
          <w:rtl/>
          <w:lang w:eastAsia="he-IL"/>
        </w:rPr>
        <w:tab/>
      </w:r>
      <w:r w:rsidRPr="00CF69A9">
        <w:rPr>
          <w:rFonts w:cs="David" w:hint="cs"/>
          <w:b/>
          <w:bCs/>
          <w:sz w:val="24"/>
          <w:rtl/>
          <w:lang w:eastAsia="he-IL"/>
        </w:rPr>
        <w:tab/>
        <w:t xml:space="preserve">     הבלעדי, לדרוש את הגדלת מצבת העובדים המינימלית כפי שפורטה בכל יחידה </w:t>
      </w:r>
    </w:p>
    <w:p w:rsidR="00F23DFF" w:rsidRDefault="00F23DFF" w:rsidP="0067495C">
      <w:pPr>
        <w:widowControl/>
        <w:tabs>
          <w:tab w:val="left" w:pos="429"/>
          <w:tab w:val="left" w:pos="480"/>
        </w:tabs>
        <w:spacing w:line="240" w:lineRule="atLeast"/>
        <w:ind w:left="854" w:hanging="854"/>
        <w:jc w:val="both"/>
        <w:rPr>
          <w:rFonts w:cs="David"/>
          <w:b/>
          <w:bCs/>
          <w:sz w:val="24"/>
          <w:rtl/>
          <w:lang w:eastAsia="he-IL"/>
        </w:rPr>
      </w:pPr>
      <w:r w:rsidRPr="00CF69A9">
        <w:rPr>
          <w:rFonts w:cs="David" w:hint="cs"/>
          <w:b/>
          <w:bCs/>
          <w:sz w:val="24"/>
          <w:rtl/>
          <w:lang w:eastAsia="he-IL"/>
        </w:rPr>
        <w:t xml:space="preserve">              בטבלה שלעיל</w:t>
      </w:r>
      <w:r w:rsidR="00F16C4A">
        <w:rPr>
          <w:rFonts w:cs="David" w:hint="cs"/>
          <w:b/>
          <w:bCs/>
          <w:sz w:val="24"/>
          <w:rtl/>
          <w:lang w:eastAsia="he-IL"/>
        </w:rPr>
        <w:t xml:space="preserve"> ובהתאם לאמור בסעיף </w:t>
      </w:r>
      <w:r w:rsidR="006E2855" w:rsidRPr="003D6226">
        <w:rPr>
          <w:rFonts w:cs="David" w:hint="cs"/>
          <w:b/>
          <w:bCs/>
          <w:sz w:val="24"/>
          <w:rtl/>
          <w:lang w:eastAsia="he-IL"/>
        </w:rPr>
        <w:t>7.2.1.3.3.</w:t>
      </w:r>
      <w:r>
        <w:rPr>
          <w:rFonts w:cs="David" w:hint="cs"/>
          <w:b/>
          <w:bCs/>
          <w:sz w:val="24"/>
          <w:rtl/>
          <w:lang w:eastAsia="he-IL"/>
        </w:rPr>
        <w:t xml:space="preserve"> </w:t>
      </w:r>
    </w:p>
    <w:p w:rsidR="007E7C84" w:rsidRDefault="007E7C84" w:rsidP="0067495C">
      <w:pPr>
        <w:widowControl/>
        <w:tabs>
          <w:tab w:val="left" w:pos="429"/>
          <w:tab w:val="left" w:pos="480"/>
        </w:tabs>
        <w:spacing w:line="240" w:lineRule="atLeast"/>
        <w:ind w:left="854" w:hanging="854"/>
        <w:jc w:val="both"/>
        <w:rPr>
          <w:rFonts w:cs="David"/>
          <w:b/>
          <w:bCs/>
          <w:sz w:val="24"/>
          <w:rtl/>
          <w:lang w:eastAsia="he-IL"/>
        </w:rPr>
      </w:pPr>
    </w:p>
    <w:p w:rsidR="007E7C84" w:rsidRDefault="00E63D36" w:rsidP="00E63D36">
      <w:pPr>
        <w:widowControl/>
        <w:tabs>
          <w:tab w:val="left" w:pos="429"/>
          <w:tab w:val="left" w:pos="480"/>
        </w:tabs>
        <w:spacing w:line="240" w:lineRule="atLeast"/>
        <w:ind w:left="854" w:hanging="854"/>
        <w:jc w:val="both"/>
        <w:rPr>
          <w:rFonts w:cs="David"/>
          <w:b/>
          <w:bCs/>
          <w:sz w:val="24"/>
          <w:rtl/>
          <w:lang w:eastAsia="he-IL"/>
        </w:rPr>
      </w:pPr>
      <w:r>
        <w:rPr>
          <w:rFonts w:cs="David" w:hint="cs"/>
          <w:b/>
          <w:bCs/>
          <w:sz w:val="24"/>
          <w:rtl/>
          <w:lang w:eastAsia="he-IL"/>
        </w:rPr>
        <w:t xml:space="preserve">** הערה: </w:t>
      </w:r>
      <w:r w:rsidR="007E7C84">
        <w:rPr>
          <w:rFonts w:cs="David" w:hint="cs"/>
          <w:b/>
          <w:bCs/>
          <w:sz w:val="24"/>
          <w:rtl/>
          <w:lang w:eastAsia="he-IL"/>
        </w:rPr>
        <w:t xml:space="preserve">במשרד האוצר הראשי, יידרש הזוכה במכרז להציב מדי יום שני מפקחים </w:t>
      </w:r>
      <w:r w:rsidR="00D22A12">
        <w:rPr>
          <w:rFonts w:cs="David" w:hint="cs"/>
          <w:b/>
          <w:bCs/>
          <w:sz w:val="24"/>
          <w:rtl/>
          <w:lang w:eastAsia="he-IL"/>
        </w:rPr>
        <w:t xml:space="preserve">קבועים </w:t>
      </w:r>
      <w:r w:rsidR="007E7C84">
        <w:rPr>
          <w:rFonts w:cs="David" w:hint="cs"/>
          <w:b/>
          <w:bCs/>
          <w:sz w:val="24"/>
          <w:rtl/>
          <w:lang w:eastAsia="he-IL"/>
        </w:rPr>
        <w:t>בין השעות שש וחצי בבוקר לעשר בלילה. יודגש ש</w:t>
      </w:r>
      <w:r w:rsidR="00824E58">
        <w:rPr>
          <w:rFonts w:cs="David" w:hint="cs"/>
          <w:b/>
          <w:bCs/>
          <w:sz w:val="24"/>
          <w:rtl/>
          <w:lang w:eastAsia="he-IL"/>
        </w:rPr>
        <w:t>לא תותר העסקתם של יותר משני מפקחים</w:t>
      </w:r>
      <w:r w:rsidR="00D22A12">
        <w:rPr>
          <w:rFonts w:cs="David" w:hint="cs"/>
          <w:b/>
          <w:bCs/>
          <w:sz w:val="24"/>
          <w:rtl/>
          <w:lang w:eastAsia="he-IL"/>
        </w:rPr>
        <w:t xml:space="preserve"> בשעות הנ"ל</w:t>
      </w:r>
      <w:r w:rsidR="00824E58">
        <w:rPr>
          <w:rFonts w:cs="David" w:hint="cs"/>
          <w:b/>
          <w:bCs/>
          <w:sz w:val="24"/>
          <w:rtl/>
          <w:lang w:eastAsia="he-IL"/>
        </w:rPr>
        <w:t>.</w:t>
      </w:r>
      <w:r w:rsidR="00FE08CF">
        <w:rPr>
          <w:rFonts w:cs="David" w:hint="cs"/>
          <w:b/>
          <w:bCs/>
          <w:sz w:val="24"/>
          <w:rtl/>
          <w:lang w:eastAsia="he-IL"/>
        </w:rPr>
        <w:t xml:space="preserve"> למען הסר ספק, יובהר </w:t>
      </w:r>
      <w:r w:rsidR="00FE08CF" w:rsidRPr="00FE08CF">
        <w:rPr>
          <w:rFonts w:cs="David"/>
          <w:b/>
          <w:bCs/>
          <w:sz w:val="24"/>
          <w:rtl/>
          <w:lang w:eastAsia="he-IL"/>
        </w:rPr>
        <w:t>שהזוכה יידרש להקצות מפקחים שונים לשעות היום ולשעות אחה"צ באופן אשר לא יתיר למפקח היום לעבוד במשמרת ארוכה כך שייפקח גם בשעות אחה"צ ולהפך.</w:t>
      </w:r>
      <w:r w:rsidR="00FE08CF">
        <w:rPr>
          <w:rFonts w:cs="David" w:hint="cs"/>
          <w:b/>
          <w:bCs/>
          <w:sz w:val="24"/>
          <w:rtl/>
          <w:lang w:eastAsia="he-IL"/>
        </w:rPr>
        <w:t xml:space="preserve"> </w:t>
      </w:r>
    </w:p>
    <w:p w:rsidR="00FF16D5" w:rsidRDefault="00FF16D5" w:rsidP="00FF16D5">
      <w:pPr>
        <w:widowControl/>
        <w:tabs>
          <w:tab w:val="left" w:pos="429"/>
          <w:tab w:val="left" w:pos="1560"/>
        </w:tabs>
        <w:spacing w:line="240" w:lineRule="atLeast"/>
        <w:rPr>
          <w:rFonts w:cs="David"/>
          <w:sz w:val="24"/>
          <w:rtl/>
          <w:lang w:eastAsia="he-IL"/>
        </w:rPr>
      </w:pPr>
    </w:p>
    <w:p w:rsidR="00FF16D5" w:rsidRDefault="00FF16D5" w:rsidP="0067495C">
      <w:pPr>
        <w:widowControl/>
        <w:tabs>
          <w:tab w:val="left" w:pos="429"/>
          <w:tab w:val="left" w:pos="480"/>
        </w:tabs>
        <w:spacing w:line="240" w:lineRule="atLeast"/>
        <w:ind w:left="854" w:hanging="854"/>
        <w:jc w:val="both"/>
        <w:rPr>
          <w:rFonts w:cs="David"/>
          <w:b/>
          <w:bCs/>
          <w:sz w:val="24"/>
          <w:rtl/>
          <w:lang w:eastAsia="he-IL"/>
        </w:rPr>
      </w:pPr>
    </w:p>
    <w:p w:rsidR="00CB21E2" w:rsidRDefault="00CB21E2" w:rsidP="0067495C">
      <w:pPr>
        <w:widowControl/>
        <w:tabs>
          <w:tab w:val="left" w:pos="429"/>
          <w:tab w:val="left" w:pos="480"/>
        </w:tabs>
        <w:spacing w:line="240" w:lineRule="atLeast"/>
        <w:ind w:left="854" w:hanging="854"/>
        <w:jc w:val="both"/>
        <w:rPr>
          <w:rFonts w:cs="David"/>
          <w:b/>
          <w:bCs/>
          <w:sz w:val="24"/>
          <w:rtl/>
          <w:lang w:eastAsia="he-IL"/>
        </w:rPr>
      </w:pPr>
      <w:r>
        <w:rPr>
          <w:rFonts w:cs="David" w:hint="cs"/>
          <w:b/>
          <w:bCs/>
          <w:sz w:val="24"/>
          <w:rtl/>
          <w:lang w:eastAsia="he-IL"/>
        </w:rPr>
        <w:t>**</w:t>
      </w:r>
      <w:r w:rsidR="007E7C84">
        <w:rPr>
          <w:rFonts w:cs="David" w:hint="cs"/>
          <w:b/>
          <w:bCs/>
          <w:sz w:val="24"/>
          <w:rtl/>
          <w:lang w:eastAsia="he-IL"/>
        </w:rPr>
        <w:t>*</w:t>
      </w:r>
      <w:r>
        <w:rPr>
          <w:rFonts w:cs="David" w:hint="cs"/>
          <w:b/>
          <w:bCs/>
          <w:sz w:val="24"/>
          <w:rtl/>
          <w:lang w:eastAsia="he-IL"/>
        </w:rPr>
        <w:t xml:space="preserve"> הערה: התמורה עבור בנין זה תשולם בהתאם לשטח הקיים במועד ביצוע העבודות. החישוב יעשה באופן יחסי. את הצעת המחיר יש להגיש על מלוא השטח הרשום כ- 2,560 מ"ר.</w:t>
      </w:r>
    </w:p>
    <w:p w:rsidR="006B1D51" w:rsidRDefault="006B1D51" w:rsidP="006B1D51">
      <w:pPr>
        <w:widowControl/>
        <w:tabs>
          <w:tab w:val="left" w:pos="429"/>
          <w:tab w:val="left" w:pos="480"/>
        </w:tabs>
        <w:spacing w:line="240" w:lineRule="atLeast"/>
        <w:ind w:left="854" w:hanging="854"/>
        <w:jc w:val="both"/>
        <w:rPr>
          <w:rFonts w:cs="David"/>
          <w:b/>
          <w:bCs/>
          <w:sz w:val="24"/>
          <w:rtl/>
          <w:lang w:eastAsia="he-IL"/>
        </w:rPr>
      </w:pPr>
    </w:p>
    <w:p w:rsidR="006B1D51" w:rsidRDefault="006B1D51" w:rsidP="00E06EF4">
      <w:pPr>
        <w:widowControl/>
        <w:tabs>
          <w:tab w:val="left" w:pos="429"/>
          <w:tab w:val="left" w:pos="480"/>
        </w:tabs>
        <w:spacing w:line="240" w:lineRule="atLeast"/>
        <w:ind w:left="1" w:hanging="1"/>
        <w:jc w:val="both"/>
        <w:rPr>
          <w:rFonts w:cs="David"/>
          <w:b/>
          <w:bCs/>
          <w:sz w:val="24"/>
          <w:rtl/>
          <w:lang w:eastAsia="he-IL"/>
        </w:rPr>
      </w:pPr>
      <w:r>
        <w:rPr>
          <w:rFonts w:cs="David" w:hint="cs"/>
          <w:b/>
          <w:bCs/>
          <w:sz w:val="24"/>
          <w:rtl/>
          <w:lang w:eastAsia="he-IL"/>
        </w:rPr>
        <w:t xml:space="preserve">יודגש שכל עובדיו של הזוכה לרבות המפקחים מטעמו, יידרשו להחתים כרטיס נוכחות </w:t>
      </w:r>
      <w:r w:rsidR="00E06EF4">
        <w:rPr>
          <w:rFonts w:cs="David" w:hint="cs"/>
          <w:b/>
          <w:bCs/>
          <w:sz w:val="24"/>
          <w:rtl/>
          <w:lang w:eastAsia="he-IL"/>
        </w:rPr>
        <w:t xml:space="preserve">בשעון הנוכחות של המשרד, </w:t>
      </w:r>
      <w:r>
        <w:rPr>
          <w:rFonts w:cs="David" w:hint="cs"/>
          <w:b/>
          <w:bCs/>
          <w:sz w:val="24"/>
          <w:rtl/>
          <w:lang w:eastAsia="he-IL"/>
        </w:rPr>
        <w:t>בהגיעם לעבודה וכן בסיום יום העבודה.</w:t>
      </w:r>
      <w:r w:rsidR="001A7E66">
        <w:rPr>
          <w:rFonts w:cs="David" w:hint="cs"/>
          <w:b/>
          <w:bCs/>
          <w:sz w:val="24"/>
          <w:rtl/>
          <w:lang w:eastAsia="he-IL"/>
        </w:rPr>
        <w:t xml:space="preserve"> יובהר כי אין באמור סממן כלשהו ליח</w:t>
      </w:r>
      <w:r w:rsidR="00B50917">
        <w:rPr>
          <w:rFonts w:cs="David" w:hint="cs"/>
          <w:b/>
          <w:bCs/>
          <w:sz w:val="24"/>
          <w:rtl/>
          <w:lang w:eastAsia="he-IL"/>
        </w:rPr>
        <w:t>סי עובד מעביד בין המזמין לזוכה ו</w:t>
      </w:r>
      <w:r w:rsidR="001A7E66">
        <w:rPr>
          <w:rFonts w:cs="David" w:hint="cs"/>
          <w:b/>
          <w:bCs/>
          <w:sz w:val="24"/>
          <w:rtl/>
          <w:lang w:eastAsia="he-IL"/>
        </w:rPr>
        <w:t>הנושא נדרש אך ורק לצרכיו הפנימיים של המזמין</w:t>
      </w:r>
      <w:r w:rsidR="00B50917">
        <w:rPr>
          <w:rFonts w:cs="David" w:hint="cs"/>
          <w:b/>
          <w:bCs/>
          <w:sz w:val="24"/>
          <w:rtl/>
          <w:lang w:eastAsia="he-IL"/>
        </w:rPr>
        <w:t xml:space="preserve"> ובכלל זה בקרה ופיקוח על שעות עבודת העובדים</w:t>
      </w:r>
      <w:r w:rsidR="001A7E66">
        <w:rPr>
          <w:rFonts w:cs="David" w:hint="cs"/>
          <w:b/>
          <w:bCs/>
          <w:sz w:val="24"/>
          <w:rtl/>
          <w:lang w:eastAsia="he-IL"/>
        </w:rPr>
        <w:t>.</w:t>
      </w:r>
      <w:r w:rsidR="00E06EF4">
        <w:rPr>
          <w:rFonts w:cs="David" w:hint="cs"/>
          <w:b/>
          <w:bCs/>
          <w:sz w:val="24"/>
          <w:rtl/>
          <w:lang w:eastAsia="he-IL"/>
        </w:rPr>
        <w:t xml:space="preserve"> הקבלן יוכל להשתמש בנתוני השעות משעון הנוכחות לצרכיו המקצועיים הנובעים מביצוע העבדות במשרד האוצר. </w:t>
      </w:r>
    </w:p>
    <w:p w:rsidR="00F23DFF" w:rsidRDefault="00F23DFF" w:rsidP="00F23DFF">
      <w:pPr>
        <w:widowControl/>
        <w:tabs>
          <w:tab w:val="left" w:pos="429"/>
          <w:tab w:val="left" w:pos="480"/>
        </w:tabs>
        <w:spacing w:line="240" w:lineRule="atLeast"/>
        <w:ind w:left="854" w:hanging="854"/>
        <w:rPr>
          <w:rFonts w:cs="David"/>
          <w:b/>
          <w:bCs/>
          <w:sz w:val="24"/>
          <w:rtl/>
          <w:lang w:eastAsia="he-IL"/>
        </w:rPr>
      </w:pPr>
    </w:p>
    <w:p w:rsidR="003A3BEE" w:rsidRPr="003A3BEE" w:rsidRDefault="003A3BEE" w:rsidP="00F23DFF">
      <w:pPr>
        <w:widowControl/>
        <w:tabs>
          <w:tab w:val="left" w:pos="429"/>
          <w:tab w:val="left" w:pos="480"/>
        </w:tabs>
        <w:spacing w:line="240" w:lineRule="atLeast"/>
        <w:ind w:left="854" w:hanging="854"/>
        <w:rPr>
          <w:rFonts w:cs="David"/>
          <w:sz w:val="24"/>
          <w:szCs w:val="26"/>
          <w:rtl/>
          <w:lang w:eastAsia="he-IL"/>
        </w:rPr>
      </w:pPr>
      <w:r w:rsidRPr="003A3BEE">
        <w:rPr>
          <w:rFonts w:cs="David"/>
          <w:b/>
          <w:bCs/>
          <w:sz w:val="24"/>
          <w:szCs w:val="26"/>
          <w:u w:val="single"/>
          <w:rtl/>
          <w:lang w:eastAsia="he-IL"/>
        </w:rPr>
        <w:t>ריכוז מטלות הקבלן</w:t>
      </w:r>
      <w:r w:rsidRPr="003A3BEE">
        <w:rPr>
          <w:rFonts w:cs="David" w:hint="cs"/>
          <w:b/>
          <w:bCs/>
          <w:sz w:val="24"/>
          <w:szCs w:val="26"/>
          <w:rtl/>
          <w:lang w:eastAsia="he-IL"/>
        </w:rPr>
        <w:t xml:space="preserve"> </w:t>
      </w:r>
    </w:p>
    <w:p w:rsidR="003A3BEE" w:rsidRPr="003A3BEE" w:rsidRDefault="003A3BEE" w:rsidP="006902F0">
      <w:pPr>
        <w:widowControl/>
        <w:tabs>
          <w:tab w:val="left" w:pos="429"/>
          <w:tab w:val="left" w:pos="480"/>
          <w:tab w:val="right" w:pos="854"/>
        </w:tabs>
        <w:spacing w:line="240" w:lineRule="atLeast"/>
        <w:ind w:left="854" w:hanging="854"/>
        <w:jc w:val="both"/>
        <w:rPr>
          <w:rFonts w:cs="David"/>
          <w:b/>
          <w:bCs/>
          <w:sz w:val="24"/>
          <w:rtl/>
          <w:lang w:eastAsia="he-IL"/>
        </w:rPr>
      </w:pPr>
    </w:p>
    <w:p w:rsidR="003A3BEE" w:rsidRPr="003A3BEE" w:rsidRDefault="003A3BEE" w:rsidP="006902F0">
      <w:pPr>
        <w:widowControl/>
        <w:tabs>
          <w:tab w:val="left" w:pos="412"/>
          <w:tab w:val="left" w:pos="480"/>
        </w:tabs>
        <w:spacing w:line="240" w:lineRule="atLeast"/>
        <w:ind w:left="412" w:hanging="412"/>
        <w:jc w:val="both"/>
        <w:rPr>
          <w:rFonts w:cs="David"/>
          <w:sz w:val="24"/>
          <w:rtl/>
          <w:lang w:eastAsia="he-IL"/>
        </w:rPr>
      </w:pPr>
      <w:r w:rsidRPr="003A3BEE">
        <w:rPr>
          <w:rFonts w:cs="David"/>
          <w:sz w:val="24"/>
          <w:rtl/>
          <w:lang w:eastAsia="he-IL"/>
        </w:rPr>
        <w:tab/>
        <w:t>הקבלן יפעיל וינחה בפעולתם את צוותי היום, אחה"צ</w:t>
      </w:r>
      <w:r w:rsidRPr="003A3BEE">
        <w:rPr>
          <w:rFonts w:cs="David" w:hint="cs"/>
          <w:sz w:val="24"/>
          <w:rtl/>
          <w:lang w:eastAsia="he-IL"/>
        </w:rPr>
        <w:t xml:space="preserve">, </w:t>
      </w:r>
      <w:r w:rsidRPr="003A3BEE">
        <w:rPr>
          <w:rFonts w:cs="David"/>
          <w:sz w:val="24"/>
          <w:rtl/>
          <w:lang w:eastAsia="he-IL"/>
        </w:rPr>
        <w:t>הלילה ו</w:t>
      </w:r>
      <w:r w:rsidRPr="003A3BEE">
        <w:rPr>
          <w:rFonts w:cs="David" w:hint="cs"/>
          <w:sz w:val="24"/>
          <w:rtl/>
          <w:lang w:eastAsia="he-IL"/>
        </w:rPr>
        <w:t xml:space="preserve">את </w:t>
      </w:r>
      <w:r w:rsidRPr="003A3BEE">
        <w:rPr>
          <w:rFonts w:cs="David"/>
          <w:sz w:val="24"/>
          <w:rtl/>
          <w:lang w:eastAsia="he-IL"/>
        </w:rPr>
        <w:t xml:space="preserve">צוותי </w:t>
      </w:r>
      <w:r w:rsidRPr="003A3BEE">
        <w:rPr>
          <w:rFonts w:cs="David" w:hint="cs"/>
          <w:sz w:val="24"/>
          <w:rtl/>
          <w:lang w:eastAsia="he-IL"/>
        </w:rPr>
        <w:t>ה</w:t>
      </w:r>
      <w:r w:rsidRPr="003A3BEE">
        <w:rPr>
          <w:rFonts w:cs="David"/>
          <w:sz w:val="24"/>
          <w:rtl/>
          <w:lang w:eastAsia="he-IL"/>
        </w:rPr>
        <w:t xml:space="preserve">גיבוי על מנת </w:t>
      </w:r>
      <w:r w:rsidRPr="003A3BEE">
        <w:rPr>
          <w:rFonts w:cs="David" w:hint="cs"/>
          <w:sz w:val="24"/>
          <w:rtl/>
          <w:lang w:eastAsia="he-IL"/>
        </w:rPr>
        <w:t xml:space="preserve">שימלאו </w:t>
      </w:r>
      <w:r w:rsidRPr="003A3BEE">
        <w:rPr>
          <w:rFonts w:cs="David"/>
          <w:sz w:val="24"/>
          <w:rtl/>
          <w:lang w:eastAsia="he-IL"/>
        </w:rPr>
        <w:t>את המשימות היומיות והתקופתיות הנדרשות. העבודות שיתבצעו על ידי צוותי העובדים של הקבלן, בחצרות ובבנ</w:t>
      </w:r>
      <w:r w:rsidRPr="003A3BEE">
        <w:rPr>
          <w:rFonts w:cs="David" w:hint="cs"/>
          <w:sz w:val="24"/>
          <w:rtl/>
          <w:lang w:eastAsia="he-IL"/>
        </w:rPr>
        <w:t>י</w:t>
      </w:r>
      <w:r w:rsidRPr="003A3BEE">
        <w:rPr>
          <w:rFonts w:cs="David"/>
          <w:sz w:val="24"/>
          <w:rtl/>
          <w:lang w:eastAsia="he-IL"/>
        </w:rPr>
        <w:t>ינ</w:t>
      </w:r>
      <w:r w:rsidRPr="003A3BEE">
        <w:rPr>
          <w:rFonts w:cs="David" w:hint="cs"/>
          <w:sz w:val="24"/>
          <w:rtl/>
          <w:lang w:eastAsia="he-IL"/>
        </w:rPr>
        <w:t>י</w:t>
      </w:r>
      <w:r w:rsidRPr="003A3BEE">
        <w:rPr>
          <w:rFonts w:cs="David"/>
          <w:sz w:val="24"/>
          <w:rtl/>
          <w:lang w:eastAsia="he-IL"/>
        </w:rPr>
        <w:t>ם יכללו בין היתר:</w:t>
      </w:r>
    </w:p>
    <w:p w:rsidR="003A3BEE" w:rsidRPr="003A3BEE" w:rsidRDefault="003A3BEE" w:rsidP="006902F0">
      <w:pPr>
        <w:widowControl/>
        <w:tabs>
          <w:tab w:val="left" w:pos="429"/>
          <w:tab w:val="left" w:pos="480"/>
          <w:tab w:val="right" w:pos="854"/>
          <w:tab w:val="left" w:pos="1440"/>
        </w:tabs>
        <w:spacing w:line="240" w:lineRule="atLeast"/>
        <w:ind w:left="854" w:hanging="854"/>
        <w:jc w:val="both"/>
        <w:rPr>
          <w:rFonts w:cs="David"/>
          <w:sz w:val="24"/>
          <w:rtl/>
          <w:lang w:eastAsia="he-IL"/>
        </w:rPr>
      </w:pPr>
    </w:p>
    <w:p w:rsidR="003A3BEE" w:rsidRPr="00D961B4" w:rsidRDefault="003A3BEE" w:rsidP="003E4487">
      <w:pPr>
        <w:widowControl/>
        <w:numPr>
          <w:ilvl w:val="1"/>
          <w:numId w:val="19"/>
        </w:numPr>
        <w:tabs>
          <w:tab w:val="left" w:pos="480"/>
          <w:tab w:val="left" w:pos="960"/>
        </w:tabs>
        <w:spacing w:line="240" w:lineRule="atLeast"/>
        <w:jc w:val="both"/>
        <w:rPr>
          <w:rFonts w:cs="David"/>
          <w:sz w:val="24"/>
          <w:rtl/>
          <w:lang w:eastAsia="he-IL"/>
        </w:rPr>
      </w:pPr>
      <w:r w:rsidRPr="00D961B4">
        <w:rPr>
          <w:rFonts w:cs="David"/>
          <w:sz w:val="24"/>
          <w:rtl/>
          <w:lang w:eastAsia="he-IL"/>
        </w:rPr>
        <w:t>ב</w:t>
      </w:r>
      <w:r w:rsidRPr="00D961B4">
        <w:rPr>
          <w:rFonts w:cs="David" w:hint="cs"/>
          <w:sz w:val="24"/>
          <w:rtl/>
          <w:lang w:eastAsia="he-IL"/>
        </w:rPr>
        <w:t>י</w:t>
      </w:r>
      <w:r w:rsidRPr="00D961B4">
        <w:rPr>
          <w:rFonts w:cs="David"/>
          <w:sz w:val="24"/>
          <w:rtl/>
          <w:lang w:eastAsia="he-IL"/>
        </w:rPr>
        <w:t xml:space="preserve">צוע עבודות ניקיון יומיות שוטפות לפני ובמהלך כל שעות </w:t>
      </w:r>
      <w:r w:rsidR="006902F0" w:rsidRPr="00D961B4">
        <w:rPr>
          <w:rFonts w:cs="David" w:hint="cs"/>
          <w:sz w:val="24"/>
          <w:rtl/>
          <w:lang w:eastAsia="he-IL"/>
        </w:rPr>
        <w:t>העבודה המקובלות</w:t>
      </w:r>
      <w:r w:rsidRPr="00D961B4">
        <w:rPr>
          <w:rFonts w:cs="David"/>
          <w:sz w:val="24"/>
          <w:rtl/>
          <w:lang w:eastAsia="he-IL"/>
        </w:rPr>
        <w:t xml:space="preserve"> של </w:t>
      </w:r>
      <w:r w:rsidR="00E53E05" w:rsidRPr="00D961B4">
        <w:rPr>
          <w:rFonts w:cs="David" w:hint="cs"/>
          <w:sz w:val="24"/>
          <w:rtl/>
          <w:lang w:eastAsia="he-IL"/>
        </w:rPr>
        <w:t xml:space="preserve">   </w:t>
      </w:r>
      <w:r w:rsidRPr="00D961B4">
        <w:rPr>
          <w:rFonts w:cs="David"/>
          <w:sz w:val="24"/>
          <w:rtl/>
          <w:lang w:eastAsia="he-IL"/>
        </w:rPr>
        <w:t>הבני</w:t>
      </w:r>
      <w:r w:rsidRPr="00D961B4">
        <w:rPr>
          <w:rFonts w:cs="David" w:hint="cs"/>
          <w:sz w:val="24"/>
          <w:rtl/>
          <w:lang w:eastAsia="he-IL"/>
        </w:rPr>
        <w:t>י</w:t>
      </w:r>
      <w:r w:rsidRPr="00D961B4">
        <w:rPr>
          <w:rFonts w:cs="David"/>
          <w:sz w:val="24"/>
          <w:rtl/>
          <w:lang w:eastAsia="he-IL"/>
        </w:rPr>
        <w:t xml:space="preserve">נים. עבודות </w:t>
      </w:r>
      <w:r w:rsidR="00D961B4">
        <w:rPr>
          <w:rFonts w:cs="David"/>
          <w:sz w:val="24"/>
          <w:rtl/>
          <w:lang w:eastAsia="he-IL"/>
        </w:rPr>
        <w:t>אלו יתבצעו ע"י צוותי יום ואחה”צ</w:t>
      </w:r>
      <w:r w:rsidR="00D961B4">
        <w:rPr>
          <w:rFonts w:cs="David" w:hint="cs"/>
          <w:sz w:val="24"/>
          <w:rtl/>
          <w:lang w:eastAsia="he-IL"/>
        </w:rPr>
        <w:t xml:space="preserve">. </w:t>
      </w:r>
      <w:r w:rsidRPr="00D961B4">
        <w:rPr>
          <w:rFonts w:cs="David"/>
          <w:sz w:val="24"/>
          <w:rtl/>
          <w:lang w:eastAsia="he-IL"/>
        </w:rPr>
        <w:t>הקבלן יפעיל את מרבית עובדי הצוותים הקבועים באזורים קבועים בבני</w:t>
      </w:r>
      <w:r w:rsidRPr="00D961B4">
        <w:rPr>
          <w:rFonts w:cs="David" w:hint="cs"/>
          <w:sz w:val="24"/>
          <w:rtl/>
          <w:lang w:eastAsia="he-IL"/>
        </w:rPr>
        <w:t>י</w:t>
      </w:r>
      <w:r w:rsidRPr="00D961B4">
        <w:rPr>
          <w:rFonts w:cs="David"/>
          <w:sz w:val="24"/>
          <w:rtl/>
          <w:lang w:eastAsia="he-IL"/>
        </w:rPr>
        <w:t>נים, כפי שיוגדרו להם ע"י המנהל, זאת בהתחשב בנושא הביטחון ורמות הסיווג השונות הנדרשות באזורים שונים בבני</w:t>
      </w:r>
      <w:r w:rsidRPr="00D961B4">
        <w:rPr>
          <w:rFonts w:cs="David" w:hint="cs"/>
          <w:sz w:val="24"/>
          <w:rtl/>
          <w:lang w:eastAsia="he-IL"/>
        </w:rPr>
        <w:t>י</w:t>
      </w:r>
      <w:r w:rsidRPr="00D961B4">
        <w:rPr>
          <w:rFonts w:cs="David"/>
          <w:sz w:val="24"/>
          <w:rtl/>
          <w:lang w:eastAsia="he-IL"/>
        </w:rPr>
        <w:t>ן.</w:t>
      </w:r>
      <w:r w:rsidRPr="00D961B4">
        <w:rPr>
          <w:rFonts w:cs="David" w:hint="cs"/>
          <w:sz w:val="24"/>
          <w:rtl/>
          <w:lang w:eastAsia="he-IL"/>
        </w:rPr>
        <w:t xml:space="preserve"> </w:t>
      </w:r>
    </w:p>
    <w:p w:rsidR="003A3BEE" w:rsidRPr="003A3BEE" w:rsidRDefault="003A3BEE" w:rsidP="006902F0">
      <w:pPr>
        <w:widowControl/>
        <w:tabs>
          <w:tab w:val="left" w:pos="429"/>
          <w:tab w:val="left" w:pos="2040"/>
          <w:tab w:val="left" w:pos="2520"/>
        </w:tabs>
        <w:spacing w:line="240" w:lineRule="atLeast"/>
        <w:ind w:left="854" w:hanging="854"/>
        <w:jc w:val="both"/>
        <w:rPr>
          <w:rFonts w:cs="David"/>
          <w:sz w:val="24"/>
          <w:rtl/>
          <w:lang w:eastAsia="he-IL"/>
        </w:rPr>
      </w:pPr>
    </w:p>
    <w:p w:rsidR="003A3BEE" w:rsidRPr="003D5E5A" w:rsidRDefault="003A3BEE" w:rsidP="003E4487">
      <w:pPr>
        <w:widowControl/>
        <w:numPr>
          <w:ilvl w:val="1"/>
          <w:numId w:val="19"/>
        </w:numPr>
        <w:tabs>
          <w:tab w:val="left" w:pos="480"/>
          <w:tab w:val="left" w:pos="960"/>
        </w:tabs>
        <w:spacing w:line="240" w:lineRule="atLeast"/>
        <w:jc w:val="both"/>
        <w:rPr>
          <w:rFonts w:cs="David"/>
          <w:sz w:val="24"/>
          <w:rtl/>
          <w:lang w:eastAsia="he-IL"/>
        </w:rPr>
      </w:pPr>
      <w:r w:rsidRPr="003D5E5A">
        <w:rPr>
          <w:rFonts w:cs="David"/>
          <w:sz w:val="24"/>
          <w:rtl/>
          <w:lang w:eastAsia="he-IL"/>
        </w:rPr>
        <w:lastRenderedPageBreak/>
        <w:t>פ</w:t>
      </w:r>
      <w:r w:rsidRPr="003D5E5A">
        <w:rPr>
          <w:rFonts w:cs="David" w:hint="cs"/>
          <w:sz w:val="24"/>
          <w:rtl/>
          <w:lang w:eastAsia="he-IL"/>
        </w:rPr>
        <w:t>י</w:t>
      </w:r>
      <w:r w:rsidRPr="003D5E5A">
        <w:rPr>
          <w:rFonts w:cs="David"/>
          <w:sz w:val="24"/>
          <w:rtl/>
          <w:lang w:eastAsia="he-IL"/>
        </w:rPr>
        <w:t xml:space="preserve">נוי וניקוי מפגעים המסכנים את הציבור - יבוצעו בעדיפות ראשונה על ידי העובדים הקבועים. </w:t>
      </w:r>
    </w:p>
    <w:p w:rsidR="003A3BEE" w:rsidRPr="003A3BEE" w:rsidRDefault="003A3BEE" w:rsidP="006902F0">
      <w:pPr>
        <w:widowControl/>
        <w:tabs>
          <w:tab w:val="left" w:pos="429"/>
          <w:tab w:val="left" w:pos="2160"/>
        </w:tabs>
        <w:spacing w:line="240" w:lineRule="atLeast"/>
        <w:ind w:left="854" w:hanging="854"/>
        <w:jc w:val="both"/>
        <w:rPr>
          <w:rFonts w:cs="David"/>
          <w:sz w:val="24"/>
          <w:rtl/>
          <w:lang w:eastAsia="he-IL"/>
        </w:rPr>
      </w:pPr>
    </w:p>
    <w:p w:rsidR="003A3BEE" w:rsidRPr="003D5E5A" w:rsidRDefault="003A3BEE" w:rsidP="003E4487">
      <w:pPr>
        <w:widowControl/>
        <w:numPr>
          <w:ilvl w:val="1"/>
          <w:numId w:val="19"/>
        </w:numPr>
        <w:tabs>
          <w:tab w:val="left" w:pos="480"/>
          <w:tab w:val="left" w:pos="960"/>
        </w:tabs>
        <w:spacing w:line="240" w:lineRule="atLeast"/>
        <w:jc w:val="both"/>
        <w:rPr>
          <w:rFonts w:cs="David"/>
          <w:sz w:val="24"/>
          <w:rtl/>
          <w:lang w:eastAsia="he-IL"/>
        </w:rPr>
      </w:pPr>
      <w:r w:rsidRPr="003D5E5A">
        <w:rPr>
          <w:rFonts w:cs="David"/>
          <w:sz w:val="24"/>
          <w:rtl/>
          <w:lang w:eastAsia="he-IL"/>
        </w:rPr>
        <w:t>ב</w:t>
      </w:r>
      <w:r w:rsidRPr="003D5E5A">
        <w:rPr>
          <w:rFonts w:cs="David" w:hint="cs"/>
          <w:sz w:val="24"/>
          <w:rtl/>
          <w:lang w:eastAsia="he-IL"/>
        </w:rPr>
        <w:t>י</w:t>
      </w:r>
      <w:r w:rsidRPr="003D5E5A">
        <w:rPr>
          <w:rFonts w:cs="David"/>
          <w:sz w:val="24"/>
          <w:rtl/>
          <w:lang w:eastAsia="he-IL"/>
        </w:rPr>
        <w:t>צוע עבודות יומיות קבועות</w:t>
      </w:r>
      <w:r w:rsidRPr="003D5E5A">
        <w:rPr>
          <w:rFonts w:cs="David" w:hint="cs"/>
          <w:sz w:val="24"/>
          <w:rtl/>
          <w:lang w:eastAsia="he-IL"/>
        </w:rPr>
        <w:t xml:space="preserve"> לאחר</w:t>
      </w:r>
      <w:r w:rsidRPr="003D5E5A">
        <w:rPr>
          <w:rFonts w:cs="David"/>
          <w:sz w:val="24"/>
          <w:rtl/>
          <w:lang w:eastAsia="he-IL"/>
        </w:rPr>
        <w:t xml:space="preserve"> יום העבודה</w:t>
      </w:r>
      <w:r w:rsidRPr="003D5E5A">
        <w:rPr>
          <w:rFonts w:cs="David" w:hint="cs"/>
          <w:sz w:val="24"/>
          <w:rtl/>
          <w:lang w:eastAsia="he-IL"/>
        </w:rPr>
        <w:t xml:space="preserve"> אשר </w:t>
      </w:r>
      <w:r w:rsidRPr="003D5E5A">
        <w:rPr>
          <w:rFonts w:cs="David"/>
          <w:sz w:val="24"/>
          <w:rtl/>
          <w:lang w:eastAsia="he-IL"/>
        </w:rPr>
        <w:t>יתבצעו על ידי צוותי אחה"צ</w:t>
      </w:r>
      <w:r w:rsidRPr="003D5E5A">
        <w:rPr>
          <w:rFonts w:cs="David" w:hint="cs"/>
          <w:sz w:val="24"/>
          <w:rtl/>
          <w:lang w:eastAsia="he-IL"/>
        </w:rPr>
        <w:t xml:space="preserve"> כמפורט בסעיף </w:t>
      </w:r>
      <w:r w:rsidR="00073849" w:rsidRPr="003D6226">
        <w:rPr>
          <w:rFonts w:cs="David" w:hint="cs"/>
          <w:sz w:val="24"/>
          <w:rtl/>
          <w:lang w:eastAsia="he-IL"/>
        </w:rPr>
        <w:t>5.1.3</w:t>
      </w:r>
      <w:r w:rsidRPr="003D5E5A">
        <w:rPr>
          <w:rFonts w:cs="David" w:hint="cs"/>
          <w:sz w:val="24"/>
          <w:rtl/>
          <w:lang w:eastAsia="he-IL"/>
        </w:rPr>
        <w:t xml:space="preserve"> להלן</w:t>
      </w:r>
      <w:r w:rsidRPr="003D5E5A">
        <w:rPr>
          <w:rFonts w:cs="David"/>
          <w:sz w:val="24"/>
          <w:rtl/>
          <w:lang w:eastAsia="he-IL"/>
        </w:rPr>
        <w:t>. חלק מהעבודה יתבצע בשעות חופפות לגמר פעולות צוות יום</w:t>
      </w:r>
      <w:r w:rsidRPr="003D5E5A">
        <w:rPr>
          <w:rFonts w:cs="David" w:hint="cs"/>
          <w:sz w:val="24"/>
          <w:rtl/>
          <w:lang w:eastAsia="he-IL"/>
        </w:rPr>
        <w:t>.</w:t>
      </w:r>
      <w:r w:rsidRPr="003D5E5A">
        <w:rPr>
          <w:rFonts w:cs="David" w:hint="cs"/>
          <w:sz w:val="24"/>
          <w:rtl/>
          <w:lang w:eastAsia="he-IL"/>
        </w:rPr>
        <w:tab/>
      </w:r>
      <w:r w:rsidRPr="003D5E5A">
        <w:rPr>
          <w:rFonts w:cs="David" w:hint="cs"/>
          <w:sz w:val="24"/>
          <w:rtl/>
          <w:lang w:eastAsia="he-IL"/>
        </w:rPr>
        <w:tab/>
      </w:r>
      <w:r w:rsidRPr="003D5E5A">
        <w:rPr>
          <w:rFonts w:cs="David" w:hint="cs"/>
          <w:sz w:val="24"/>
          <w:rtl/>
          <w:lang w:eastAsia="he-IL"/>
        </w:rPr>
        <w:tab/>
      </w:r>
      <w:r w:rsidRPr="003D5E5A">
        <w:rPr>
          <w:rFonts w:cs="David" w:hint="cs"/>
          <w:sz w:val="24"/>
          <w:rtl/>
          <w:lang w:eastAsia="he-IL"/>
        </w:rPr>
        <w:tab/>
      </w:r>
    </w:p>
    <w:p w:rsidR="003A3BEE" w:rsidRPr="003A3BEE" w:rsidRDefault="003A3BEE" w:rsidP="00E53E05">
      <w:pPr>
        <w:widowControl/>
        <w:tabs>
          <w:tab w:val="left" w:pos="480"/>
          <w:tab w:val="left" w:pos="960"/>
        </w:tabs>
        <w:spacing w:line="240" w:lineRule="atLeast"/>
        <w:ind w:left="792"/>
        <w:jc w:val="both"/>
        <w:rPr>
          <w:rFonts w:cs="David"/>
          <w:sz w:val="24"/>
          <w:rtl/>
          <w:lang w:eastAsia="he-IL"/>
        </w:rPr>
      </w:pPr>
      <w:r w:rsidRPr="003A3BEE">
        <w:rPr>
          <w:rFonts w:cs="David"/>
          <w:sz w:val="24"/>
          <w:rtl/>
          <w:lang w:eastAsia="he-IL"/>
        </w:rPr>
        <w:t xml:space="preserve">באזורים רגישים מבחינה ביטחונית יתבצעו עבודות המוגדרות בתוכנית כעבודות אחה"צ ע"י העובד הקבוע המוצב באותו אזור ואשר ימשיך את משמרת עובד היום ויסיים את ביצוע העבודות על פי התוכנית.  </w:t>
      </w:r>
    </w:p>
    <w:p w:rsidR="003A3BEE" w:rsidRPr="003A3BEE" w:rsidRDefault="003A3BEE" w:rsidP="006902F0">
      <w:pPr>
        <w:widowControl/>
        <w:tabs>
          <w:tab w:val="left" w:pos="120"/>
          <w:tab w:val="left" w:pos="429"/>
          <w:tab w:val="left" w:pos="480"/>
          <w:tab w:val="left" w:pos="960"/>
        </w:tabs>
        <w:spacing w:line="240" w:lineRule="atLeast"/>
        <w:ind w:left="854" w:hanging="854"/>
        <w:jc w:val="both"/>
        <w:rPr>
          <w:rFonts w:cs="David"/>
          <w:sz w:val="24"/>
          <w:rtl/>
          <w:lang w:eastAsia="he-IL"/>
        </w:rPr>
      </w:pPr>
    </w:p>
    <w:p w:rsidR="003A3BEE" w:rsidRPr="003D5E5A" w:rsidRDefault="003A3BEE" w:rsidP="003E4487">
      <w:pPr>
        <w:widowControl/>
        <w:numPr>
          <w:ilvl w:val="1"/>
          <w:numId w:val="19"/>
        </w:numPr>
        <w:tabs>
          <w:tab w:val="left" w:pos="480"/>
          <w:tab w:val="left" w:pos="960"/>
        </w:tabs>
        <w:spacing w:line="240" w:lineRule="atLeast"/>
        <w:jc w:val="both"/>
        <w:rPr>
          <w:rFonts w:cs="David"/>
          <w:sz w:val="24"/>
          <w:rtl/>
          <w:lang w:eastAsia="he-IL"/>
        </w:rPr>
      </w:pPr>
      <w:r w:rsidRPr="003D5E5A">
        <w:rPr>
          <w:rFonts w:cs="David"/>
          <w:sz w:val="24"/>
          <w:rtl/>
          <w:lang w:eastAsia="he-IL"/>
        </w:rPr>
        <w:t xml:space="preserve">עבודות ניקיון תקופתיות - שבועיות, חודשיות, חצי שנתיות ושנתיות והדברת מזיקים </w:t>
      </w:r>
      <w:r w:rsidRPr="003D5E5A">
        <w:rPr>
          <w:rFonts w:cs="David" w:hint="cs"/>
          <w:sz w:val="24"/>
          <w:rtl/>
          <w:lang w:eastAsia="he-IL"/>
        </w:rPr>
        <w:t xml:space="preserve">חצי שנתית </w:t>
      </w:r>
      <w:r w:rsidRPr="003D5E5A">
        <w:rPr>
          <w:rFonts w:cs="David"/>
          <w:sz w:val="24"/>
          <w:rtl/>
          <w:lang w:eastAsia="he-IL"/>
        </w:rPr>
        <w:t>–</w:t>
      </w:r>
      <w:r w:rsidRPr="003D5E5A">
        <w:rPr>
          <w:rFonts w:cs="David" w:hint="cs"/>
          <w:sz w:val="24"/>
          <w:rtl/>
          <w:lang w:eastAsia="he-IL"/>
        </w:rPr>
        <w:t xml:space="preserve"> והכל כמפורט בסעיף </w:t>
      </w:r>
      <w:r w:rsidR="00843907" w:rsidRPr="003D6226">
        <w:rPr>
          <w:rFonts w:cs="David" w:hint="cs"/>
          <w:sz w:val="24"/>
          <w:rtl/>
          <w:lang w:eastAsia="he-IL"/>
        </w:rPr>
        <w:t>5.2</w:t>
      </w:r>
      <w:r w:rsidRPr="003D6226">
        <w:rPr>
          <w:rFonts w:cs="David" w:hint="cs"/>
          <w:sz w:val="24"/>
          <w:rtl/>
          <w:lang w:eastAsia="he-IL"/>
        </w:rPr>
        <w:t xml:space="preserve"> ל</w:t>
      </w:r>
      <w:r w:rsidRPr="003D5E5A">
        <w:rPr>
          <w:rFonts w:cs="David" w:hint="cs"/>
          <w:sz w:val="24"/>
          <w:rtl/>
          <w:lang w:eastAsia="he-IL"/>
        </w:rPr>
        <w:t>הלן,</w:t>
      </w:r>
      <w:r w:rsidRPr="003D5E5A">
        <w:rPr>
          <w:rFonts w:cs="David"/>
          <w:sz w:val="24"/>
          <w:rtl/>
          <w:lang w:eastAsia="he-IL"/>
        </w:rPr>
        <w:t xml:space="preserve"> יתבצעו על ידי צוותי הגיבוי. עבודות שבועיות וחודשיות בלבד יוכלו להתבצע ע"י הצוותים הקבועים ובלבד שכל המשימות היומיות יסתיימו לשביעות רצון המשרד.</w:t>
      </w:r>
    </w:p>
    <w:p w:rsidR="003A3BEE" w:rsidRPr="003A3BEE" w:rsidRDefault="003A3BEE" w:rsidP="006902F0">
      <w:pPr>
        <w:widowControl/>
        <w:tabs>
          <w:tab w:val="left" w:pos="429"/>
          <w:tab w:val="left" w:pos="2160"/>
        </w:tabs>
        <w:spacing w:line="240" w:lineRule="atLeast"/>
        <w:ind w:left="854" w:hanging="854"/>
        <w:jc w:val="both"/>
        <w:rPr>
          <w:rFonts w:cs="David"/>
          <w:sz w:val="24"/>
          <w:rtl/>
          <w:lang w:eastAsia="he-IL"/>
        </w:rPr>
      </w:pPr>
    </w:p>
    <w:p w:rsidR="003A3BEE" w:rsidRPr="00D766D0" w:rsidRDefault="003A3BEE" w:rsidP="003E4487">
      <w:pPr>
        <w:widowControl/>
        <w:numPr>
          <w:ilvl w:val="1"/>
          <w:numId w:val="19"/>
        </w:numPr>
        <w:tabs>
          <w:tab w:val="left" w:pos="480"/>
          <w:tab w:val="left" w:pos="960"/>
        </w:tabs>
        <w:spacing w:line="240" w:lineRule="atLeast"/>
        <w:jc w:val="both"/>
        <w:rPr>
          <w:rFonts w:cs="David"/>
          <w:sz w:val="24"/>
          <w:rtl/>
          <w:lang w:eastAsia="he-IL"/>
        </w:rPr>
      </w:pPr>
      <w:r w:rsidRPr="00D766D0">
        <w:rPr>
          <w:rFonts w:cs="David"/>
          <w:sz w:val="24"/>
          <w:rtl/>
          <w:lang w:eastAsia="he-IL"/>
        </w:rPr>
        <w:t>אספקת כ</w:t>
      </w:r>
      <w:r w:rsidRPr="00D766D0">
        <w:rPr>
          <w:rFonts w:cs="David" w:hint="eastAsia"/>
          <w:sz w:val="24"/>
          <w:rtl/>
          <w:lang w:eastAsia="he-IL"/>
        </w:rPr>
        <w:t>ו</w:t>
      </w:r>
      <w:r w:rsidRPr="00D766D0">
        <w:rPr>
          <w:rFonts w:cs="David"/>
          <w:sz w:val="24"/>
          <w:rtl/>
          <w:lang w:eastAsia="he-IL"/>
        </w:rPr>
        <w:t>ח אדם לצורך ביצוע משימות מיוחדות כדוגמת סידור וניקיון לקראת ואחרי א</w:t>
      </w:r>
      <w:r w:rsidRPr="00D766D0">
        <w:rPr>
          <w:rFonts w:cs="David" w:hint="eastAsia"/>
          <w:sz w:val="24"/>
          <w:rtl/>
          <w:lang w:eastAsia="he-IL"/>
        </w:rPr>
        <w:t>י</w:t>
      </w:r>
      <w:r w:rsidRPr="00D766D0">
        <w:rPr>
          <w:rFonts w:cs="David"/>
          <w:sz w:val="24"/>
          <w:rtl/>
          <w:lang w:eastAsia="he-IL"/>
        </w:rPr>
        <w:t>רועים מיוחדים הנערכים בבני</w:t>
      </w:r>
      <w:r w:rsidRPr="00D766D0">
        <w:rPr>
          <w:rFonts w:cs="David" w:hint="eastAsia"/>
          <w:sz w:val="24"/>
          <w:rtl/>
          <w:lang w:eastAsia="he-IL"/>
        </w:rPr>
        <w:t>י</w:t>
      </w:r>
      <w:r w:rsidRPr="00D766D0">
        <w:rPr>
          <w:rFonts w:cs="David"/>
          <w:sz w:val="24"/>
          <w:rtl/>
          <w:lang w:eastAsia="he-IL"/>
        </w:rPr>
        <w:t>ני</w:t>
      </w:r>
      <w:r w:rsidRPr="00D766D0">
        <w:rPr>
          <w:rFonts w:cs="David" w:hint="eastAsia"/>
          <w:sz w:val="24"/>
          <w:rtl/>
          <w:lang w:eastAsia="he-IL"/>
        </w:rPr>
        <w:t>ם</w:t>
      </w:r>
      <w:r w:rsidRPr="00D766D0">
        <w:rPr>
          <w:rFonts w:cs="David"/>
          <w:sz w:val="24"/>
          <w:rtl/>
          <w:lang w:eastAsia="he-IL"/>
        </w:rPr>
        <w:t xml:space="preserve">, יתבצעו על פי דרישת המנהל ובתשלום </w:t>
      </w:r>
      <w:r w:rsidR="00E340E1" w:rsidRPr="00D766D0">
        <w:rPr>
          <w:rFonts w:cs="David" w:hint="cs"/>
          <w:sz w:val="24"/>
          <w:rtl/>
          <w:lang w:eastAsia="he-IL"/>
        </w:rPr>
        <w:t xml:space="preserve">שעתי </w:t>
      </w:r>
      <w:r w:rsidRPr="00D766D0">
        <w:rPr>
          <w:rFonts w:cs="David"/>
          <w:sz w:val="24"/>
          <w:rtl/>
          <w:lang w:eastAsia="he-IL"/>
        </w:rPr>
        <w:t>נפרד על פי סעיפי כתב הכמויות</w:t>
      </w:r>
      <w:r w:rsidR="00E340E1" w:rsidRPr="00D766D0">
        <w:rPr>
          <w:rFonts w:cs="David" w:hint="cs"/>
          <w:sz w:val="24"/>
          <w:rtl/>
          <w:lang w:eastAsia="he-IL"/>
        </w:rPr>
        <w:t xml:space="preserve"> המפורטים בסעיף 2 שבנספח יא- כתב כמויות.  </w:t>
      </w:r>
      <w:r w:rsidRPr="00D766D0">
        <w:rPr>
          <w:rFonts w:cs="David"/>
          <w:sz w:val="24"/>
          <w:rtl/>
          <w:lang w:eastAsia="he-IL"/>
        </w:rPr>
        <w:t xml:space="preserve"> (יצוין כי העסקה של עובד  מעבר ל- 12 שעות רצופות מחייבת אישור בכתב של המנהל).</w:t>
      </w:r>
    </w:p>
    <w:p w:rsidR="003A3BEE" w:rsidRPr="003A3BEE" w:rsidRDefault="003A3BEE" w:rsidP="006902F0">
      <w:pPr>
        <w:widowControl/>
        <w:tabs>
          <w:tab w:val="left" w:pos="429"/>
          <w:tab w:val="left" w:pos="2040"/>
          <w:tab w:val="left" w:pos="2520"/>
        </w:tabs>
        <w:spacing w:line="240" w:lineRule="atLeast"/>
        <w:ind w:left="854" w:hanging="854"/>
        <w:jc w:val="both"/>
        <w:rPr>
          <w:rFonts w:cs="David"/>
          <w:sz w:val="24"/>
          <w:rtl/>
          <w:lang w:eastAsia="he-IL"/>
        </w:rPr>
      </w:pPr>
    </w:p>
    <w:p w:rsidR="003A3BEE" w:rsidRPr="003D5E5A" w:rsidRDefault="003A3BEE" w:rsidP="003E4487">
      <w:pPr>
        <w:widowControl/>
        <w:numPr>
          <w:ilvl w:val="1"/>
          <w:numId w:val="19"/>
        </w:numPr>
        <w:tabs>
          <w:tab w:val="left" w:pos="480"/>
          <w:tab w:val="left" w:pos="960"/>
        </w:tabs>
        <w:spacing w:line="240" w:lineRule="atLeast"/>
        <w:jc w:val="both"/>
        <w:rPr>
          <w:rFonts w:cs="David"/>
          <w:sz w:val="24"/>
          <w:rtl/>
          <w:lang w:eastAsia="he-IL"/>
        </w:rPr>
      </w:pPr>
      <w:r w:rsidRPr="003D5E5A">
        <w:rPr>
          <w:rFonts w:cs="David"/>
          <w:sz w:val="24"/>
          <w:rtl/>
          <w:lang w:eastAsia="he-IL"/>
        </w:rPr>
        <w:t xml:space="preserve">אספקה של כל כלי העבודה הנדרשים לביצוע העבודות, לרבות כלים ידניים </w:t>
      </w:r>
      <w:r w:rsidRPr="003D5E5A">
        <w:rPr>
          <w:rFonts w:cs="David" w:hint="cs"/>
          <w:sz w:val="24"/>
          <w:rtl/>
          <w:lang w:eastAsia="he-IL"/>
        </w:rPr>
        <w:t>ומכאניי</w:t>
      </w:r>
      <w:r w:rsidRPr="003D5E5A">
        <w:rPr>
          <w:rFonts w:cs="David" w:hint="eastAsia"/>
          <w:sz w:val="24"/>
          <w:rtl/>
          <w:lang w:eastAsia="he-IL"/>
        </w:rPr>
        <w:t>ם</w:t>
      </w:r>
      <w:r w:rsidRPr="003D5E5A">
        <w:rPr>
          <w:rFonts w:cs="David"/>
          <w:sz w:val="24"/>
          <w:rtl/>
          <w:lang w:eastAsia="he-IL"/>
        </w:rPr>
        <w:t>.</w:t>
      </w:r>
    </w:p>
    <w:p w:rsidR="003A3BEE" w:rsidRPr="003A3BEE" w:rsidRDefault="003A3BEE" w:rsidP="003D5E5A">
      <w:pPr>
        <w:widowControl/>
        <w:tabs>
          <w:tab w:val="left" w:pos="480"/>
          <w:tab w:val="left" w:pos="960"/>
        </w:tabs>
        <w:spacing w:line="240" w:lineRule="atLeast"/>
        <w:ind w:left="792"/>
        <w:rPr>
          <w:rFonts w:cs="David"/>
          <w:sz w:val="24"/>
          <w:rtl/>
          <w:lang w:eastAsia="he-IL"/>
        </w:rPr>
      </w:pPr>
    </w:p>
    <w:p w:rsidR="003A3BEE" w:rsidRPr="003D5E5A" w:rsidRDefault="003A3BEE" w:rsidP="003E4487">
      <w:pPr>
        <w:widowControl/>
        <w:numPr>
          <w:ilvl w:val="1"/>
          <w:numId w:val="19"/>
        </w:numPr>
        <w:tabs>
          <w:tab w:val="left" w:pos="480"/>
          <w:tab w:val="left" w:pos="960"/>
        </w:tabs>
        <w:spacing w:line="240" w:lineRule="atLeast"/>
        <w:jc w:val="both"/>
        <w:rPr>
          <w:rFonts w:cs="David"/>
          <w:sz w:val="24"/>
          <w:rtl/>
          <w:lang w:eastAsia="he-IL"/>
        </w:rPr>
      </w:pPr>
      <w:r w:rsidRPr="003D5E5A">
        <w:rPr>
          <w:rFonts w:cs="David"/>
          <w:sz w:val="24"/>
          <w:rtl/>
          <w:lang w:eastAsia="he-IL"/>
        </w:rPr>
        <w:t>אספקה של כל החומרים הנדרשים לביצוע עבודות הניקיון ואחריות לטיב החומרים ולהתאמתם למבנה ולציוד, למניעת נזקים.</w:t>
      </w:r>
    </w:p>
    <w:p w:rsidR="003A3BEE" w:rsidRPr="003A3BEE" w:rsidRDefault="003A3BEE" w:rsidP="006902F0">
      <w:pPr>
        <w:widowControl/>
        <w:tabs>
          <w:tab w:val="left" w:pos="480"/>
          <w:tab w:val="left" w:pos="960"/>
        </w:tabs>
        <w:spacing w:line="240" w:lineRule="atLeast"/>
        <w:ind w:left="792"/>
        <w:jc w:val="both"/>
        <w:rPr>
          <w:rFonts w:cs="David"/>
          <w:sz w:val="24"/>
          <w:rtl/>
          <w:lang w:eastAsia="he-IL"/>
        </w:rPr>
      </w:pPr>
    </w:p>
    <w:p w:rsidR="003A3BEE" w:rsidRPr="003D5E5A" w:rsidRDefault="003A3BEE" w:rsidP="003E4487">
      <w:pPr>
        <w:widowControl/>
        <w:numPr>
          <w:ilvl w:val="1"/>
          <w:numId w:val="19"/>
        </w:numPr>
        <w:tabs>
          <w:tab w:val="left" w:pos="480"/>
          <w:tab w:val="left" w:pos="960"/>
        </w:tabs>
        <w:spacing w:line="240" w:lineRule="atLeast"/>
        <w:jc w:val="both"/>
        <w:rPr>
          <w:rFonts w:cs="David"/>
          <w:sz w:val="24"/>
          <w:rtl/>
          <w:lang w:eastAsia="he-IL"/>
        </w:rPr>
      </w:pPr>
      <w:r w:rsidRPr="003D5E5A">
        <w:rPr>
          <w:rFonts w:cs="David"/>
          <w:sz w:val="24"/>
          <w:rtl/>
          <w:lang w:eastAsia="he-IL"/>
        </w:rPr>
        <w:t>אספקה של כל החומרים המתכלים כדוגמת נייר טואלט, סבון נוזלי לידיים, חומרי ריח, חומרי ח</w:t>
      </w:r>
      <w:r w:rsidRPr="003D5E5A">
        <w:rPr>
          <w:rFonts w:cs="David" w:hint="cs"/>
          <w:sz w:val="24"/>
          <w:rtl/>
          <w:lang w:eastAsia="he-IL"/>
        </w:rPr>
        <w:t>י</w:t>
      </w:r>
      <w:r w:rsidRPr="003D5E5A">
        <w:rPr>
          <w:rFonts w:cs="David"/>
          <w:sz w:val="24"/>
          <w:rtl/>
          <w:lang w:eastAsia="he-IL"/>
        </w:rPr>
        <w:t>טוי, מגבות נייר</w:t>
      </w:r>
      <w:r w:rsidR="00251625">
        <w:rPr>
          <w:rFonts w:cs="David" w:hint="cs"/>
          <w:sz w:val="24"/>
          <w:rtl/>
          <w:lang w:eastAsia="he-IL"/>
        </w:rPr>
        <w:t xml:space="preserve">, </w:t>
      </w:r>
      <w:proofErr w:type="spellStart"/>
      <w:r w:rsidRPr="003D5E5A">
        <w:rPr>
          <w:rFonts w:cs="David" w:hint="cs"/>
          <w:sz w:val="24"/>
          <w:rtl/>
          <w:lang w:eastAsia="he-IL"/>
        </w:rPr>
        <w:t>אסלוניות</w:t>
      </w:r>
      <w:proofErr w:type="spellEnd"/>
      <w:r w:rsidRPr="003D5E5A">
        <w:rPr>
          <w:rFonts w:cs="David" w:hint="cs"/>
          <w:sz w:val="24"/>
          <w:rtl/>
          <w:lang w:eastAsia="he-IL"/>
        </w:rPr>
        <w:t xml:space="preserve"> למתקני כיסוי שירותים</w:t>
      </w:r>
      <w:r w:rsidRPr="003D5E5A">
        <w:rPr>
          <w:rFonts w:cs="David"/>
          <w:sz w:val="24"/>
          <w:rtl/>
          <w:lang w:eastAsia="he-IL"/>
        </w:rPr>
        <w:t xml:space="preserve"> וכדומה. החומרים המתכלים יהיו מסוג ואיכות מעולה, זהים ו\או שווי ערך למפורט בהמשך, </w:t>
      </w:r>
      <w:r w:rsidRPr="003D5E5A">
        <w:rPr>
          <w:rFonts w:cs="David" w:hint="cs"/>
          <w:sz w:val="24"/>
          <w:rtl/>
          <w:lang w:eastAsia="he-IL"/>
        </w:rPr>
        <w:t xml:space="preserve">אשר </w:t>
      </w:r>
      <w:r w:rsidRPr="003D5E5A">
        <w:rPr>
          <w:rFonts w:cs="David"/>
          <w:sz w:val="24"/>
          <w:rtl/>
          <w:lang w:eastAsia="he-IL"/>
        </w:rPr>
        <w:t>יאושרו על ידי המנהל ויותאמו למתקנים המצויים בבנ</w:t>
      </w:r>
      <w:r w:rsidRPr="003D5E5A">
        <w:rPr>
          <w:rFonts w:cs="David" w:hint="cs"/>
          <w:sz w:val="24"/>
          <w:rtl/>
          <w:lang w:eastAsia="he-IL"/>
        </w:rPr>
        <w:t>י</w:t>
      </w:r>
      <w:r w:rsidRPr="003D5E5A">
        <w:rPr>
          <w:rFonts w:cs="David"/>
          <w:sz w:val="24"/>
          <w:rtl/>
          <w:lang w:eastAsia="he-IL"/>
        </w:rPr>
        <w:t>ין.</w:t>
      </w:r>
    </w:p>
    <w:p w:rsidR="003A3BEE" w:rsidRPr="003A3BEE" w:rsidRDefault="003A3BEE" w:rsidP="006902F0">
      <w:pPr>
        <w:widowControl/>
        <w:tabs>
          <w:tab w:val="left" w:pos="480"/>
          <w:tab w:val="left" w:pos="960"/>
        </w:tabs>
        <w:spacing w:line="240" w:lineRule="atLeast"/>
        <w:ind w:left="792"/>
        <w:jc w:val="both"/>
        <w:rPr>
          <w:rFonts w:cs="David"/>
          <w:sz w:val="24"/>
          <w:rtl/>
          <w:lang w:eastAsia="he-IL"/>
        </w:rPr>
      </w:pPr>
    </w:p>
    <w:p w:rsidR="003A3BEE" w:rsidRPr="00D766D0" w:rsidRDefault="00D766D0" w:rsidP="003E4487">
      <w:pPr>
        <w:widowControl/>
        <w:numPr>
          <w:ilvl w:val="1"/>
          <w:numId w:val="19"/>
        </w:numPr>
        <w:tabs>
          <w:tab w:val="left" w:pos="480"/>
          <w:tab w:val="left" w:pos="960"/>
        </w:tabs>
        <w:spacing w:line="240" w:lineRule="atLeast"/>
        <w:jc w:val="both"/>
        <w:rPr>
          <w:rFonts w:cs="David"/>
          <w:b/>
          <w:bCs/>
          <w:sz w:val="24"/>
          <w:rtl/>
          <w:lang w:eastAsia="he-IL"/>
        </w:rPr>
      </w:pPr>
      <w:r w:rsidRPr="00D766D0">
        <w:rPr>
          <w:rFonts w:cs="David" w:hint="cs"/>
          <w:b/>
          <w:bCs/>
          <w:sz w:val="24"/>
          <w:rtl/>
          <w:lang w:eastAsia="he-IL"/>
        </w:rPr>
        <w:t>יודגש</w:t>
      </w:r>
      <w:r w:rsidR="003A3BEE" w:rsidRPr="00D766D0">
        <w:rPr>
          <w:rFonts w:cs="David"/>
          <w:b/>
          <w:bCs/>
          <w:sz w:val="24"/>
          <w:rtl/>
          <w:lang w:eastAsia="he-IL"/>
        </w:rPr>
        <w:t xml:space="preserve"> </w:t>
      </w:r>
      <w:r w:rsidRPr="00D766D0">
        <w:rPr>
          <w:rFonts w:cs="David" w:hint="cs"/>
          <w:b/>
          <w:bCs/>
          <w:sz w:val="24"/>
          <w:rtl/>
          <w:lang w:eastAsia="he-IL"/>
        </w:rPr>
        <w:t>ש</w:t>
      </w:r>
      <w:r w:rsidR="003A3BEE" w:rsidRPr="00D766D0">
        <w:rPr>
          <w:rFonts w:cs="David"/>
          <w:b/>
          <w:bCs/>
          <w:sz w:val="24"/>
          <w:rtl/>
          <w:lang w:eastAsia="he-IL"/>
        </w:rPr>
        <w:t>הקבלן יסמן באופן ברור ויקפיד להשתמש בכלי עבודה, סמרטוטים ומטליות נפרדים לצורך ניקוי ש</w:t>
      </w:r>
      <w:r w:rsidR="003A3BEE" w:rsidRPr="00D766D0">
        <w:rPr>
          <w:rFonts w:cs="David" w:hint="cs"/>
          <w:b/>
          <w:bCs/>
          <w:sz w:val="24"/>
          <w:rtl/>
          <w:lang w:eastAsia="he-IL"/>
        </w:rPr>
        <w:t>י</w:t>
      </w:r>
      <w:r w:rsidR="003A3BEE" w:rsidRPr="00D766D0">
        <w:rPr>
          <w:rFonts w:cs="David"/>
          <w:b/>
          <w:bCs/>
          <w:sz w:val="24"/>
          <w:rtl/>
          <w:lang w:eastAsia="he-IL"/>
        </w:rPr>
        <w:t>רותים ולצורך ניקוי משרדים ואזורים בהם מעובד או מוגש מזון</w:t>
      </w:r>
      <w:r w:rsidR="007D3B18">
        <w:rPr>
          <w:rFonts w:cs="David" w:hint="cs"/>
          <w:b/>
          <w:bCs/>
          <w:sz w:val="24"/>
          <w:rtl/>
          <w:lang w:eastAsia="he-IL"/>
        </w:rPr>
        <w:t xml:space="preserve"> או שתיה</w:t>
      </w:r>
      <w:r w:rsidR="003A3BEE" w:rsidRPr="00D766D0">
        <w:rPr>
          <w:rFonts w:cs="David"/>
          <w:b/>
          <w:bCs/>
          <w:sz w:val="24"/>
          <w:rtl/>
          <w:lang w:eastAsia="he-IL"/>
        </w:rPr>
        <w:t>. כלי העבודה, המטליות והסמרטוטים שישמשו לניקוי שירותים יהיו מסומנים ובגוון שונה מאותם המשמשים לניקוי משרדים ואזורים בהם מעובד, מוגש או מאוחסן מזון.</w:t>
      </w:r>
    </w:p>
    <w:p w:rsidR="003A3BEE" w:rsidRPr="003A3BEE" w:rsidRDefault="003A3BEE" w:rsidP="003D5E5A">
      <w:pPr>
        <w:widowControl/>
        <w:tabs>
          <w:tab w:val="left" w:pos="480"/>
          <w:tab w:val="left" w:pos="960"/>
        </w:tabs>
        <w:spacing w:line="240" w:lineRule="atLeast"/>
        <w:ind w:left="792"/>
        <w:rPr>
          <w:rFonts w:cs="David"/>
          <w:sz w:val="24"/>
          <w:rtl/>
          <w:lang w:eastAsia="he-IL"/>
        </w:rPr>
      </w:pPr>
    </w:p>
    <w:p w:rsidR="003A3BEE" w:rsidRPr="003A3BEE" w:rsidRDefault="003A3BEE" w:rsidP="003E4487">
      <w:pPr>
        <w:widowControl/>
        <w:numPr>
          <w:ilvl w:val="0"/>
          <w:numId w:val="19"/>
        </w:numPr>
        <w:tabs>
          <w:tab w:val="left" w:pos="480"/>
          <w:tab w:val="left" w:pos="960"/>
        </w:tabs>
        <w:spacing w:line="240" w:lineRule="atLeast"/>
        <w:rPr>
          <w:rFonts w:cs="David"/>
          <w:sz w:val="24"/>
          <w:szCs w:val="26"/>
          <w:rtl/>
          <w:lang w:eastAsia="he-IL"/>
        </w:rPr>
      </w:pPr>
      <w:r w:rsidRPr="003A3BEE">
        <w:rPr>
          <w:rFonts w:cs="David"/>
          <w:bCs/>
          <w:sz w:val="24"/>
          <w:szCs w:val="26"/>
          <w:u w:val="single"/>
          <w:rtl/>
          <w:lang w:eastAsia="he-IL"/>
        </w:rPr>
        <w:t>עובדי הקבלן וניהול העבודות</w:t>
      </w:r>
    </w:p>
    <w:p w:rsidR="003A3BEE" w:rsidRPr="003A3BEE" w:rsidRDefault="003A3BEE" w:rsidP="003A3BEE">
      <w:pPr>
        <w:widowControl/>
        <w:tabs>
          <w:tab w:val="left" w:pos="429"/>
          <w:tab w:val="left" w:pos="1080"/>
          <w:tab w:val="left" w:pos="1920"/>
        </w:tabs>
        <w:spacing w:line="240" w:lineRule="atLeast"/>
        <w:ind w:left="854" w:hanging="854"/>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rPr>
          <w:rFonts w:cs="David"/>
          <w:b/>
          <w:bCs/>
          <w:sz w:val="24"/>
          <w:szCs w:val="26"/>
          <w:u w:val="single"/>
          <w:rtl/>
          <w:lang w:eastAsia="he-IL"/>
        </w:rPr>
      </w:pPr>
      <w:r w:rsidRPr="00E8200E">
        <w:rPr>
          <w:rFonts w:cs="David"/>
          <w:b/>
          <w:bCs/>
          <w:sz w:val="24"/>
          <w:szCs w:val="26"/>
          <w:u w:val="single"/>
          <w:rtl/>
          <w:lang w:eastAsia="he-IL"/>
        </w:rPr>
        <w:t>ריכוז כ</w:t>
      </w:r>
      <w:r w:rsidRPr="00E8200E">
        <w:rPr>
          <w:rFonts w:cs="David" w:hint="cs"/>
          <w:b/>
          <w:bCs/>
          <w:sz w:val="24"/>
          <w:szCs w:val="26"/>
          <w:u w:val="single"/>
          <w:rtl/>
          <w:lang w:eastAsia="he-IL"/>
        </w:rPr>
        <w:t>ו</w:t>
      </w:r>
      <w:r w:rsidRPr="00E8200E">
        <w:rPr>
          <w:rFonts w:cs="David"/>
          <w:b/>
          <w:bCs/>
          <w:sz w:val="24"/>
          <w:szCs w:val="26"/>
          <w:u w:val="single"/>
          <w:rtl/>
          <w:lang w:eastAsia="he-IL"/>
        </w:rPr>
        <w:t>ח אדם ופעילויות</w:t>
      </w:r>
    </w:p>
    <w:p w:rsidR="003A3BEE" w:rsidRPr="003A3BEE" w:rsidRDefault="003A3BEE" w:rsidP="003A3BEE">
      <w:pPr>
        <w:widowControl/>
        <w:tabs>
          <w:tab w:val="left" w:pos="429"/>
          <w:tab w:val="left" w:pos="1080"/>
          <w:tab w:val="left" w:pos="1920"/>
        </w:tabs>
        <w:spacing w:line="240" w:lineRule="atLeast"/>
        <w:ind w:left="476"/>
        <w:rPr>
          <w:rFonts w:cs="David"/>
          <w:sz w:val="24"/>
          <w:rtl/>
          <w:lang w:eastAsia="he-IL"/>
        </w:rPr>
      </w:pPr>
    </w:p>
    <w:p w:rsidR="001C7E53" w:rsidRDefault="003A3BEE" w:rsidP="006A780D">
      <w:pPr>
        <w:widowControl/>
        <w:tabs>
          <w:tab w:val="left" w:pos="799"/>
          <w:tab w:val="left" w:pos="1080"/>
          <w:tab w:val="left" w:pos="1920"/>
        </w:tabs>
        <w:spacing w:line="240" w:lineRule="atLeast"/>
        <w:ind w:left="799"/>
        <w:jc w:val="both"/>
        <w:rPr>
          <w:rFonts w:cs="David"/>
          <w:sz w:val="24"/>
          <w:rtl/>
          <w:lang w:eastAsia="he-IL"/>
        </w:rPr>
      </w:pPr>
      <w:r w:rsidRPr="003A3BEE">
        <w:rPr>
          <w:rFonts w:cs="David"/>
          <w:sz w:val="24"/>
          <w:rtl/>
          <w:lang w:eastAsia="he-IL"/>
        </w:rPr>
        <w:t>כ</w:t>
      </w:r>
      <w:r w:rsidRPr="003A3BEE">
        <w:rPr>
          <w:rFonts w:cs="David" w:hint="cs"/>
          <w:sz w:val="24"/>
          <w:rtl/>
          <w:lang w:eastAsia="he-IL"/>
        </w:rPr>
        <w:t>ו</w:t>
      </w:r>
      <w:r w:rsidRPr="003A3BEE">
        <w:rPr>
          <w:rFonts w:cs="David"/>
          <w:sz w:val="24"/>
          <w:rtl/>
          <w:lang w:eastAsia="he-IL"/>
        </w:rPr>
        <w:t xml:space="preserve">ח האדם המפורט בטבלאות </w:t>
      </w:r>
      <w:r w:rsidR="007D3B18">
        <w:rPr>
          <w:rFonts w:cs="David" w:hint="cs"/>
          <w:sz w:val="24"/>
          <w:rtl/>
          <w:lang w:eastAsia="he-IL"/>
        </w:rPr>
        <w:t>שלעיל</w:t>
      </w:r>
      <w:r w:rsidR="007D3B18" w:rsidRPr="003A3BEE">
        <w:rPr>
          <w:rFonts w:cs="David"/>
          <w:sz w:val="24"/>
          <w:rtl/>
          <w:lang w:eastAsia="he-IL"/>
        </w:rPr>
        <w:t xml:space="preserve"> </w:t>
      </w:r>
      <w:r w:rsidRPr="003A3BEE">
        <w:rPr>
          <w:rFonts w:cs="David"/>
          <w:sz w:val="24"/>
          <w:rtl/>
          <w:lang w:eastAsia="he-IL"/>
        </w:rPr>
        <w:t>הינו כ</w:t>
      </w:r>
      <w:r w:rsidRPr="003A3BEE">
        <w:rPr>
          <w:rFonts w:cs="David" w:hint="cs"/>
          <w:sz w:val="24"/>
          <w:rtl/>
          <w:lang w:eastAsia="he-IL"/>
        </w:rPr>
        <w:t>ו</w:t>
      </w:r>
      <w:r w:rsidRPr="003A3BEE">
        <w:rPr>
          <w:rFonts w:cs="David"/>
          <w:sz w:val="24"/>
          <w:rtl/>
          <w:lang w:eastAsia="he-IL"/>
        </w:rPr>
        <w:t xml:space="preserve">ח האדם </w:t>
      </w:r>
      <w:r w:rsidRPr="003A3BEE">
        <w:rPr>
          <w:rFonts w:cs="David" w:hint="cs"/>
          <w:sz w:val="24"/>
          <w:rtl/>
          <w:lang w:eastAsia="he-IL"/>
        </w:rPr>
        <w:t>המינימאל</w:t>
      </w:r>
      <w:r w:rsidRPr="003A3BEE">
        <w:rPr>
          <w:rFonts w:cs="David" w:hint="eastAsia"/>
          <w:sz w:val="24"/>
          <w:rtl/>
          <w:lang w:eastAsia="he-IL"/>
        </w:rPr>
        <w:t>י</w:t>
      </w:r>
      <w:r w:rsidRPr="003A3BEE">
        <w:rPr>
          <w:rFonts w:cs="David"/>
          <w:sz w:val="24"/>
          <w:rtl/>
          <w:lang w:eastAsia="he-IL"/>
        </w:rPr>
        <w:t xml:space="preserve"> הנדרש ע"י המשרד בבניינים, בימים ובשעות השונות. הגדרת המספר </w:t>
      </w:r>
      <w:r w:rsidRPr="003A3BEE">
        <w:rPr>
          <w:rFonts w:cs="David" w:hint="cs"/>
          <w:sz w:val="24"/>
          <w:rtl/>
          <w:lang w:eastAsia="he-IL"/>
        </w:rPr>
        <w:t>המינימאל</w:t>
      </w:r>
      <w:r w:rsidRPr="003A3BEE">
        <w:rPr>
          <w:rFonts w:cs="David" w:hint="eastAsia"/>
          <w:sz w:val="24"/>
          <w:rtl/>
          <w:lang w:eastAsia="he-IL"/>
        </w:rPr>
        <w:t>י</w:t>
      </w:r>
      <w:r w:rsidRPr="003A3BEE">
        <w:rPr>
          <w:rFonts w:cs="David"/>
          <w:sz w:val="24"/>
          <w:rtl/>
          <w:lang w:eastAsia="he-IL"/>
        </w:rPr>
        <w:t xml:space="preserve"> של העובדים נועדה לענות על צרכ</w:t>
      </w:r>
      <w:r w:rsidR="006902F0">
        <w:rPr>
          <w:rFonts w:cs="David"/>
          <w:sz w:val="24"/>
          <w:rtl/>
          <w:lang w:eastAsia="he-IL"/>
        </w:rPr>
        <w:t>ים מיידים משתנים ופעולות ניקיון</w:t>
      </w:r>
      <w:r w:rsidRPr="003A3BEE">
        <w:rPr>
          <w:rFonts w:cs="David"/>
          <w:sz w:val="24"/>
          <w:rtl/>
          <w:lang w:eastAsia="he-IL"/>
        </w:rPr>
        <w:t xml:space="preserve">. מודגש להלן כי כמות כוח האדם המצוינת הינה המינימום הנדרש </w:t>
      </w:r>
      <w:r w:rsidRPr="00677DA3">
        <w:rPr>
          <w:rFonts w:cs="David"/>
          <w:sz w:val="24"/>
          <w:rtl/>
          <w:lang w:eastAsia="he-IL"/>
        </w:rPr>
        <w:t>והקבלן י</w:t>
      </w:r>
      <w:r w:rsidRPr="00677DA3">
        <w:rPr>
          <w:rFonts w:cs="David" w:hint="cs"/>
          <w:sz w:val="24"/>
          <w:rtl/>
          <w:lang w:eastAsia="he-IL"/>
        </w:rPr>
        <w:t>י</w:t>
      </w:r>
      <w:r w:rsidRPr="00677DA3">
        <w:rPr>
          <w:rFonts w:cs="David"/>
          <w:sz w:val="24"/>
          <w:rtl/>
          <w:lang w:eastAsia="he-IL"/>
        </w:rPr>
        <w:t xml:space="preserve">דרש </w:t>
      </w:r>
      <w:r w:rsidR="00D766D0" w:rsidRPr="00677DA3">
        <w:rPr>
          <w:rFonts w:cs="David" w:hint="cs"/>
          <w:sz w:val="24"/>
          <w:rtl/>
          <w:lang w:eastAsia="he-IL"/>
        </w:rPr>
        <w:t xml:space="preserve">במסגרת הצעתו להצהיר על מספר </w:t>
      </w:r>
      <w:r w:rsidR="00E06EF4">
        <w:rPr>
          <w:rFonts w:cs="David" w:hint="cs"/>
          <w:sz w:val="24"/>
          <w:rtl/>
          <w:lang w:eastAsia="he-IL"/>
        </w:rPr>
        <w:t>המשרות</w:t>
      </w:r>
      <w:r w:rsidR="00D766D0" w:rsidRPr="00677DA3">
        <w:rPr>
          <w:rFonts w:cs="David" w:hint="cs"/>
          <w:sz w:val="24"/>
          <w:rtl/>
          <w:lang w:eastAsia="he-IL"/>
        </w:rPr>
        <w:t xml:space="preserve"> המקסימאלי </w:t>
      </w:r>
      <w:r w:rsidRPr="00677DA3">
        <w:rPr>
          <w:rFonts w:cs="David"/>
          <w:sz w:val="24"/>
          <w:rtl/>
          <w:lang w:eastAsia="he-IL"/>
        </w:rPr>
        <w:t>שי</w:t>
      </w:r>
      <w:r w:rsidRPr="00677DA3">
        <w:rPr>
          <w:rFonts w:cs="David" w:hint="cs"/>
          <w:sz w:val="24"/>
          <w:rtl/>
          <w:lang w:eastAsia="he-IL"/>
        </w:rPr>
        <w:t>י</w:t>
      </w:r>
      <w:r w:rsidRPr="00677DA3">
        <w:rPr>
          <w:rFonts w:cs="David"/>
          <w:sz w:val="24"/>
          <w:rtl/>
          <w:lang w:eastAsia="he-IL"/>
        </w:rPr>
        <w:t>דרש לשמירת רמת ניקיון גבוהה ביותר</w:t>
      </w:r>
      <w:r w:rsidRPr="00677DA3">
        <w:rPr>
          <w:rFonts w:cs="David" w:hint="cs"/>
          <w:sz w:val="24"/>
          <w:rtl/>
          <w:lang w:eastAsia="he-IL"/>
        </w:rPr>
        <w:t>, בהתאם לדרישת המנהל ובהתאם לשיקול דעתו המקצועי שלו</w:t>
      </w:r>
      <w:r w:rsidRPr="00677DA3">
        <w:rPr>
          <w:rFonts w:cs="David"/>
          <w:sz w:val="24"/>
          <w:rtl/>
          <w:lang w:eastAsia="he-IL"/>
        </w:rPr>
        <w:t xml:space="preserve">. </w:t>
      </w:r>
    </w:p>
    <w:p w:rsidR="001C7E53" w:rsidRPr="001C7E53" w:rsidRDefault="001C7E53" w:rsidP="006E2855">
      <w:pPr>
        <w:widowControl/>
        <w:tabs>
          <w:tab w:val="left" w:pos="799"/>
          <w:tab w:val="left" w:pos="1080"/>
          <w:tab w:val="left" w:pos="1920"/>
        </w:tabs>
        <w:spacing w:line="240" w:lineRule="atLeast"/>
        <w:ind w:left="799"/>
        <w:jc w:val="both"/>
        <w:rPr>
          <w:rFonts w:cs="David"/>
          <w:sz w:val="24"/>
          <w:rtl/>
          <w:lang w:eastAsia="he-IL"/>
        </w:rPr>
      </w:pPr>
      <w:r w:rsidRPr="001C7E53">
        <w:rPr>
          <w:rFonts w:cs="David" w:hint="cs"/>
          <w:sz w:val="24"/>
          <w:rtl/>
          <w:lang w:eastAsia="he-IL"/>
        </w:rPr>
        <w:t>במקרים מיוחדים וחריגים, ובכפוף לאישור ועדת המכרזים של המזמין, יהיה רשאי הקבלן, לבקש להוסיף עובדים נוספים על מספר העו</w:t>
      </w:r>
      <w:r>
        <w:rPr>
          <w:rFonts w:cs="David" w:hint="cs"/>
          <w:sz w:val="24"/>
          <w:rtl/>
          <w:lang w:eastAsia="he-IL"/>
        </w:rPr>
        <w:t>ב</w:t>
      </w:r>
      <w:r w:rsidRPr="001C7E53">
        <w:rPr>
          <w:rFonts w:cs="David" w:hint="cs"/>
          <w:sz w:val="24"/>
          <w:rtl/>
          <w:lang w:eastAsia="he-IL"/>
        </w:rPr>
        <w:t xml:space="preserve">דים המקסימאלי, כפי שציין בהצעתו למכרז. בקשת הקבלן והליך בחינתה </w:t>
      </w:r>
      <w:r w:rsidRPr="006E2855">
        <w:rPr>
          <w:rFonts w:cs="David" w:hint="cs"/>
          <w:sz w:val="24"/>
          <w:rtl/>
          <w:lang w:eastAsia="he-IL"/>
        </w:rPr>
        <w:t xml:space="preserve">יבוצעו בהתאם לאמור בסעיפים </w:t>
      </w:r>
      <w:r w:rsidR="006E2855" w:rsidRPr="003D6226">
        <w:rPr>
          <w:rFonts w:cs="David" w:hint="cs"/>
          <w:sz w:val="24"/>
          <w:rtl/>
          <w:lang w:eastAsia="he-IL"/>
        </w:rPr>
        <w:t>7.2.1.3.3</w:t>
      </w:r>
      <w:r w:rsidRPr="003D6226">
        <w:rPr>
          <w:rFonts w:cs="David" w:hint="cs"/>
          <w:sz w:val="24"/>
          <w:rtl/>
          <w:lang w:eastAsia="he-IL"/>
        </w:rPr>
        <w:t xml:space="preserve"> ו-</w:t>
      </w:r>
      <w:r w:rsidR="006E2855" w:rsidRPr="003D6226">
        <w:rPr>
          <w:rFonts w:cs="David" w:hint="cs"/>
          <w:sz w:val="24"/>
          <w:rtl/>
          <w:lang w:eastAsia="he-IL"/>
        </w:rPr>
        <w:t>7.2.1.3.4</w:t>
      </w:r>
      <w:r w:rsidRPr="003D6226">
        <w:rPr>
          <w:rFonts w:cs="David" w:hint="cs"/>
          <w:sz w:val="24"/>
          <w:rtl/>
          <w:lang w:eastAsia="he-IL"/>
        </w:rPr>
        <w:t xml:space="preserve"> למפרט הטכני.</w:t>
      </w:r>
    </w:p>
    <w:p w:rsidR="001C7E53" w:rsidRDefault="001C7E53" w:rsidP="001C7E53">
      <w:pPr>
        <w:widowControl/>
        <w:tabs>
          <w:tab w:val="left" w:pos="799"/>
          <w:tab w:val="left" w:pos="1080"/>
          <w:tab w:val="left" w:pos="1920"/>
        </w:tabs>
        <w:spacing w:line="240" w:lineRule="atLeast"/>
        <w:ind w:left="799"/>
        <w:jc w:val="both"/>
        <w:rPr>
          <w:rFonts w:cs="David"/>
          <w:b/>
          <w:bCs/>
          <w:color w:val="FF0000"/>
          <w:sz w:val="24"/>
          <w:rtl/>
          <w:lang w:eastAsia="he-IL"/>
        </w:rPr>
      </w:pPr>
    </w:p>
    <w:p w:rsidR="006A780D" w:rsidRDefault="006A780D">
      <w:pPr>
        <w:widowControl/>
        <w:bidi w:val="0"/>
        <w:rPr>
          <w:rFonts w:cs="David"/>
          <w:b/>
          <w:bCs/>
          <w:color w:val="FF0000"/>
          <w:sz w:val="24"/>
          <w:rtl/>
          <w:lang w:eastAsia="he-IL"/>
        </w:rPr>
      </w:pPr>
      <w:r>
        <w:rPr>
          <w:rFonts w:cs="David"/>
          <w:b/>
          <w:bCs/>
          <w:color w:val="FF0000"/>
          <w:sz w:val="24"/>
          <w:rtl/>
          <w:lang w:eastAsia="he-IL"/>
        </w:rPr>
        <w:br w:type="page"/>
      </w:r>
    </w:p>
    <w:p w:rsidR="003A3BEE" w:rsidRPr="006A780D" w:rsidRDefault="003A3BEE" w:rsidP="0067495C">
      <w:pPr>
        <w:widowControl/>
        <w:tabs>
          <w:tab w:val="left" w:pos="799"/>
          <w:tab w:val="left" w:pos="1080"/>
          <w:tab w:val="left" w:pos="1920"/>
        </w:tabs>
        <w:spacing w:line="240" w:lineRule="atLeast"/>
        <w:ind w:left="799"/>
        <w:jc w:val="both"/>
        <w:rPr>
          <w:rFonts w:cs="David"/>
          <w:sz w:val="24"/>
          <w:rtl/>
          <w:lang w:eastAsia="he-IL"/>
        </w:rPr>
      </w:pPr>
      <w:r w:rsidRPr="006A780D">
        <w:rPr>
          <w:rFonts w:cs="David" w:hint="cs"/>
          <w:sz w:val="24"/>
          <w:rtl/>
          <w:lang w:eastAsia="he-IL"/>
        </w:rPr>
        <w:lastRenderedPageBreak/>
        <w:t>שימת</w:t>
      </w:r>
      <w:r w:rsidRPr="006A780D">
        <w:rPr>
          <w:rFonts w:cs="David"/>
          <w:sz w:val="24"/>
          <w:rtl/>
          <w:lang w:eastAsia="he-IL"/>
        </w:rPr>
        <w:t xml:space="preserve"> לב הקבלן לנושא הסיווג הב</w:t>
      </w:r>
      <w:r w:rsidRPr="006A780D">
        <w:rPr>
          <w:rFonts w:cs="David" w:hint="cs"/>
          <w:sz w:val="24"/>
          <w:rtl/>
          <w:lang w:eastAsia="he-IL"/>
        </w:rPr>
        <w:t>י</w:t>
      </w:r>
      <w:r w:rsidRPr="006A780D">
        <w:rPr>
          <w:rFonts w:cs="David"/>
          <w:sz w:val="24"/>
          <w:rtl/>
          <w:lang w:eastAsia="he-IL"/>
        </w:rPr>
        <w:t xml:space="preserve">טחוני. הקבלן </w:t>
      </w:r>
      <w:r w:rsidRPr="006A780D">
        <w:rPr>
          <w:rFonts w:cs="David" w:hint="cs"/>
          <w:sz w:val="24"/>
          <w:rtl/>
          <w:lang w:eastAsia="he-IL"/>
        </w:rPr>
        <w:t>י</w:t>
      </w:r>
      <w:r w:rsidRPr="006A780D">
        <w:rPr>
          <w:rFonts w:cs="David"/>
          <w:sz w:val="24"/>
          <w:rtl/>
          <w:lang w:eastAsia="he-IL"/>
        </w:rPr>
        <w:t xml:space="preserve">ידרש לשאת בעלות </w:t>
      </w:r>
      <w:r w:rsidR="00824E58" w:rsidRPr="006A780D">
        <w:rPr>
          <w:rFonts w:cs="David" w:hint="cs"/>
          <w:sz w:val="24"/>
          <w:rtl/>
          <w:lang w:eastAsia="he-IL"/>
        </w:rPr>
        <w:t xml:space="preserve">מינימאלית </w:t>
      </w:r>
      <w:r w:rsidRPr="006A780D">
        <w:rPr>
          <w:rFonts w:cs="David"/>
          <w:sz w:val="24"/>
          <w:rtl/>
          <w:lang w:eastAsia="he-IL"/>
        </w:rPr>
        <w:t>של</w:t>
      </w:r>
      <w:r w:rsidR="00824E58" w:rsidRPr="006A780D">
        <w:rPr>
          <w:rFonts w:cs="David" w:hint="cs"/>
          <w:sz w:val="24"/>
          <w:rtl/>
          <w:lang w:eastAsia="he-IL"/>
        </w:rPr>
        <w:t xml:space="preserve"> כ-</w:t>
      </w:r>
      <w:r w:rsidRPr="006A780D">
        <w:rPr>
          <w:rFonts w:cs="David"/>
          <w:sz w:val="24"/>
          <w:rtl/>
          <w:lang w:eastAsia="he-IL"/>
        </w:rPr>
        <w:t xml:space="preserve"> </w:t>
      </w:r>
      <w:r w:rsidR="00824E58" w:rsidRPr="006A780D">
        <w:rPr>
          <w:rFonts w:cs="David" w:hint="cs"/>
          <w:sz w:val="24"/>
          <w:rtl/>
          <w:lang w:eastAsia="he-IL"/>
        </w:rPr>
        <w:t>1,</w:t>
      </w:r>
      <w:r w:rsidR="00B01B1A" w:rsidRPr="006A780D">
        <w:rPr>
          <w:rFonts w:cs="David" w:hint="cs"/>
          <w:sz w:val="24"/>
          <w:rtl/>
          <w:lang w:eastAsia="he-IL"/>
        </w:rPr>
        <w:t>1</w:t>
      </w:r>
      <w:r w:rsidR="00824E58" w:rsidRPr="006A780D">
        <w:rPr>
          <w:rFonts w:cs="David" w:hint="cs"/>
          <w:sz w:val="24"/>
          <w:rtl/>
          <w:lang w:eastAsia="he-IL"/>
        </w:rPr>
        <w:t>00</w:t>
      </w:r>
      <w:r w:rsidRPr="006A780D">
        <w:rPr>
          <w:rFonts w:cs="David" w:hint="cs"/>
          <w:sz w:val="24"/>
          <w:rtl/>
          <w:lang w:eastAsia="he-IL"/>
        </w:rPr>
        <w:t xml:space="preserve"> ₪ </w:t>
      </w:r>
      <w:r w:rsidR="00F37FAB" w:rsidRPr="006A780D">
        <w:rPr>
          <w:rFonts w:cs="David" w:hint="cs"/>
          <w:sz w:val="24"/>
          <w:rtl/>
          <w:lang w:eastAsia="he-IL"/>
        </w:rPr>
        <w:t xml:space="preserve">לא כולל מע"מ, </w:t>
      </w:r>
      <w:r w:rsidR="00587649" w:rsidRPr="006A780D">
        <w:rPr>
          <w:rFonts w:cs="David"/>
          <w:sz w:val="24"/>
          <w:rtl/>
          <w:lang w:eastAsia="he-IL"/>
        </w:rPr>
        <w:t xml:space="preserve">עבור בדיקת </w:t>
      </w:r>
      <w:r w:rsidR="00587649" w:rsidRPr="006A780D">
        <w:rPr>
          <w:rFonts w:cs="David" w:hint="cs"/>
          <w:sz w:val="24"/>
          <w:rtl/>
          <w:lang w:eastAsia="he-IL"/>
        </w:rPr>
        <w:t>תחקיר</w:t>
      </w:r>
      <w:r w:rsidR="00587649" w:rsidRPr="006A780D">
        <w:rPr>
          <w:rFonts w:cs="David"/>
          <w:sz w:val="24"/>
          <w:rtl/>
          <w:lang w:eastAsia="he-IL"/>
        </w:rPr>
        <w:t xml:space="preserve"> ביטחוני</w:t>
      </w:r>
      <w:r w:rsidR="00587649" w:rsidRPr="006A780D">
        <w:rPr>
          <w:rFonts w:cs="David" w:hint="cs"/>
          <w:sz w:val="24"/>
          <w:rtl/>
          <w:lang w:eastAsia="he-IL"/>
        </w:rPr>
        <w:t xml:space="preserve"> בהתאם לדרישות התחקיר </w:t>
      </w:r>
      <w:r w:rsidR="00E86002" w:rsidRPr="006A780D">
        <w:rPr>
          <w:rFonts w:cs="David" w:hint="cs"/>
          <w:sz w:val="24"/>
          <w:rtl/>
          <w:lang w:eastAsia="he-IL"/>
        </w:rPr>
        <w:t>שיידרש לעבור</w:t>
      </w:r>
      <w:r w:rsidRPr="006A780D">
        <w:rPr>
          <w:rFonts w:cs="David" w:hint="cs"/>
          <w:sz w:val="24"/>
          <w:rtl/>
          <w:lang w:eastAsia="he-IL"/>
        </w:rPr>
        <w:t xml:space="preserve"> עובד חדש </w:t>
      </w:r>
      <w:r w:rsidR="00E86002" w:rsidRPr="006A780D">
        <w:rPr>
          <w:rFonts w:cs="David" w:hint="cs"/>
          <w:sz w:val="24"/>
          <w:rtl/>
          <w:lang w:eastAsia="he-IL"/>
        </w:rPr>
        <w:t xml:space="preserve">של הקבלן </w:t>
      </w:r>
      <w:r w:rsidRPr="006A780D">
        <w:rPr>
          <w:rFonts w:cs="David" w:hint="cs"/>
          <w:sz w:val="24"/>
          <w:rtl/>
          <w:lang w:eastAsia="he-IL"/>
        </w:rPr>
        <w:t xml:space="preserve">אשר יחליף </w:t>
      </w:r>
      <w:r w:rsidRPr="006A780D">
        <w:rPr>
          <w:rFonts w:cs="David"/>
          <w:sz w:val="24"/>
          <w:rtl/>
          <w:lang w:eastAsia="he-IL"/>
        </w:rPr>
        <w:t>מפקח או עובד ניקיון ב</w:t>
      </w:r>
      <w:r w:rsidRPr="006A780D">
        <w:rPr>
          <w:rFonts w:cs="David" w:hint="cs"/>
          <w:sz w:val="24"/>
          <w:rtl/>
          <w:lang w:eastAsia="he-IL"/>
        </w:rPr>
        <w:t>לשכת</w:t>
      </w:r>
      <w:r w:rsidRPr="006A780D">
        <w:rPr>
          <w:rFonts w:cs="David"/>
          <w:sz w:val="24"/>
          <w:rtl/>
          <w:lang w:eastAsia="he-IL"/>
        </w:rPr>
        <w:t xml:space="preserve"> השר, </w:t>
      </w:r>
      <w:r w:rsidR="00E86002" w:rsidRPr="006A780D">
        <w:rPr>
          <w:rFonts w:cs="David" w:hint="cs"/>
          <w:sz w:val="24"/>
          <w:rtl/>
          <w:lang w:eastAsia="he-IL"/>
        </w:rPr>
        <w:t>שמ</w:t>
      </w:r>
      <w:r w:rsidRPr="006A780D">
        <w:rPr>
          <w:rFonts w:cs="David"/>
          <w:sz w:val="24"/>
          <w:rtl/>
          <w:lang w:eastAsia="he-IL"/>
        </w:rPr>
        <w:t xml:space="preserve">סיבה </w:t>
      </w:r>
      <w:r w:rsidR="00E86002" w:rsidRPr="006A780D">
        <w:rPr>
          <w:rFonts w:cs="David" w:hint="cs"/>
          <w:sz w:val="24"/>
          <w:rtl/>
          <w:lang w:eastAsia="he-IL"/>
        </w:rPr>
        <w:t>כלשהי</w:t>
      </w:r>
      <w:r w:rsidRPr="006A780D">
        <w:rPr>
          <w:rFonts w:cs="David" w:hint="cs"/>
          <w:sz w:val="24"/>
          <w:rtl/>
          <w:lang w:eastAsia="he-IL"/>
        </w:rPr>
        <w:t xml:space="preserve"> הוחלט להחליפם באחר</w:t>
      </w:r>
      <w:r w:rsidRPr="006A780D">
        <w:rPr>
          <w:rFonts w:cs="David"/>
          <w:sz w:val="24"/>
          <w:rtl/>
          <w:lang w:eastAsia="he-IL"/>
        </w:rPr>
        <w:t xml:space="preserve">, לפני תום 10 חודשים </w:t>
      </w:r>
      <w:r w:rsidRPr="006A780D">
        <w:rPr>
          <w:rFonts w:cs="David" w:hint="cs"/>
          <w:sz w:val="24"/>
          <w:rtl/>
          <w:lang w:eastAsia="he-IL"/>
        </w:rPr>
        <w:t xml:space="preserve">מתחילת </w:t>
      </w:r>
      <w:r w:rsidRPr="006A780D">
        <w:rPr>
          <w:rFonts w:cs="David"/>
          <w:sz w:val="24"/>
          <w:rtl/>
          <w:lang w:eastAsia="he-IL"/>
        </w:rPr>
        <w:t>עבודתו</w:t>
      </w:r>
      <w:r w:rsidRPr="006A780D">
        <w:rPr>
          <w:rFonts w:cs="David" w:hint="cs"/>
          <w:sz w:val="24"/>
          <w:rtl/>
          <w:lang w:eastAsia="he-IL"/>
        </w:rPr>
        <w:t xml:space="preserve"> בלשכת השר</w:t>
      </w:r>
      <w:r w:rsidRPr="006A780D">
        <w:rPr>
          <w:rFonts w:cs="David"/>
          <w:sz w:val="24"/>
          <w:rtl/>
          <w:lang w:eastAsia="he-IL"/>
        </w:rPr>
        <w:t xml:space="preserve">. </w:t>
      </w:r>
      <w:r w:rsidR="00824E58" w:rsidRPr="006A780D">
        <w:rPr>
          <w:rFonts w:cs="David" w:hint="cs"/>
          <w:sz w:val="24"/>
          <w:rtl/>
          <w:lang w:eastAsia="he-IL"/>
        </w:rPr>
        <w:t xml:space="preserve">יודגש שהעלות הנ"ל היא </w:t>
      </w:r>
      <w:proofErr w:type="spellStart"/>
      <w:r w:rsidR="00824E58" w:rsidRPr="006A780D">
        <w:rPr>
          <w:rFonts w:cs="David" w:hint="cs"/>
          <w:sz w:val="24"/>
          <w:rtl/>
          <w:lang w:eastAsia="he-IL"/>
        </w:rPr>
        <w:t>מינמאלית</w:t>
      </w:r>
      <w:proofErr w:type="spellEnd"/>
      <w:r w:rsidR="00824E58" w:rsidRPr="006A780D">
        <w:rPr>
          <w:rFonts w:cs="David" w:hint="cs"/>
          <w:sz w:val="24"/>
          <w:rtl/>
          <w:lang w:eastAsia="he-IL"/>
        </w:rPr>
        <w:t xml:space="preserve"> ויכולה </w:t>
      </w:r>
      <w:r w:rsidR="00587649" w:rsidRPr="006A780D">
        <w:rPr>
          <w:rFonts w:cs="David" w:hint="cs"/>
          <w:sz w:val="24"/>
          <w:rtl/>
          <w:lang w:eastAsia="he-IL"/>
        </w:rPr>
        <w:t>להגיע עד לסך מקסימאלי של 4,050 ₪</w:t>
      </w:r>
      <w:r w:rsidR="00F37FAB" w:rsidRPr="006A780D">
        <w:rPr>
          <w:rFonts w:cs="David" w:hint="cs"/>
          <w:sz w:val="24"/>
          <w:rtl/>
          <w:lang w:eastAsia="he-IL"/>
        </w:rPr>
        <w:t xml:space="preserve"> לא כולל מע"מ</w:t>
      </w:r>
      <w:r w:rsidR="00587649" w:rsidRPr="006A780D">
        <w:rPr>
          <w:rFonts w:cs="David" w:hint="cs"/>
          <w:sz w:val="24"/>
          <w:rtl/>
          <w:lang w:eastAsia="he-IL"/>
        </w:rPr>
        <w:t xml:space="preserve">, </w:t>
      </w:r>
      <w:r w:rsidR="00824E58" w:rsidRPr="006A780D">
        <w:rPr>
          <w:rFonts w:cs="David" w:hint="cs"/>
          <w:sz w:val="24"/>
          <w:rtl/>
          <w:lang w:eastAsia="he-IL"/>
        </w:rPr>
        <w:t>כתוצאה מבדיקות סיווג נוספות כגון פוליגרף שיידרש העובד לעבור.</w:t>
      </w:r>
    </w:p>
    <w:p w:rsidR="003A3BEE" w:rsidRPr="006A780D" w:rsidRDefault="003A3BEE" w:rsidP="003A3BEE">
      <w:pPr>
        <w:widowControl/>
        <w:tabs>
          <w:tab w:val="left" w:pos="429"/>
          <w:tab w:val="left" w:pos="960"/>
        </w:tabs>
        <w:spacing w:line="240" w:lineRule="atLeast"/>
        <w:ind w:left="854" w:hanging="854"/>
        <w:rPr>
          <w:rFonts w:cs="David"/>
          <w:sz w:val="24"/>
          <w:rtl/>
          <w:lang w:eastAsia="he-IL"/>
        </w:rPr>
      </w:pP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rPr>
          <w:rFonts w:cs="David"/>
          <w:sz w:val="24"/>
          <w:szCs w:val="26"/>
          <w:u w:val="single"/>
          <w:rtl/>
          <w:lang w:eastAsia="he-IL"/>
        </w:rPr>
      </w:pPr>
      <w:r w:rsidRPr="00E8200E">
        <w:rPr>
          <w:rFonts w:cs="David"/>
          <w:bCs/>
          <w:sz w:val="24"/>
          <w:szCs w:val="26"/>
          <w:u w:val="single"/>
          <w:rtl/>
          <w:lang w:eastAsia="he-IL"/>
        </w:rPr>
        <w:t>נציג הקבלן</w:t>
      </w:r>
    </w:p>
    <w:p w:rsidR="003A3BEE" w:rsidRPr="003A3BEE" w:rsidRDefault="003A3BEE" w:rsidP="003A3BEE">
      <w:pPr>
        <w:widowControl/>
        <w:tabs>
          <w:tab w:val="left" w:pos="429"/>
          <w:tab w:val="left" w:pos="1920"/>
        </w:tabs>
        <w:spacing w:line="240" w:lineRule="atLeast"/>
        <w:ind w:left="854" w:hanging="854"/>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left="1508" w:hanging="709"/>
        <w:jc w:val="both"/>
        <w:rPr>
          <w:rFonts w:cs="David"/>
          <w:sz w:val="24"/>
          <w:rtl/>
          <w:lang w:eastAsia="he-IL"/>
        </w:rPr>
      </w:pPr>
      <w:r w:rsidRPr="003D5E5A">
        <w:rPr>
          <w:rFonts w:cs="David"/>
          <w:sz w:val="24"/>
          <w:rtl/>
          <w:lang w:eastAsia="he-IL"/>
        </w:rPr>
        <w:t>הקבלן יעמיד נציג מטעמו (להל</w:t>
      </w:r>
      <w:r w:rsidRPr="003D5E5A">
        <w:rPr>
          <w:rFonts w:cs="David" w:hint="cs"/>
          <w:sz w:val="24"/>
          <w:rtl/>
          <w:lang w:eastAsia="he-IL"/>
        </w:rPr>
        <w:t>ן-</w:t>
      </w:r>
      <w:r w:rsidRPr="003D5E5A">
        <w:rPr>
          <w:rFonts w:cs="David"/>
          <w:sz w:val="24"/>
          <w:rtl/>
          <w:lang w:eastAsia="he-IL"/>
        </w:rPr>
        <w:t xml:space="preserve"> </w:t>
      </w:r>
      <w:r w:rsidRPr="003D5E5A">
        <w:rPr>
          <w:rFonts w:cs="David" w:hint="cs"/>
          <w:sz w:val="24"/>
          <w:rtl/>
          <w:lang w:eastAsia="he-IL"/>
        </w:rPr>
        <w:t>"</w:t>
      </w:r>
      <w:r w:rsidRPr="003D5E5A">
        <w:rPr>
          <w:rFonts w:cs="David"/>
          <w:sz w:val="24"/>
          <w:rtl/>
          <w:lang w:eastAsia="he-IL"/>
        </w:rPr>
        <w:t>הנציג</w:t>
      </w:r>
      <w:r w:rsidRPr="003D5E5A">
        <w:rPr>
          <w:rFonts w:cs="David" w:hint="cs"/>
          <w:sz w:val="24"/>
          <w:rtl/>
          <w:lang w:eastAsia="he-IL"/>
        </w:rPr>
        <w:t>"</w:t>
      </w:r>
      <w:r w:rsidR="00DE7AB7">
        <w:rPr>
          <w:rFonts w:cs="David"/>
          <w:sz w:val="24"/>
          <w:rtl/>
          <w:lang w:eastAsia="he-IL"/>
        </w:rPr>
        <w:t>)</w:t>
      </w:r>
      <w:r w:rsidR="00DE7AB7">
        <w:rPr>
          <w:rFonts w:cs="David" w:hint="cs"/>
          <w:sz w:val="24"/>
          <w:rtl/>
          <w:lang w:eastAsia="he-IL"/>
        </w:rPr>
        <w:t xml:space="preserve"> שי</w:t>
      </w:r>
      <w:r w:rsidRPr="003D5E5A">
        <w:rPr>
          <w:rFonts w:cs="David"/>
          <w:sz w:val="24"/>
          <w:rtl/>
          <w:lang w:eastAsia="he-IL"/>
        </w:rPr>
        <w:t>היה איש הקשר בין הקבלן לבין המנהל בכל הקשור לביצוע העבודות.</w:t>
      </w:r>
      <w:r w:rsidR="00DE7AB7">
        <w:rPr>
          <w:rFonts w:cs="David" w:hint="cs"/>
          <w:sz w:val="24"/>
          <w:rtl/>
          <w:lang w:eastAsia="he-IL"/>
        </w:rPr>
        <w:t xml:space="preserve"> הקבלן לא יידרש להעמיד נציג באתר המשרד הראשי בו יש מפקח. </w:t>
      </w:r>
    </w:p>
    <w:p w:rsidR="003A3BEE" w:rsidRPr="003A3BEE" w:rsidRDefault="003A3BEE" w:rsidP="003A3BEE">
      <w:pPr>
        <w:widowControl/>
        <w:tabs>
          <w:tab w:val="left" w:pos="120"/>
          <w:tab w:val="left" w:pos="429"/>
          <w:tab w:val="left" w:pos="960"/>
        </w:tabs>
        <w:spacing w:line="240" w:lineRule="atLeast"/>
        <w:ind w:left="1508" w:hanging="709"/>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left="1508" w:hanging="709"/>
        <w:jc w:val="both"/>
        <w:rPr>
          <w:rFonts w:cs="David"/>
          <w:sz w:val="24"/>
          <w:rtl/>
          <w:lang w:eastAsia="he-IL"/>
        </w:rPr>
      </w:pPr>
      <w:r w:rsidRPr="003D5E5A">
        <w:rPr>
          <w:rFonts w:cs="David"/>
          <w:sz w:val="24"/>
          <w:rtl/>
          <w:lang w:eastAsia="he-IL"/>
        </w:rPr>
        <w:t>נציג הקבלן ייצג את הקבלן בכל הקשור לפעולת הצוותים במבנה ולביצוע עבודות הניקיון היומיות והתקופתיות</w:t>
      </w:r>
      <w:r w:rsidRPr="003D5E5A">
        <w:rPr>
          <w:rFonts w:cs="David" w:hint="cs"/>
          <w:sz w:val="24"/>
          <w:rtl/>
          <w:lang w:eastAsia="he-IL"/>
        </w:rPr>
        <w:t xml:space="preserve"> </w:t>
      </w:r>
      <w:r w:rsidRPr="003D5E5A">
        <w:rPr>
          <w:rFonts w:cs="David"/>
          <w:sz w:val="24"/>
          <w:rtl/>
          <w:lang w:eastAsia="he-IL"/>
        </w:rPr>
        <w:t>במועד.</w:t>
      </w:r>
    </w:p>
    <w:p w:rsidR="003A3BEE" w:rsidRPr="003A3BEE" w:rsidRDefault="003A3BEE" w:rsidP="00225F37">
      <w:pPr>
        <w:widowControl/>
        <w:tabs>
          <w:tab w:val="left" w:pos="120"/>
          <w:tab w:val="left" w:pos="429"/>
        </w:tabs>
        <w:spacing w:line="240" w:lineRule="atLeast"/>
        <w:ind w:left="1508" w:hanging="709"/>
        <w:jc w:val="both"/>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left="1508" w:hanging="709"/>
        <w:jc w:val="both"/>
        <w:rPr>
          <w:rFonts w:cs="David"/>
          <w:sz w:val="24"/>
          <w:rtl/>
          <w:lang w:eastAsia="he-IL"/>
        </w:rPr>
      </w:pPr>
      <w:r w:rsidRPr="003D5E5A">
        <w:rPr>
          <w:rFonts w:cs="David"/>
          <w:sz w:val="24"/>
          <w:rtl/>
          <w:lang w:eastAsia="he-IL"/>
        </w:rPr>
        <w:t>הנציג יהיה בעל סמכות להחליט בשם הקבלן בכל הנוגע להגשת תכניות עבודה, החלפת כוח אדם, הזמנת כלי עבודה וחומרים, מתן אישורים למפקחים לביצוע עבודות חריגות</w:t>
      </w:r>
      <w:r w:rsidRPr="003D5E5A">
        <w:rPr>
          <w:rFonts w:cs="David" w:hint="cs"/>
          <w:sz w:val="24"/>
          <w:rtl/>
          <w:lang w:eastAsia="he-IL"/>
        </w:rPr>
        <w:t xml:space="preserve"> ו</w:t>
      </w:r>
      <w:r w:rsidRPr="003D5E5A">
        <w:rPr>
          <w:rFonts w:cs="David"/>
          <w:sz w:val="24"/>
          <w:rtl/>
          <w:lang w:eastAsia="he-IL"/>
        </w:rPr>
        <w:t>הכל בכפוף להוראות מכרז</w:t>
      </w:r>
      <w:r w:rsidRPr="003D5E5A">
        <w:rPr>
          <w:rFonts w:cs="David" w:hint="cs"/>
          <w:sz w:val="24"/>
          <w:rtl/>
          <w:lang w:eastAsia="he-IL"/>
        </w:rPr>
        <w:t xml:space="preserve"> זה</w:t>
      </w:r>
      <w:r w:rsidRPr="003D5E5A">
        <w:rPr>
          <w:rFonts w:cs="David"/>
          <w:sz w:val="24"/>
          <w:rtl/>
          <w:lang w:eastAsia="he-IL"/>
        </w:rPr>
        <w:t>.</w:t>
      </w:r>
    </w:p>
    <w:p w:rsidR="003A3BEE" w:rsidRPr="003A3BEE" w:rsidRDefault="003A3BEE" w:rsidP="00225F37">
      <w:pPr>
        <w:widowControl/>
        <w:tabs>
          <w:tab w:val="left" w:pos="120"/>
          <w:tab w:val="left" w:pos="429"/>
          <w:tab w:val="left" w:pos="960"/>
        </w:tabs>
        <w:spacing w:line="240" w:lineRule="atLeast"/>
        <w:ind w:left="1508" w:hanging="709"/>
        <w:jc w:val="both"/>
        <w:rPr>
          <w:rFonts w:cs="David"/>
          <w:sz w:val="24"/>
          <w:rtl/>
          <w:lang w:eastAsia="he-IL"/>
        </w:rPr>
      </w:pPr>
    </w:p>
    <w:p w:rsidR="003A3BEE" w:rsidRPr="003A3BEE" w:rsidRDefault="003A3BEE" w:rsidP="003E4487">
      <w:pPr>
        <w:widowControl/>
        <w:numPr>
          <w:ilvl w:val="2"/>
          <w:numId w:val="19"/>
        </w:numPr>
        <w:tabs>
          <w:tab w:val="left" w:pos="480"/>
          <w:tab w:val="left" w:pos="960"/>
        </w:tabs>
        <w:spacing w:line="240" w:lineRule="atLeast"/>
        <w:ind w:left="1508" w:hanging="709"/>
        <w:jc w:val="both"/>
        <w:rPr>
          <w:rFonts w:cs="David"/>
          <w:sz w:val="24"/>
          <w:szCs w:val="26"/>
          <w:rtl/>
          <w:lang w:eastAsia="he-IL"/>
        </w:rPr>
      </w:pPr>
      <w:r w:rsidRPr="003D5E5A">
        <w:rPr>
          <w:rFonts w:cs="David"/>
          <w:sz w:val="24"/>
          <w:rtl/>
          <w:lang w:eastAsia="he-IL"/>
        </w:rPr>
        <w:t>הנציג יבדוק ויבקר את ביצועי הצוותים וידאג לכוחות עזר מצוות הגיבוי של הקבלן, כאשר הצוותים המקומיים אינם מסוגלים להתמודד עם כמות העבודה הנדרשת.</w:t>
      </w:r>
    </w:p>
    <w:p w:rsidR="003A3BEE" w:rsidRPr="003A3BEE" w:rsidRDefault="003A3BEE" w:rsidP="00225F37">
      <w:pPr>
        <w:widowControl/>
        <w:tabs>
          <w:tab w:val="left" w:pos="120"/>
          <w:tab w:val="left" w:pos="429"/>
          <w:tab w:val="left" w:pos="960"/>
        </w:tabs>
        <w:spacing w:line="240" w:lineRule="atLeast"/>
        <w:ind w:left="1508" w:hanging="709"/>
        <w:jc w:val="both"/>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left="1508" w:hanging="709"/>
        <w:jc w:val="both"/>
        <w:rPr>
          <w:rFonts w:cs="David"/>
          <w:sz w:val="24"/>
          <w:rtl/>
          <w:lang w:eastAsia="he-IL"/>
        </w:rPr>
      </w:pPr>
      <w:r w:rsidRPr="003D5E5A">
        <w:rPr>
          <w:rFonts w:cs="David"/>
          <w:sz w:val="24"/>
          <w:rtl/>
          <w:lang w:eastAsia="he-IL"/>
        </w:rPr>
        <w:t>הנציג יהיה בקשר עם המנהל ונציגיו ויהיה זמין למנהל ע"י אמצעי קשר ותחבורה מתאימים כל אימת ש</w:t>
      </w:r>
      <w:r w:rsidRPr="003D5E5A">
        <w:rPr>
          <w:rFonts w:cs="David" w:hint="cs"/>
          <w:sz w:val="24"/>
          <w:rtl/>
          <w:lang w:eastAsia="he-IL"/>
        </w:rPr>
        <w:t>י</w:t>
      </w:r>
      <w:r w:rsidRPr="003D5E5A">
        <w:rPr>
          <w:rFonts w:cs="David"/>
          <w:sz w:val="24"/>
          <w:rtl/>
          <w:lang w:eastAsia="he-IL"/>
        </w:rPr>
        <w:t>ידרש.</w:t>
      </w:r>
    </w:p>
    <w:p w:rsidR="003A3BEE" w:rsidRPr="003A3BEE" w:rsidRDefault="003A3BEE" w:rsidP="003A3BEE">
      <w:pPr>
        <w:widowControl/>
        <w:tabs>
          <w:tab w:val="left" w:pos="120"/>
          <w:tab w:val="left" w:pos="429"/>
          <w:tab w:val="left" w:pos="960"/>
        </w:tabs>
        <w:spacing w:line="240" w:lineRule="atLeast"/>
        <w:ind w:left="854" w:hanging="854"/>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rPr>
          <w:rFonts w:cs="David"/>
          <w:bCs/>
          <w:sz w:val="24"/>
          <w:szCs w:val="26"/>
          <w:u w:val="single"/>
          <w:rtl/>
          <w:lang w:eastAsia="he-IL"/>
        </w:rPr>
      </w:pPr>
      <w:r w:rsidRPr="00E8200E">
        <w:rPr>
          <w:rFonts w:cs="David"/>
          <w:bCs/>
          <w:sz w:val="24"/>
          <w:szCs w:val="26"/>
          <w:u w:val="single"/>
          <w:rtl/>
          <w:lang w:eastAsia="he-IL"/>
        </w:rPr>
        <w:t xml:space="preserve">מפקח יום </w:t>
      </w: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5B7608" w:rsidRDefault="003A3BEE" w:rsidP="00225F37">
      <w:pPr>
        <w:widowControl/>
        <w:tabs>
          <w:tab w:val="left" w:pos="-176"/>
          <w:tab w:val="left" w:pos="1920"/>
        </w:tabs>
        <w:spacing w:line="240" w:lineRule="atLeast"/>
        <w:ind w:left="799" w:hanging="799"/>
        <w:jc w:val="both"/>
        <w:rPr>
          <w:rFonts w:cs="David"/>
          <w:sz w:val="24"/>
          <w:rtl/>
          <w:lang w:eastAsia="he-IL"/>
        </w:rPr>
      </w:pPr>
      <w:r w:rsidRPr="003A3BEE">
        <w:rPr>
          <w:rFonts w:cs="David"/>
          <w:sz w:val="24"/>
          <w:rtl/>
          <w:lang w:eastAsia="he-IL"/>
        </w:rPr>
        <w:tab/>
        <w:t>הקבלן יציב לצורך פיקוח על ביצוע מכלול העבודות, מפקחי יום ואחה”צ (להלן – "</w:t>
      </w:r>
      <w:r w:rsidRPr="003A3BEE">
        <w:rPr>
          <w:rFonts w:cs="David"/>
          <w:b/>
          <w:bCs/>
          <w:sz w:val="24"/>
          <w:rtl/>
          <w:lang w:eastAsia="he-IL"/>
        </w:rPr>
        <w:t>המפקחים</w:t>
      </w:r>
      <w:r w:rsidRPr="003A3BEE">
        <w:rPr>
          <w:rFonts w:cs="David"/>
          <w:sz w:val="24"/>
          <w:rtl/>
          <w:lang w:eastAsia="he-IL"/>
        </w:rPr>
        <w:t xml:space="preserve">") במספר שלא יפחת מהמפורט בטבלה בסעיף 2 </w:t>
      </w:r>
      <w:r w:rsidR="00DD33A5" w:rsidRPr="00DD33A5">
        <w:rPr>
          <w:rFonts w:cs="David" w:hint="cs"/>
          <w:b/>
          <w:bCs/>
          <w:sz w:val="24"/>
          <w:rtl/>
          <w:lang w:eastAsia="he-IL"/>
        </w:rPr>
        <w:t>בנספח י'</w:t>
      </w:r>
      <w:r w:rsidRPr="003A3BEE">
        <w:rPr>
          <w:rFonts w:cs="David" w:hint="cs"/>
          <w:sz w:val="24"/>
          <w:rtl/>
          <w:lang w:eastAsia="he-IL"/>
        </w:rPr>
        <w:t xml:space="preserve"> </w:t>
      </w:r>
      <w:r w:rsidRPr="003A3BEE">
        <w:rPr>
          <w:rFonts w:cs="David"/>
          <w:sz w:val="24"/>
          <w:rtl/>
          <w:lang w:eastAsia="he-IL"/>
        </w:rPr>
        <w:t>–</w:t>
      </w:r>
      <w:r w:rsidRPr="003A3BEE">
        <w:rPr>
          <w:rFonts w:cs="David" w:hint="cs"/>
          <w:sz w:val="24"/>
          <w:rtl/>
          <w:lang w:eastAsia="he-IL"/>
        </w:rPr>
        <w:t xml:space="preserve"> המפרט המיוחד</w:t>
      </w:r>
      <w:r w:rsidRPr="003A3BEE">
        <w:rPr>
          <w:rFonts w:cs="David"/>
          <w:sz w:val="24"/>
          <w:rtl/>
          <w:lang w:eastAsia="he-IL"/>
        </w:rPr>
        <w:t xml:space="preserve">. </w:t>
      </w:r>
      <w:r w:rsidR="005B7608">
        <w:rPr>
          <w:rFonts w:cs="David" w:hint="cs"/>
          <w:sz w:val="24"/>
          <w:rtl/>
          <w:lang w:eastAsia="he-IL"/>
        </w:rPr>
        <w:t xml:space="preserve">יודגש שלא יועסקו יותר משני מפקחים ביום, והמפקחים שיועסקו יהיו קבועים. </w:t>
      </w:r>
    </w:p>
    <w:p w:rsidR="003A3BEE" w:rsidRPr="003A3BEE" w:rsidRDefault="005B7608" w:rsidP="005B7608">
      <w:pPr>
        <w:widowControl/>
        <w:tabs>
          <w:tab w:val="left" w:pos="-176"/>
          <w:tab w:val="left" w:pos="1920"/>
        </w:tabs>
        <w:spacing w:line="240" w:lineRule="atLeast"/>
        <w:ind w:left="799" w:hanging="799"/>
        <w:jc w:val="both"/>
        <w:rPr>
          <w:rFonts w:cs="David"/>
          <w:sz w:val="24"/>
          <w:rtl/>
          <w:lang w:eastAsia="he-IL"/>
        </w:rPr>
      </w:pPr>
      <w:r>
        <w:rPr>
          <w:rFonts w:cs="David" w:hint="cs"/>
          <w:sz w:val="24"/>
          <w:rtl/>
          <w:lang w:eastAsia="he-IL"/>
        </w:rPr>
        <w:tab/>
        <w:t>החלפת המפקחים ככל שתידרש תתאפשר אך ורק לאחר קבלת אישור בכתב מהמזמין.</w:t>
      </w:r>
    </w:p>
    <w:p w:rsidR="003A3BEE" w:rsidRPr="003A3BEE" w:rsidRDefault="003A3BEE" w:rsidP="003A3BEE">
      <w:pPr>
        <w:widowControl/>
        <w:tabs>
          <w:tab w:val="left" w:pos="429"/>
          <w:tab w:val="left" w:pos="960"/>
        </w:tabs>
        <w:spacing w:line="240" w:lineRule="atLeast"/>
        <w:ind w:left="799" w:hanging="799"/>
        <w:rPr>
          <w:rFonts w:cs="David"/>
          <w:sz w:val="24"/>
          <w:rtl/>
          <w:lang w:eastAsia="he-IL"/>
        </w:rPr>
      </w:pP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מטלות וסמכויות</w:t>
      </w:r>
      <w:r w:rsidRPr="003D5E5A">
        <w:rPr>
          <w:rFonts w:cs="David"/>
          <w:sz w:val="24"/>
          <w:rtl/>
          <w:lang w:eastAsia="he-IL"/>
        </w:rPr>
        <w:t xml:space="preserve"> – כל אחד מהמפקחים ייצג את הקבלן באופן שוטף, בכל שעות פעילות הבניינים ויהיה בעל סמכות להחליט על הפניית משאבי כוח אדם, כלים וחומרים לפי צורכי העבודה בפועל, </w:t>
      </w:r>
      <w:r w:rsidRPr="003D5E5A">
        <w:rPr>
          <w:rFonts w:cs="David" w:hint="cs"/>
          <w:sz w:val="24"/>
          <w:rtl/>
          <w:lang w:eastAsia="he-IL"/>
        </w:rPr>
        <w:t>ל</w:t>
      </w:r>
      <w:r w:rsidRPr="003D5E5A">
        <w:rPr>
          <w:rFonts w:cs="David"/>
          <w:sz w:val="24"/>
          <w:rtl/>
          <w:lang w:eastAsia="he-IL"/>
        </w:rPr>
        <w:t xml:space="preserve">כל בנין בנפרד. </w:t>
      </w:r>
      <w:r w:rsidRPr="003D5E5A">
        <w:rPr>
          <w:rFonts w:cs="David" w:hint="cs"/>
          <w:sz w:val="24"/>
          <w:rtl/>
          <w:lang w:eastAsia="he-IL"/>
        </w:rPr>
        <w:t xml:space="preserve">כל אחד מהמפקחים </w:t>
      </w:r>
      <w:r w:rsidRPr="003D5E5A">
        <w:rPr>
          <w:rFonts w:cs="David"/>
          <w:sz w:val="24"/>
          <w:rtl/>
          <w:lang w:eastAsia="he-IL"/>
        </w:rPr>
        <w:t>יוכל לשמש גם כמנהל העבודה בפועל, ינוע בין הבנ</w:t>
      </w:r>
      <w:r w:rsidRPr="003D5E5A">
        <w:rPr>
          <w:rFonts w:cs="David" w:hint="cs"/>
          <w:sz w:val="24"/>
          <w:rtl/>
          <w:lang w:eastAsia="he-IL"/>
        </w:rPr>
        <w:t>י</w:t>
      </w:r>
      <w:r w:rsidRPr="003D5E5A">
        <w:rPr>
          <w:rFonts w:cs="David"/>
          <w:sz w:val="24"/>
          <w:rtl/>
          <w:lang w:eastAsia="he-IL"/>
        </w:rPr>
        <w:t>ינים וידאג לכך ש</w:t>
      </w:r>
      <w:r w:rsidRPr="003D5E5A">
        <w:rPr>
          <w:rFonts w:cs="David" w:hint="cs"/>
          <w:sz w:val="24"/>
          <w:rtl/>
          <w:lang w:eastAsia="he-IL"/>
        </w:rPr>
        <w:t>העבודה מתבצעת כנדרש עפ"י המפורט במכרז וש</w:t>
      </w:r>
      <w:r w:rsidRPr="003D5E5A">
        <w:rPr>
          <w:rFonts w:cs="David"/>
          <w:sz w:val="24"/>
          <w:rtl/>
          <w:lang w:eastAsia="he-IL"/>
        </w:rPr>
        <w:t>בכל שעות הפעילות יהיו באתרים מספר מספיק של עובדים כנדרש לביצוע העבודה, אך לא פחות מהמינימום הנדרש. המפקח לא יעסוק בביצוע עבודות ניקיון, רכש ואספקה בפועל, אלא בפיקוח ובניהול בלבד.</w:t>
      </w:r>
    </w:p>
    <w:p w:rsidR="003A3BEE" w:rsidRPr="003A3BEE" w:rsidRDefault="003A3BEE" w:rsidP="003A3BEE">
      <w:pPr>
        <w:widowControl/>
        <w:tabs>
          <w:tab w:val="left" w:pos="120"/>
          <w:tab w:val="left" w:pos="429"/>
        </w:tabs>
        <w:spacing w:line="240" w:lineRule="atLeast"/>
        <w:ind w:left="854" w:hanging="709"/>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השכלה ונ</w:t>
      </w:r>
      <w:r w:rsidRPr="003D5E5A">
        <w:rPr>
          <w:rFonts w:cs="David" w:hint="cs"/>
          <w:b/>
          <w:bCs/>
          <w:sz w:val="24"/>
          <w:u w:val="single"/>
          <w:rtl/>
          <w:lang w:eastAsia="he-IL"/>
        </w:rPr>
        <w:t>י</w:t>
      </w:r>
      <w:r w:rsidRPr="003D5E5A">
        <w:rPr>
          <w:rFonts w:cs="David"/>
          <w:b/>
          <w:bCs/>
          <w:sz w:val="24"/>
          <w:u w:val="single"/>
          <w:rtl/>
          <w:lang w:eastAsia="he-IL"/>
        </w:rPr>
        <w:t>סיון</w:t>
      </w:r>
      <w:r w:rsidRPr="003D5E5A">
        <w:rPr>
          <w:rFonts w:cs="David"/>
          <w:sz w:val="24"/>
          <w:rtl/>
          <w:lang w:eastAsia="he-IL"/>
        </w:rPr>
        <w:t xml:space="preserve"> - מפקח יהיה בעל </w:t>
      </w:r>
      <w:r w:rsidR="005B7608">
        <w:rPr>
          <w:rFonts w:cs="David" w:hint="cs"/>
          <w:sz w:val="24"/>
          <w:rtl/>
          <w:lang w:eastAsia="he-IL"/>
        </w:rPr>
        <w:t>12 שנות לימוד</w:t>
      </w:r>
      <w:r w:rsidRPr="003D5E5A">
        <w:rPr>
          <w:rFonts w:cs="David"/>
          <w:sz w:val="24"/>
          <w:rtl/>
          <w:lang w:eastAsia="he-IL"/>
        </w:rPr>
        <w:t xml:space="preserve"> לפחות, בעל יכולת לנהל יומני עבודה ותכתובת בעברית, המפקח יהיה בעל ידע והבנה בחומרי ניקוי, יכיר את תכונותיהם ואת התאמתם לי</w:t>
      </w:r>
      <w:r w:rsidRPr="003D5E5A">
        <w:rPr>
          <w:rFonts w:cs="David" w:hint="cs"/>
          <w:sz w:val="24"/>
          <w:rtl/>
          <w:lang w:eastAsia="he-IL"/>
        </w:rPr>
        <w:t>י</w:t>
      </w:r>
      <w:r w:rsidRPr="003D5E5A">
        <w:rPr>
          <w:rFonts w:cs="David"/>
          <w:sz w:val="24"/>
          <w:rtl/>
          <w:lang w:eastAsia="he-IL"/>
        </w:rPr>
        <w:t>עודם, יהיה ערני וזהיר וידע לזהות מבעוד מועד את הנזקים האפשריים משימוש בחומרים שאינם מתאימים ל</w:t>
      </w:r>
      <w:r w:rsidRPr="003D5E5A">
        <w:rPr>
          <w:rFonts w:cs="David" w:hint="cs"/>
          <w:sz w:val="24"/>
          <w:rtl/>
          <w:lang w:eastAsia="he-IL"/>
        </w:rPr>
        <w:t>י</w:t>
      </w:r>
      <w:r w:rsidRPr="003D5E5A">
        <w:rPr>
          <w:rFonts w:cs="David"/>
          <w:sz w:val="24"/>
          <w:rtl/>
          <w:lang w:eastAsia="he-IL"/>
        </w:rPr>
        <w:t>יעודם.</w:t>
      </w:r>
    </w:p>
    <w:p w:rsidR="003A3BEE" w:rsidRPr="003A3BEE" w:rsidRDefault="003A3BEE" w:rsidP="003A3BEE">
      <w:pPr>
        <w:widowControl/>
        <w:tabs>
          <w:tab w:val="left" w:pos="120"/>
          <w:tab w:val="left" w:pos="429"/>
          <w:tab w:val="left" w:pos="720"/>
        </w:tabs>
        <w:spacing w:line="240" w:lineRule="atLeast"/>
        <w:ind w:left="854" w:hanging="709"/>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ממלא מקום</w:t>
      </w:r>
      <w:r w:rsidRPr="003D5E5A">
        <w:rPr>
          <w:rFonts w:cs="David"/>
          <w:sz w:val="24"/>
          <w:rtl/>
          <w:lang w:eastAsia="he-IL"/>
        </w:rPr>
        <w:t xml:space="preserve"> – </w:t>
      </w:r>
      <w:r w:rsidRPr="003D5E5A">
        <w:rPr>
          <w:rFonts w:cs="David" w:hint="cs"/>
          <w:sz w:val="24"/>
          <w:rtl/>
          <w:lang w:eastAsia="he-IL"/>
        </w:rPr>
        <w:t xml:space="preserve">הקבלן ימנה </w:t>
      </w:r>
      <w:r w:rsidRPr="003D5E5A">
        <w:rPr>
          <w:rFonts w:cs="David"/>
          <w:sz w:val="24"/>
          <w:rtl/>
          <w:lang w:eastAsia="he-IL"/>
        </w:rPr>
        <w:t>ממלא מקום למפקח</w:t>
      </w:r>
      <w:r w:rsidRPr="003D5E5A">
        <w:rPr>
          <w:rFonts w:cs="David" w:hint="cs"/>
          <w:sz w:val="24"/>
          <w:rtl/>
          <w:lang w:eastAsia="he-IL"/>
        </w:rPr>
        <w:t xml:space="preserve"> אשר מינויו יאושר על ידי המנהל.</w:t>
      </w:r>
      <w:r w:rsidRPr="003D5E5A">
        <w:rPr>
          <w:rFonts w:cs="David"/>
          <w:sz w:val="24"/>
          <w:rtl/>
          <w:lang w:eastAsia="he-IL"/>
        </w:rPr>
        <w:t xml:space="preserve"> ממלא המקום ימצא באתר בהעדרו של המפקח</w:t>
      </w:r>
      <w:r w:rsidRPr="003D5E5A">
        <w:rPr>
          <w:rFonts w:cs="David" w:hint="cs"/>
          <w:sz w:val="24"/>
          <w:rtl/>
          <w:lang w:eastAsia="he-IL"/>
        </w:rPr>
        <w:t xml:space="preserve"> וימלא את תפקידיו של המפקח</w:t>
      </w:r>
      <w:r w:rsidRPr="003D5E5A">
        <w:rPr>
          <w:rFonts w:cs="David"/>
          <w:sz w:val="24"/>
          <w:rtl/>
          <w:lang w:eastAsia="he-IL"/>
        </w:rPr>
        <w:t>. המפקח י</w:t>
      </w:r>
      <w:r w:rsidRPr="003D5E5A">
        <w:rPr>
          <w:rFonts w:cs="David" w:hint="cs"/>
          <w:sz w:val="24"/>
          <w:rtl/>
          <w:lang w:eastAsia="he-IL"/>
        </w:rPr>
        <w:t>י</w:t>
      </w:r>
      <w:r w:rsidRPr="003D5E5A">
        <w:rPr>
          <w:rFonts w:cs="David"/>
          <w:sz w:val="24"/>
          <w:rtl/>
          <w:lang w:eastAsia="he-IL"/>
        </w:rPr>
        <w:t xml:space="preserve">עדר מהעבודה רק מסיבות מוצדקות כגון: מחלה, מילואים </w:t>
      </w:r>
      <w:r w:rsidRPr="003D5E5A">
        <w:rPr>
          <w:rFonts w:cs="David"/>
          <w:sz w:val="24"/>
          <w:rtl/>
          <w:lang w:eastAsia="he-IL"/>
        </w:rPr>
        <w:lastRenderedPageBreak/>
        <w:t>וחופשה שנתית</w:t>
      </w:r>
      <w:r w:rsidRPr="003D5E5A">
        <w:rPr>
          <w:rFonts w:cs="David" w:hint="cs"/>
          <w:sz w:val="24"/>
          <w:rtl/>
          <w:lang w:eastAsia="he-IL"/>
        </w:rPr>
        <w:t xml:space="preserve"> ובתיאום מראש, ככל הניתן, עם המנהל</w:t>
      </w:r>
      <w:r w:rsidRPr="003D5E5A">
        <w:rPr>
          <w:rFonts w:cs="David"/>
          <w:sz w:val="24"/>
          <w:rtl/>
          <w:lang w:eastAsia="he-IL"/>
        </w:rPr>
        <w:t>. ממלא המקום יהיה בעל נ</w:t>
      </w:r>
      <w:r w:rsidRPr="003D5E5A">
        <w:rPr>
          <w:rFonts w:cs="David" w:hint="cs"/>
          <w:sz w:val="24"/>
          <w:rtl/>
          <w:lang w:eastAsia="he-IL"/>
        </w:rPr>
        <w:t>י</w:t>
      </w:r>
      <w:r w:rsidRPr="003D5E5A">
        <w:rPr>
          <w:rFonts w:cs="David"/>
          <w:sz w:val="24"/>
          <w:rtl/>
          <w:lang w:eastAsia="he-IL"/>
        </w:rPr>
        <w:t>סיון והשכלה זהים למפקח. הקבלן ינחה וידריך את ממלא המקום ויכיר לו את הבנ</w:t>
      </w:r>
      <w:r w:rsidRPr="003D5E5A">
        <w:rPr>
          <w:rFonts w:cs="David" w:hint="cs"/>
          <w:sz w:val="24"/>
          <w:rtl/>
          <w:lang w:eastAsia="he-IL"/>
        </w:rPr>
        <w:t>י</w:t>
      </w:r>
      <w:r w:rsidRPr="003D5E5A">
        <w:rPr>
          <w:rFonts w:cs="David"/>
          <w:sz w:val="24"/>
          <w:rtl/>
          <w:lang w:eastAsia="he-IL"/>
        </w:rPr>
        <w:t>ין ואת סדר העבודה בו. כל ההוראות החלות על המפקח יחולו על ממלא מקומו.</w:t>
      </w:r>
    </w:p>
    <w:p w:rsidR="003A3BEE" w:rsidRPr="003A3BEE" w:rsidRDefault="003A3BEE" w:rsidP="003A3BEE">
      <w:pPr>
        <w:widowControl/>
        <w:tabs>
          <w:tab w:val="left" w:pos="120"/>
          <w:tab w:val="left" w:pos="429"/>
        </w:tabs>
        <w:spacing w:line="240" w:lineRule="atLeast"/>
        <w:ind w:left="854" w:hanging="709"/>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rPr>
          <w:rFonts w:cs="David"/>
          <w:sz w:val="24"/>
          <w:rtl/>
          <w:lang w:eastAsia="he-IL"/>
        </w:rPr>
      </w:pPr>
      <w:r w:rsidRPr="003D5E5A">
        <w:rPr>
          <w:rFonts w:cs="David"/>
          <w:b/>
          <w:bCs/>
          <w:sz w:val="24"/>
          <w:u w:val="single"/>
          <w:rtl/>
          <w:lang w:eastAsia="he-IL"/>
        </w:rPr>
        <w:t>יחסי אנוש</w:t>
      </w:r>
      <w:r w:rsidRPr="003D5E5A">
        <w:rPr>
          <w:rFonts w:cs="David"/>
          <w:sz w:val="24"/>
          <w:rtl/>
          <w:lang w:eastAsia="he-IL"/>
        </w:rPr>
        <w:t xml:space="preserve"> - המפקח יהיה בעל יחסי אנוש </w:t>
      </w:r>
      <w:r w:rsidRPr="003D5E5A">
        <w:rPr>
          <w:rFonts w:cs="David" w:hint="cs"/>
          <w:sz w:val="24"/>
          <w:rtl/>
          <w:lang w:eastAsia="he-IL"/>
        </w:rPr>
        <w:t>טובים</w:t>
      </w:r>
      <w:r w:rsidRPr="003D5E5A">
        <w:rPr>
          <w:rFonts w:cs="David"/>
          <w:sz w:val="24"/>
          <w:rtl/>
          <w:lang w:eastAsia="he-IL"/>
        </w:rPr>
        <w:t>.</w:t>
      </w:r>
    </w:p>
    <w:p w:rsidR="003A3BEE" w:rsidRPr="003A3BEE" w:rsidRDefault="003A3BEE" w:rsidP="003A3BEE">
      <w:pPr>
        <w:widowControl/>
        <w:tabs>
          <w:tab w:val="left" w:pos="429"/>
          <w:tab w:val="left" w:pos="960"/>
          <w:tab w:val="left" w:pos="1320"/>
        </w:tabs>
        <w:spacing w:line="240" w:lineRule="atLeast"/>
        <w:ind w:left="854" w:hanging="709"/>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rPr>
          <w:rFonts w:cs="David"/>
          <w:sz w:val="24"/>
          <w:rtl/>
          <w:lang w:eastAsia="he-IL"/>
        </w:rPr>
      </w:pPr>
      <w:r w:rsidRPr="003D5E5A">
        <w:rPr>
          <w:rFonts w:cs="David"/>
          <w:b/>
          <w:bCs/>
          <w:sz w:val="24"/>
          <w:u w:val="single"/>
          <w:rtl/>
          <w:lang w:eastAsia="he-IL"/>
        </w:rPr>
        <w:t>נוכחות באתר</w:t>
      </w:r>
      <w:r w:rsidRPr="003D5E5A">
        <w:rPr>
          <w:rFonts w:cs="David"/>
          <w:sz w:val="24"/>
          <w:rtl/>
          <w:lang w:eastAsia="he-IL"/>
        </w:rPr>
        <w:t xml:space="preserve"> - המפקח יהיה נוכח באתרים שבניהולו כמפורט בטבלה. המפקח יהיה נוכח גם בכל עת ביצוע עבודות תקופתיות, חודשיות ו</w:t>
      </w:r>
      <w:r w:rsidRPr="003D5E5A">
        <w:rPr>
          <w:rFonts w:cs="David" w:hint="cs"/>
          <w:sz w:val="24"/>
          <w:rtl/>
          <w:lang w:eastAsia="he-IL"/>
        </w:rPr>
        <w:t>אחרות</w:t>
      </w:r>
      <w:r w:rsidRPr="003D5E5A">
        <w:rPr>
          <w:rFonts w:cs="David"/>
          <w:sz w:val="24"/>
          <w:rtl/>
          <w:lang w:eastAsia="he-IL"/>
        </w:rPr>
        <w:t>. הקבלן יהיה אחראי לספק למפקחים אמצעים לצורך ניודם בין הבנ</w:t>
      </w:r>
      <w:r w:rsidRPr="003D5E5A">
        <w:rPr>
          <w:rFonts w:cs="David" w:hint="cs"/>
          <w:sz w:val="24"/>
          <w:rtl/>
          <w:lang w:eastAsia="he-IL"/>
        </w:rPr>
        <w:t>י</w:t>
      </w:r>
      <w:r w:rsidRPr="003D5E5A">
        <w:rPr>
          <w:rFonts w:cs="David"/>
          <w:sz w:val="24"/>
          <w:rtl/>
          <w:lang w:eastAsia="he-IL"/>
        </w:rPr>
        <w:t>ינים ככל הנדרש לביצוע עבודתם.</w:t>
      </w:r>
    </w:p>
    <w:p w:rsidR="003A3BEE" w:rsidRPr="003A3BEE" w:rsidRDefault="003A3BEE" w:rsidP="003A3BEE">
      <w:pPr>
        <w:widowControl/>
        <w:tabs>
          <w:tab w:val="left" w:pos="120"/>
          <w:tab w:val="left" w:pos="429"/>
        </w:tabs>
        <w:spacing w:line="240" w:lineRule="atLeast"/>
        <w:ind w:left="854" w:hanging="709"/>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קשר</w:t>
      </w:r>
      <w:r w:rsidRPr="003D5E5A">
        <w:rPr>
          <w:rFonts w:cs="David"/>
          <w:sz w:val="24"/>
          <w:rtl/>
          <w:lang w:eastAsia="he-IL"/>
        </w:rPr>
        <w:t xml:space="preserve"> - המפקח יהיה מצויד בטלפון סלול</w:t>
      </w:r>
      <w:r w:rsidRPr="003D5E5A">
        <w:rPr>
          <w:rFonts w:cs="David" w:hint="cs"/>
          <w:sz w:val="24"/>
          <w:rtl/>
          <w:lang w:eastAsia="he-IL"/>
        </w:rPr>
        <w:t>א</w:t>
      </w:r>
      <w:r w:rsidRPr="003D5E5A">
        <w:rPr>
          <w:rFonts w:cs="David"/>
          <w:sz w:val="24"/>
          <w:rtl/>
          <w:lang w:eastAsia="he-IL"/>
        </w:rPr>
        <w:t>רי שיאפשר לקיים אתו קשר הדדי מידי בכל עת.</w:t>
      </w:r>
    </w:p>
    <w:p w:rsidR="003A3BEE" w:rsidRPr="003A3BEE" w:rsidRDefault="003A3BEE" w:rsidP="003A3BEE">
      <w:pPr>
        <w:widowControl/>
        <w:tabs>
          <w:tab w:val="left" w:pos="120"/>
          <w:tab w:val="left" w:pos="429"/>
          <w:tab w:val="left" w:pos="960"/>
        </w:tabs>
        <w:spacing w:line="240" w:lineRule="atLeast"/>
        <w:ind w:left="854" w:hanging="709"/>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שכר</w:t>
      </w:r>
      <w:r w:rsidR="00EA3316">
        <w:rPr>
          <w:rFonts w:cs="David" w:hint="cs"/>
          <w:sz w:val="24"/>
          <w:rtl/>
          <w:lang w:eastAsia="he-IL"/>
        </w:rPr>
        <w:t xml:space="preserve"> -</w:t>
      </w:r>
      <w:r w:rsidRPr="003D5E5A">
        <w:rPr>
          <w:rFonts w:cs="David"/>
          <w:sz w:val="24"/>
          <w:rtl/>
          <w:lang w:eastAsia="he-IL"/>
        </w:rPr>
        <w:t xml:space="preserve"> </w:t>
      </w:r>
      <w:r w:rsidRPr="001936F7">
        <w:rPr>
          <w:rFonts w:cs="David"/>
          <w:sz w:val="24"/>
          <w:rtl/>
          <w:lang w:eastAsia="he-IL"/>
        </w:rPr>
        <w:t xml:space="preserve">שכר </w:t>
      </w:r>
      <w:r w:rsidR="00B01B1A">
        <w:rPr>
          <w:rFonts w:cs="David" w:hint="cs"/>
          <w:sz w:val="24"/>
          <w:rtl/>
          <w:lang w:eastAsia="he-IL"/>
        </w:rPr>
        <w:t>מפקח יום</w:t>
      </w:r>
      <w:r w:rsidRPr="001936F7">
        <w:rPr>
          <w:rFonts w:cs="David"/>
          <w:sz w:val="24"/>
          <w:rtl/>
          <w:lang w:eastAsia="he-IL"/>
        </w:rPr>
        <w:t xml:space="preserve"> יהיה לפחות כפול </w:t>
      </w:r>
      <w:r w:rsidR="000D4F2C">
        <w:rPr>
          <w:rFonts w:cs="David" w:hint="cs"/>
          <w:sz w:val="24"/>
          <w:rtl/>
          <w:lang w:eastAsia="he-IL"/>
        </w:rPr>
        <w:t>משכר המינימום כפי שמפורט בחוק שכר מינימום, תשמ"ז- 1987.</w:t>
      </w: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rPr>
          <w:rFonts w:cs="David"/>
          <w:sz w:val="24"/>
          <w:szCs w:val="26"/>
          <w:u w:val="single"/>
          <w:rtl/>
          <w:lang w:eastAsia="he-IL"/>
        </w:rPr>
      </w:pPr>
      <w:r w:rsidRPr="00E8200E">
        <w:rPr>
          <w:rFonts w:cs="David"/>
          <w:bCs/>
          <w:sz w:val="24"/>
          <w:szCs w:val="26"/>
          <w:u w:val="single"/>
          <w:rtl/>
          <w:lang w:eastAsia="he-IL"/>
        </w:rPr>
        <w:t>מפקחי עבודות אחה"צ</w:t>
      </w: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AE06B8" w:rsidRDefault="003A3BEE" w:rsidP="00AE06B8">
      <w:pPr>
        <w:widowControl/>
        <w:tabs>
          <w:tab w:val="left" w:pos="51"/>
          <w:tab w:val="left" w:pos="799"/>
        </w:tabs>
        <w:spacing w:line="240" w:lineRule="atLeast"/>
        <w:ind w:left="799"/>
        <w:jc w:val="both"/>
        <w:rPr>
          <w:rFonts w:cs="David"/>
          <w:b/>
          <w:bCs/>
          <w:sz w:val="24"/>
          <w:u w:val="single"/>
          <w:rtl/>
          <w:lang w:eastAsia="he-IL"/>
        </w:rPr>
      </w:pPr>
      <w:r w:rsidRPr="003D5E5A">
        <w:rPr>
          <w:rFonts w:cs="David"/>
          <w:b/>
          <w:bCs/>
          <w:sz w:val="24"/>
          <w:u w:val="single"/>
          <w:rtl/>
          <w:lang w:eastAsia="he-IL"/>
        </w:rPr>
        <w:t>כללי</w:t>
      </w:r>
      <w:r w:rsidR="00EA3316">
        <w:rPr>
          <w:rFonts w:cs="David" w:hint="cs"/>
          <w:sz w:val="24"/>
          <w:rtl/>
          <w:lang w:eastAsia="he-IL"/>
        </w:rPr>
        <w:t xml:space="preserve"> </w:t>
      </w:r>
      <w:r w:rsidRPr="003A3BEE">
        <w:rPr>
          <w:rFonts w:cs="David"/>
          <w:sz w:val="24"/>
          <w:rtl/>
          <w:lang w:eastAsia="he-IL"/>
        </w:rPr>
        <w:t>- עבודות אחה"צ יבוצעו בבנ</w:t>
      </w:r>
      <w:r w:rsidRPr="003A3BEE">
        <w:rPr>
          <w:rFonts w:cs="David" w:hint="cs"/>
          <w:sz w:val="24"/>
          <w:rtl/>
          <w:lang w:eastAsia="he-IL"/>
        </w:rPr>
        <w:t>י</w:t>
      </w:r>
      <w:r w:rsidRPr="003A3BEE">
        <w:rPr>
          <w:rFonts w:cs="David"/>
          <w:sz w:val="24"/>
          <w:rtl/>
          <w:lang w:eastAsia="he-IL"/>
        </w:rPr>
        <w:t xml:space="preserve">יני המשרדים בלבד בחלקים שאינם מסווגים </w:t>
      </w:r>
      <w:r w:rsidR="00AE06B8">
        <w:rPr>
          <w:rFonts w:cs="David" w:hint="cs"/>
          <w:sz w:val="24"/>
          <w:rtl/>
          <w:lang w:eastAsia="he-IL"/>
        </w:rPr>
        <w:t>ועליהם יפקח</w:t>
      </w:r>
      <w:r w:rsidR="00360296">
        <w:rPr>
          <w:rFonts w:cs="David"/>
          <w:sz w:val="24"/>
          <w:rtl/>
          <w:lang w:eastAsia="he-IL"/>
        </w:rPr>
        <w:t xml:space="preserve"> מפקח</w:t>
      </w:r>
      <w:r w:rsidRPr="003A3BEE">
        <w:rPr>
          <w:rFonts w:cs="David"/>
          <w:sz w:val="24"/>
          <w:rtl/>
          <w:lang w:eastAsia="he-IL"/>
        </w:rPr>
        <w:t xml:space="preserve"> אחה"צ. </w:t>
      </w:r>
    </w:p>
    <w:p w:rsidR="00AE06B8" w:rsidRDefault="00AE06B8" w:rsidP="00AE06B8">
      <w:pPr>
        <w:widowControl/>
        <w:tabs>
          <w:tab w:val="left" w:pos="51"/>
          <w:tab w:val="left" w:pos="799"/>
        </w:tabs>
        <w:spacing w:line="240" w:lineRule="atLeast"/>
        <w:ind w:left="799"/>
        <w:jc w:val="both"/>
        <w:rPr>
          <w:rFonts w:cs="David"/>
          <w:b/>
          <w:bCs/>
          <w:sz w:val="24"/>
          <w:u w:val="single"/>
          <w:rtl/>
          <w:lang w:eastAsia="he-IL"/>
        </w:rPr>
      </w:pPr>
    </w:p>
    <w:p w:rsidR="003A3BEE" w:rsidRPr="003D5E5A" w:rsidRDefault="003A3BEE" w:rsidP="00AE06B8">
      <w:pPr>
        <w:widowControl/>
        <w:tabs>
          <w:tab w:val="left" w:pos="51"/>
          <w:tab w:val="left" w:pos="799"/>
        </w:tabs>
        <w:spacing w:line="240" w:lineRule="atLeast"/>
        <w:ind w:left="799"/>
        <w:jc w:val="both"/>
        <w:rPr>
          <w:rFonts w:cs="David"/>
          <w:sz w:val="24"/>
          <w:rtl/>
          <w:lang w:eastAsia="he-IL"/>
        </w:rPr>
      </w:pPr>
      <w:r w:rsidRPr="003D5E5A">
        <w:rPr>
          <w:rFonts w:cs="David"/>
          <w:b/>
          <w:bCs/>
          <w:sz w:val="24"/>
          <w:u w:val="single"/>
          <w:rtl/>
          <w:lang w:eastAsia="he-IL"/>
        </w:rPr>
        <w:t>מטלות וסמכויות</w:t>
      </w:r>
      <w:r w:rsidRPr="003D5E5A">
        <w:rPr>
          <w:rFonts w:cs="David"/>
          <w:sz w:val="24"/>
          <w:rtl/>
          <w:lang w:eastAsia="he-IL"/>
        </w:rPr>
        <w:t xml:space="preserve"> - מפקחי אחה"צ יהיו אחראים על פעילות צוותי הניקיון בבצוע עבודות אחה"צ הקבועות. מפקחי אחה"צ ישאבו סמכותם מהמפקחים וייצגו אותם. בכל מקרה שאין מפקחי אחה"צ מסוגלים לפתור בעיות שנוצרו במהלך העבודה, יפנו מידית </w:t>
      </w:r>
      <w:r w:rsidR="00832B38">
        <w:rPr>
          <w:rFonts w:cs="David" w:hint="cs"/>
          <w:sz w:val="24"/>
          <w:rtl/>
          <w:lang w:eastAsia="he-IL"/>
        </w:rPr>
        <w:t>למפקח היום</w:t>
      </w:r>
      <w:r w:rsidRPr="003D5E5A">
        <w:rPr>
          <w:rFonts w:cs="David"/>
          <w:sz w:val="24"/>
          <w:rtl/>
          <w:lang w:eastAsia="he-IL"/>
        </w:rPr>
        <w:t xml:space="preserve"> ו\או </w:t>
      </w:r>
      <w:r w:rsidR="00832B38">
        <w:rPr>
          <w:rFonts w:cs="David" w:hint="cs"/>
          <w:sz w:val="24"/>
          <w:rtl/>
          <w:lang w:eastAsia="he-IL"/>
        </w:rPr>
        <w:t>ל</w:t>
      </w:r>
      <w:r w:rsidRPr="003D5E5A">
        <w:rPr>
          <w:rFonts w:cs="David"/>
          <w:sz w:val="24"/>
          <w:rtl/>
          <w:lang w:eastAsia="he-IL"/>
        </w:rPr>
        <w:t xml:space="preserve">נציג הקבלן. מפקח אחה"צ לא יהיה רשאי להחליט על שימוש בחומרים שלא אושרו על ידי </w:t>
      </w:r>
      <w:r w:rsidR="00832B38">
        <w:rPr>
          <w:rFonts w:cs="David" w:hint="cs"/>
          <w:sz w:val="24"/>
          <w:rtl/>
          <w:lang w:eastAsia="he-IL"/>
        </w:rPr>
        <w:t>מפקח היום</w:t>
      </w:r>
      <w:r w:rsidRPr="003D5E5A">
        <w:rPr>
          <w:rFonts w:cs="David"/>
          <w:sz w:val="24"/>
          <w:rtl/>
          <w:lang w:eastAsia="he-IL"/>
        </w:rPr>
        <w:t>.</w:t>
      </w:r>
    </w:p>
    <w:p w:rsidR="003A3BEE" w:rsidRPr="003A3BEE" w:rsidRDefault="003A3BEE" w:rsidP="00225F37">
      <w:pPr>
        <w:widowControl/>
        <w:tabs>
          <w:tab w:val="left" w:pos="120"/>
          <w:tab w:val="left" w:pos="429"/>
          <w:tab w:val="left" w:pos="960"/>
        </w:tabs>
        <w:spacing w:line="240" w:lineRule="atLeast"/>
        <w:ind w:left="854" w:hanging="854"/>
        <w:jc w:val="both"/>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361"/>
        <w:jc w:val="both"/>
        <w:rPr>
          <w:rFonts w:cs="David"/>
          <w:sz w:val="24"/>
          <w:rtl/>
          <w:lang w:eastAsia="he-IL"/>
        </w:rPr>
      </w:pPr>
      <w:r w:rsidRPr="003D5E5A">
        <w:rPr>
          <w:rFonts w:cs="David"/>
          <w:b/>
          <w:bCs/>
          <w:sz w:val="24"/>
          <w:u w:val="single"/>
          <w:rtl/>
          <w:lang w:eastAsia="he-IL"/>
        </w:rPr>
        <w:t>מספר המפקחים</w:t>
      </w:r>
      <w:r w:rsidRPr="003D5E5A">
        <w:rPr>
          <w:rFonts w:cs="David"/>
          <w:sz w:val="24"/>
          <w:rtl/>
          <w:lang w:eastAsia="he-IL"/>
        </w:rPr>
        <w:t xml:space="preserve"> - הקבלן יציב, בבנ</w:t>
      </w:r>
      <w:r w:rsidRPr="003D5E5A">
        <w:rPr>
          <w:rFonts w:cs="David" w:hint="cs"/>
          <w:sz w:val="24"/>
          <w:rtl/>
          <w:lang w:eastAsia="he-IL"/>
        </w:rPr>
        <w:t>י</w:t>
      </w:r>
      <w:r w:rsidRPr="003D5E5A">
        <w:rPr>
          <w:rFonts w:cs="David"/>
          <w:sz w:val="24"/>
          <w:rtl/>
          <w:lang w:eastAsia="he-IL"/>
        </w:rPr>
        <w:t>ין משרד האוצר</w:t>
      </w:r>
      <w:r w:rsidR="00CA5A00">
        <w:rPr>
          <w:rFonts w:cs="David" w:hint="cs"/>
          <w:sz w:val="24"/>
          <w:rtl/>
          <w:lang w:eastAsia="he-IL"/>
        </w:rPr>
        <w:t xml:space="preserve"> הראשי</w:t>
      </w:r>
      <w:r w:rsidRPr="003D5E5A">
        <w:rPr>
          <w:rFonts w:cs="David"/>
          <w:sz w:val="24"/>
          <w:rtl/>
          <w:lang w:eastAsia="he-IL"/>
        </w:rPr>
        <w:t xml:space="preserve">, </w:t>
      </w:r>
      <w:r w:rsidR="00832B38">
        <w:rPr>
          <w:rFonts w:cs="David" w:hint="cs"/>
          <w:sz w:val="24"/>
          <w:rtl/>
          <w:lang w:eastAsia="he-IL"/>
        </w:rPr>
        <w:t xml:space="preserve">2 מפקחים קבועים כמפורט </w:t>
      </w:r>
      <w:r w:rsidR="00832B38" w:rsidRPr="00832B38">
        <w:rPr>
          <w:rFonts w:cs="David" w:hint="cs"/>
          <w:b/>
          <w:bCs/>
          <w:sz w:val="24"/>
          <w:rtl/>
          <w:lang w:eastAsia="he-IL"/>
        </w:rPr>
        <w:t>בנספח י' למכרז- הנספח המיוחד</w:t>
      </w:r>
      <w:r w:rsidR="00832B38">
        <w:rPr>
          <w:rFonts w:cs="David" w:hint="cs"/>
          <w:sz w:val="24"/>
          <w:rtl/>
          <w:lang w:eastAsia="he-IL"/>
        </w:rPr>
        <w:t xml:space="preserve">. </w:t>
      </w:r>
    </w:p>
    <w:p w:rsidR="003A3BEE" w:rsidRPr="003A3BEE" w:rsidRDefault="003A3BEE" w:rsidP="00225F37">
      <w:pPr>
        <w:widowControl/>
        <w:tabs>
          <w:tab w:val="left" w:pos="120"/>
          <w:tab w:val="left" w:pos="429"/>
        </w:tabs>
        <w:spacing w:line="240" w:lineRule="atLeast"/>
        <w:ind w:left="854" w:hanging="854"/>
        <w:jc w:val="both"/>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361"/>
        <w:jc w:val="both"/>
        <w:rPr>
          <w:rFonts w:cs="David"/>
          <w:sz w:val="24"/>
          <w:rtl/>
          <w:lang w:eastAsia="he-IL"/>
        </w:rPr>
      </w:pPr>
      <w:r w:rsidRPr="003D5E5A">
        <w:rPr>
          <w:rFonts w:cs="David"/>
          <w:b/>
          <w:bCs/>
          <w:sz w:val="24"/>
          <w:u w:val="single"/>
          <w:rtl/>
          <w:lang w:eastAsia="he-IL"/>
        </w:rPr>
        <w:t>השכלה ונ</w:t>
      </w:r>
      <w:r w:rsidRPr="003D5E5A">
        <w:rPr>
          <w:rFonts w:cs="David" w:hint="cs"/>
          <w:b/>
          <w:bCs/>
          <w:sz w:val="24"/>
          <w:u w:val="single"/>
          <w:rtl/>
          <w:lang w:eastAsia="he-IL"/>
        </w:rPr>
        <w:t>י</w:t>
      </w:r>
      <w:r w:rsidRPr="003D5E5A">
        <w:rPr>
          <w:rFonts w:cs="David"/>
          <w:b/>
          <w:bCs/>
          <w:sz w:val="24"/>
          <w:u w:val="single"/>
          <w:rtl/>
          <w:lang w:eastAsia="he-IL"/>
        </w:rPr>
        <w:t>סיון</w:t>
      </w:r>
      <w:r w:rsidRPr="003D5E5A">
        <w:rPr>
          <w:rFonts w:cs="David"/>
          <w:sz w:val="24"/>
          <w:rtl/>
          <w:lang w:eastAsia="he-IL"/>
        </w:rPr>
        <w:t xml:space="preserve"> - </w:t>
      </w:r>
      <w:r w:rsidR="00DC04DC" w:rsidRPr="00DC04DC">
        <w:rPr>
          <w:rFonts w:cs="David"/>
          <w:sz w:val="24"/>
          <w:rtl/>
          <w:lang w:eastAsia="he-IL"/>
        </w:rPr>
        <w:t xml:space="preserve">מפקח יהיה בעל 12 שנות לימוד לפחות, בעל יכולת </w:t>
      </w:r>
      <w:r w:rsidR="00DC04DC">
        <w:rPr>
          <w:rFonts w:cs="David"/>
          <w:sz w:val="24"/>
          <w:rtl/>
          <w:lang w:eastAsia="he-IL"/>
        </w:rPr>
        <w:t>לנהל יומני עבודה ותכתובת בעברית</w:t>
      </w:r>
      <w:r w:rsidR="00DC04DC">
        <w:rPr>
          <w:rFonts w:cs="David" w:hint="cs"/>
          <w:sz w:val="24"/>
          <w:rtl/>
          <w:lang w:eastAsia="he-IL"/>
        </w:rPr>
        <w:t xml:space="preserve"> </w:t>
      </w:r>
      <w:r w:rsidR="00A04CC6">
        <w:rPr>
          <w:rFonts w:cs="David"/>
          <w:sz w:val="24"/>
          <w:rtl/>
          <w:lang w:eastAsia="he-IL"/>
        </w:rPr>
        <w:t>ויהי</w:t>
      </w:r>
      <w:r w:rsidR="00A04CC6">
        <w:rPr>
          <w:rFonts w:cs="David" w:hint="cs"/>
          <w:sz w:val="24"/>
          <w:rtl/>
          <w:lang w:eastAsia="he-IL"/>
        </w:rPr>
        <w:t>ה</w:t>
      </w:r>
      <w:r w:rsidR="00A04CC6">
        <w:rPr>
          <w:rFonts w:cs="David"/>
          <w:sz w:val="24"/>
          <w:rtl/>
          <w:lang w:eastAsia="he-IL"/>
        </w:rPr>
        <w:t xml:space="preserve"> בעל</w:t>
      </w:r>
      <w:r w:rsidRPr="003D5E5A">
        <w:rPr>
          <w:rFonts w:cs="David"/>
          <w:sz w:val="24"/>
          <w:rtl/>
          <w:lang w:eastAsia="he-IL"/>
        </w:rPr>
        <w:t xml:space="preserve"> ידע והבנה בשימוש בחומרי נ</w:t>
      </w:r>
      <w:r w:rsidRPr="003D5E5A">
        <w:rPr>
          <w:rFonts w:cs="David" w:hint="cs"/>
          <w:sz w:val="24"/>
          <w:rtl/>
          <w:lang w:eastAsia="he-IL"/>
        </w:rPr>
        <w:t>י</w:t>
      </w:r>
      <w:r w:rsidRPr="003D5E5A">
        <w:rPr>
          <w:rFonts w:cs="David"/>
          <w:sz w:val="24"/>
          <w:rtl/>
          <w:lang w:eastAsia="he-IL"/>
        </w:rPr>
        <w:t>קוי.</w:t>
      </w:r>
    </w:p>
    <w:p w:rsidR="003A3BEE" w:rsidRPr="003A3BEE" w:rsidRDefault="003A3BEE" w:rsidP="00225F37">
      <w:pPr>
        <w:widowControl/>
        <w:tabs>
          <w:tab w:val="left" w:pos="429"/>
          <w:tab w:val="left" w:pos="2520"/>
        </w:tabs>
        <w:spacing w:line="240" w:lineRule="atLeast"/>
        <w:ind w:left="854" w:hanging="854"/>
        <w:jc w:val="both"/>
        <w:rPr>
          <w:rFonts w:cs="David"/>
          <w:sz w:val="24"/>
          <w:rtl/>
          <w:lang w:eastAsia="he-IL"/>
        </w:rPr>
      </w:pPr>
    </w:p>
    <w:p w:rsidR="003A3BEE" w:rsidRPr="000D4F2C" w:rsidRDefault="003A3BEE" w:rsidP="003E4487">
      <w:pPr>
        <w:widowControl/>
        <w:numPr>
          <w:ilvl w:val="2"/>
          <w:numId w:val="19"/>
        </w:numPr>
        <w:tabs>
          <w:tab w:val="left" w:pos="429"/>
          <w:tab w:val="left" w:pos="480"/>
          <w:tab w:val="left" w:pos="1418"/>
        </w:tabs>
        <w:spacing w:line="240" w:lineRule="atLeast"/>
        <w:ind w:left="1418" w:hanging="567"/>
        <w:jc w:val="both"/>
        <w:rPr>
          <w:rFonts w:cs="David"/>
          <w:sz w:val="24"/>
          <w:rtl/>
          <w:lang w:eastAsia="he-IL"/>
        </w:rPr>
      </w:pPr>
      <w:r w:rsidRPr="00A51C20">
        <w:rPr>
          <w:rFonts w:cs="David"/>
          <w:b/>
          <w:bCs/>
          <w:sz w:val="24"/>
          <w:u w:val="single"/>
          <w:rtl/>
          <w:lang w:eastAsia="he-IL"/>
        </w:rPr>
        <w:t>שכר</w:t>
      </w:r>
      <w:r w:rsidRPr="00A51C20">
        <w:rPr>
          <w:rFonts w:cs="David"/>
          <w:sz w:val="24"/>
          <w:rtl/>
          <w:lang w:eastAsia="he-IL"/>
        </w:rPr>
        <w:t xml:space="preserve"> – </w:t>
      </w:r>
      <w:r w:rsidR="00523126" w:rsidRPr="001936F7">
        <w:rPr>
          <w:rFonts w:cs="David"/>
          <w:sz w:val="24"/>
          <w:rtl/>
          <w:lang w:eastAsia="he-IL"/>
        </w:rPr>
        <w:t xml:space="preserve">שכר </w:t>
      </w:r>
      <w:r w:rsidR="00523126">
        <w:rPr>
          <w:rFonts w:cs="David" w:hint="cs"/>
          <w:sz w:val="24"/>
          <w:rtl/>
          <w:lang w:eastAsia="he-IL"/>
        </w:rPr>
        <w:t>מפקח יום</w:t>
      </w:r>
      <w:r w:rsidR="00523126" w:rsidRPr="001936F7">
        <w:rPr>
          <w:rFonts w:cs="David"/>
          <w:sz w:val="24"/>
          <w:rtl/>
          <w:lang w:eastAsia="he-IL"/>
        </w:rPr>
        <w:t xml:space="preserve"> יהיה לפחות כפול </w:t>
      </w:r>
      <w:r w:rsidR="00523126">
        <w:rPr>
          <w:rFonts w:cs="David" w:hint="cs"/>
          <w:sz w:val="24"/>
          <w:rtl/>
          <w:lang w:eastAsia="he-IL"/>
        </w:rPr>
        <w:t>משכר המינימום כפי שמפורט בחוק שכר מינימום, תשמ"ז- 1987.</w:t>
      </w:r>
    </w:p>
    <w:p w:rsidR="003A3BEE" w:rsidRPr="003D5E5A" w:rsidRDefault="003A3BEE" w:rsidP="003E4487">
      <w:pPr>
        <w:widowControl/>
        <w:numPr>
          <w:ilvl w:val="2"/>
          <w:numId w:val="19"/>
        </w:numPr>
        <w:tabs>
          <w:tab w:val="left" w:pos="480"/>
          <w:tab w:val="left" w:pos="960"/>
        </w:tabs>
        <w:spacing w:line="240" w:lineRule="atLeast"/>
        <w:ind w:left="1418" w:hanging="567"/>
        <w:jc w:val="both"/>
        <w:rPr>
          <w:rFonts w:cs="David"/>
          <w:sz w:val="24"/>
          <w:rtl/>
          <w:lang w:eastAsia="he-IL"/>
        </w:rPr>
      </w:pPr>
      <w:r w:rsidRPr="003D5E5A">
        <w:rPr>
          <w:rFonts w:cs="David"/>
          <w:b/>
          <w:bCs/>
          <w:sz w:val="24"/>
          <w:u w:val="single"/>
          <w:rtl/>
          <w:lang w:eastAsia="he-IL"/>
        </w:rPr>
        <w:t>מפקחי אחה"צ</w:t>
      </w:r>
      <w:r w:rsidRPr="003D5E5A">
        <w:rPr>
          <w:rFonts w:cs="David"/>
          <w:sz w:val="24"/>
          <w:rtl/>
          <w:lang w:eastAsia="he-IL"/>
        </w:rPr>
        <w:t xml:space="preserve"> יפעלו ויהיו נוכחים בבני</w:t>
      </w:r>
      <w:r w:rsidRPr="003D5E5A">
        <w:rPr>
          <w:rFonts w:cs="David" w:hint="cs"/>
          <w:sz w:val="24"/>
          <w:rtl/>
          <w:lang w:eastAsia="he-IL"/>
        </w:rPr>
        <w:t>י</w:t>
      </w:r>
      <w:r w:rsidRPr="003D5E5A">
        <w:rPr>
          <w:rFonts w:cs="David"/>
          <w:sz w:val="24"/>
          <w:rtl/>
          <w:lang w:eastAsia="he-IL"/>
        </w:rPr>
        <w:t xml:space="preserve">נים כמפורט בטבלה בסעיף </w:t>
      </w:r>
      <w:r w:rsidRPr="003D5E5A">
        <w:rPr>
          <w:rFonts w:cs="David" w:hint="cs"/>
          <w:sz w:val="24"/>
          <w:rtl/>
          <w:lang w:eastAsia="he-IL"/>
        </w:rPr>
        <w:t xml:space="preserve">2 </w:t>
      </w:r>
      <w:r w:rsidR="00DD33A5" w:rsidRPr="00DD33A5">
        <w:rPr>
          <w:rFonts w:cs="David" w:hint="cs"/>
          <w:b/>
          <w:bCs/>
          <w:sz w:val="24"/>
          <w:rtl/>
          <w:lang w:eastAsia="he-IL"/>
        </w:rPr>
        <w:t>נספח י'</w:t>
      </w:r>
      <w:r w:rsidRPr="003D5E5A">
        <w:rPr>
          <w:rFonts w:cs="David"/>
          <w:sz w:val="24"/>
          <w:rtl/>
          <w:lang w:eastAsia="he-IL"/>
        </w:rPr>
        <w:t>–</w:t>
      </w:r>
      <w:r w:rsidRPr="003D5E5A">
        <w:rPr>
          <w:rFonts w:cs="David" w:hint="cs"/>
          <w:sz w:val="24"/>
          <w:rtl/>
          <w:lang w:eastAsia="he-IL"/>
        </w:rPr>
        <w:t xml:space="preserve"> המפרט המיוחד</w:t>
      </w:r>
      <w:r w:rsidRPr="003D5E5A">
        <w:rPr>
          <w:rFonts w:cs="David"/>
          <w:sz w:val="24"/>
          <w:rtl/>
          <w:lang w:eastAsia="he-IL"/>
        </w:rPr>
        <w:t>.</w:t>
      </w:r>
    </w:p>
    <w:p w:rsidR="0058196C" w:rsidRPr="003A3BEE" w:rsidRDefault="0058196C" w:rsidP="0067495C">
      <w:pPr>
        <w:widowControl/>
        <w:tabs>
          <w:tab w:val="left" w:pos="429"/>
          <w:tab w:val="left" w:pos="1560"/>
        </w:tabs>
        <w:spacing w:line="240" w:lineRule="atLeast"/>
        <w:jc w:val="both"/>
        <w:rPr>
          <w:rFonts w:cs="David"/>
          <w:sz w:val="24"/>
          <w:rtl/>
          <w:lang w:eastAsia="he-IL"/>
        </w:rPr>
      </w:pP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r w:rsidRPr="003A3BEE">
        <w:rPr>
          <w:rFonts w:cs="David"/>
          <w:sz w:val="24"/>
          <w:rtl/>
          <w:lang w:eastAsia="he-IL"/>
        </w:rPr>
        <w:tab/>
      </w:r>
    </w:p>
    <w:p w:rsidR="003A3BEE" w:rsidRPr="00E8200E" w:rsidRDefault="003A3BEE" w:rsidP="003E4487">
      <w:pPr>
        <w:widowControl/>
        <w:numPr>
          <w:ilvl w:val="1"/>
          <w:numId w:val="19"/>
        </w:numPr>
        <w:tabs>
          <w:tab w:val="left" w:pos="480"/>
          <w:tab w:val="left" w:pos="960"/>
        </w:tabs>
        <w:spacing w:line="240" w:lineRule="atLeast"/>
        <w:rPr>
          <w:rFonts w:cs="David"/>
          <w:sz w:val="24"/>
          <w:szCs w:val="26"/>
          <w:u w:val="single"/>
          <w:rtl/>
          <w:lang w:eastAsia="he-IL"/>
        </w:rPr>
      </w:pPr>
      <w:r w:rsidRPr="00E8200E">
        <w:rPr>
          <w:rFonts w:cs="David"/>
          <w:bCs/>
          <w:sz w:val="24"/>
          <w:szCs w:val="26"/>
          <w:u w:val="single"/>
          <w:rtl/>
          <w:lang w:eastAsia="he-IL"/>
        </w:rPr>
        <w:t>צוותי עבודת יום ואחה”צ</w:t>
      </w: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שעות הפעילות וגודל הצוות</w:t>
      </w:r>
      <w:r w:rsidRPr="003D5E5A">
        <w:rPr>
          <w:rFonts w:cs="David"/>
          <w:sz w:val="24"/>
          <w:rtl/>
          <w:lang w:eastAsia="he-IL"/>
        </w:rPr>
        <w:t xml:space="preserve"> - הקבלן יציב בבניינים השונים צוותי עובדים קבועים במספר שיספיק לצורך ביצוע עבודות הניקיון השוטפות והקבועות כנדרש במהלך היום ואחה”צ, אך שלא יפחת מהמספר הנקוב בטבלה בסעיף 2 </w:t>
      </w:r>
      <w:r w:rsidR="00DD33A5" w:rsidRPr="00DD33A5">
        <w:rPr>
          <w:rFonts w:cs="David" w:hint="cs"/>
          <w:b/>
          <w:bCs/>
          <w:sz w:val="24"/>
          <w:rtl/>
          <w:lang w:eastAsia="he-IL"/>
        </w:rPr>
        <w:t>בנספח י'</w:t>
      </w:r>
      <w:r w:rsidRPr="003D5E5A">
        <w:rPr>
          <w:rFonts w:cs="David" w:hint="cs"/>
          <w:sz w:val="24"/>
          <w:rtl/>
          <w:lang w:eastAsia="he-IL"/>
        </w:rPr>
        <w:t xml:space="preserve"> </w:t>
      </w:r>
      <w:r w:rsidRPr="003D5E5A">
        <w:rPr>
          <w:rFonts w:cs="David"/>
          <w:sz w:val="24"/>
          <w:rtl/>
          <w:lang w:eastAsia="he-IL"/>
        </w:rPr>
        <w:t>–</w:t>
      </w:r>
      <w:r w:rsidRPr="003D5E5A">
        <w:rPr>
          <w:rFonts w:cs="David" w:hint="cs"/>
          <w:sz w:val="24"/>
          <w:rtl/>
          <w:lang w:eastAsia="he-IL"/>
        </w:rPr>
        <w:t xml:space="preserve"> המפרט המיוחד </w:t>
      </w:r>
      <w:r w:rsidRPr="003D5E5A">
        <w:rPr>
          <w:rFonts w:cs="David"/>
          <w:sz w:val="24"/>
          <w:rtl/>
          <w:lang w:eastAsia="he-IL"/>
        </w:rPr>
        <w:t xml:space="preserve"> ואשר נקבע כמינימום, לגבי כל בנין בנפרד. העובדים יהיו בעלי כישורים כמפורט בהמשך. במקרים בהם ידרוש המנהל תוספת עובדים לצורך ביצוע עבודות </w:t>
      </w:r>
      <w:r w:rsidRPr="003D5E5A">
        <w:rPr>
          <w:rFonts w:cs="David" w:hint="cs"/>
          <w:sz w:val="24"/>
          <w:rtl/>
          <w:lang w:eastAsia="he-IL"/>
        </w:rPr>
        <w:t>מיוחדות (כמפורט להלן)</w:t>
      </w:r>
      <w:r w:rsidRPr="003D5E5A">
        <w:rPr>
          <w:rFonts w:cs="David"/>
          <w:sz w:val="24"/>
          <w:rtl/>
          <w:lang w:eastAsia="he-IL"/>
        </w:rPr>
        <w:t>, ישולמו השעות בנפרד על פי המחירים בכתב הכמויות.</w:t>
      </w:r>
    </w:p>
    <w:p w:rsidR="003A3BEE" w:rsidRDefault="003A3BEE" w:rsidP="00225F37">
      <w:pPr>
        <w:widowControl/>
        <w:tabs>
          <w:tab w:val="left" w:pos="120"/>
          <w:tab w:val="left" w:pos="960"/>
          <w:tab w:val="left" w:pos="1224"/>
        </w:tabs>
        <w:spacing w:line="240" w:lineRule="atLeast"/>
        <w:ind w:left="1224" w:hanging="1224"/>
        <w:jc w:val="both"/>
        <w:rPr>
          <w:rFonts w:cs="David"/>
          <w:sz w:val="24"/>
          <w:rtl/>
          <w:lang w:eastAsia="he-IL"/>
        </w:rPr>
      </w:pPr>
      <w:r w:rsidRPr="003A3BEE">
        <w:rPr>
          <w:rFonts w:cs="David"/>
          <w:sz w:val="24"/>
          <w:rtl/>
          <w:lang w:eastAsia="he-IL"/>
        </w:rPr>
        <w:tab/>
      </w:r>
      <w:r w:rsidRPr="003A3BEE">
        <w:rPr>
          <w:rFonts w:cs="David"/>
          <w:sz w:val="24"/>
          <w:rtl/>
          <w:lang w:eastAsia="he-IL"/>
        </w:rPr>
        <w:tab/>
      </w:r>
      <w:r w:rsidRPr="003A3BEE">
        <w:rPr>
          <w:rFonts w:cs="David"/>
          <w:sz w:val="24"/>
          <w:rtl/>
          <w:lang w:eastAsia="he-IL"/>
        </w:rPr>
        <w:tab/>
        <w:t xml:space="preserve">בתכנון ובהצבת הצוותים הקבלן </w:t>
      </w:r>
      <w:r w:rsidRPr="003A3BEE">
        <w:rPr>
          <w:rFonts w:cs="David" w:hint="cs"/>
          <w:sz w:val="24"/>
          <w:rtl/>
          <w:lang w:eastAsia="he-IL"/>
        </w:rPr>
        <w:t xml:space="preserve">ייקח </w:t>
      </w:r>
      <w:r w:rsidRPr="003A3BEE">
        <w:rPr>
          <w:rFonts w:cs="David"/>
          <w:sz w:val="24"/>
          <w:rtl/>
          <w:lang w:eastAsia="he-IL"/>
        </w:rPr>
        <w:t>בחשבון את הרכיבים ומצבם הפיזי בבניינים השונים, את הצורך לבצע עבודות הכנה לפני פתיחת הבני</w:t>
      </w:r>
      <w:r w:rsidRPr="003A3BEE">
        <w:rPr>
          <w:rFonts w:cs="David" w:hint="cs"/>
          <w:sz w:val="24"/>
          <w:rtl/>
          <w:lang w:eastAsia="he-IL"/>
        </w:rPr>
        <w:t>י</w:t>
      </w:r>
      <w:r w:rsidRPr="003A3BEE">
        <w:rPr>
          <w:rFonts w:cs="David"/>
          <w:sz w:val="24"/>
          <w:rtl/>
          <w:lang w:eastAsia="he-IL"/>
        </w:rPr>
        <w:t>נים לפעילות שוטפת ואת העבודות הנדרשות במהלך יום העבודה על פי עומס העבודה וצריכת החומרים המשתנה, על פי מספר העובדים והמבקרים בבנ</w:t>
      </w:r>
      <w:r w:rsidRPr="003A3BEE">
        <w:rPr>
          <w:rFonts w:cs="David" w:hint="cs"/>
          <w:sz w:val="24"/>
          <w:rtl/>
          <w:lang w:eastAsia="he-IL"/>
        </w:rPr>
        <w:t>י</w:t>
      </w:r>
      <w:r w:rsidRPr="003A3BEE">
        <w:rPr>
          <w:rFonts w:cs="David"/>
          <w:sz w:val="24"/>
          <w:rtl/>
          <w:lang w:eastAsia="he-IL"/>
        </w:rPr>
        <w:t xml:space="preserve">ין בימי השבוע השונים ובשעות היום השונות לרבות פעילויות עד שעות מאוחרות </w:t>
      </w:r>
      <w:r w:rsidRPr="003A3BEE">
        <w:rPr>
          <w:rFonts w:cs="David"/>
          <w:sz w:val="24"/>
          <w:rtl/>
          <w:lang w:eastAsia="he-IL"/>
        </w:rPr>
        <w:lastRenderedPageBreak/>
        <w:t>ואת ההתנהגות של העובדים והמבקרים בבנ</w:t>
      </w:r>
      <w:r w:rsidRPr="003A3BEE">
        <w:rPr>
          <w:rFonts w:cs="David" w:hint="cs"/>
          <w:sz w:val="24"/>
          <w:rtl/>
          <w:lang w:eastAsia="he-IL"/>
        </w:rPr>
        <w:t>י</w:t>
      </w:r>
      <w:r w:rsidRPr="003A3BEE">
        <w:rPr>
          <w:rFonts w:cs="David"/>
          <w:sz w:val="24"/>
          <w:rtl/>
          <w:lang w:eastAsia="he-IL"/>
        </w:rPr>
        <w:t xml:space="preserve">ינים לרבות ניקוי חדרי הישיבות לפני ואחרי ישיבות. </w:t>
      </w:r>
    </w:p>
    <w:p w:rsidR="003D5E5A" w:rsidRPr="003A3BEE" w:rsidRDefault="003D5E5A" w:rsidP="003A3BEE">
      <w:pPr>
        <w:widowControl/>
        <w:tabs>
          <w:tab w:val="left" w:pos="120"/>
          <w:tab w:val="left" w:pos="960"/>
          <w:tab w:val="left" w:pos="1224"/>
        </w:tabs>
        <w:spacing w:line="240" w:lineRule="atLeast"/>
        <w:ind w:left="1224" w:hanging="1224"/>
        <w:rPr>
          <w:rFonts w:cs="David"/>
          <w:sz w:val="24"/>
          <w:rtl/>
          <w:lang w:eastAsia="he-IL"/>
        </w:rPr>
      </w:pPr>
    </w:p>
    <w:p w:rsidR="003A3BEE" w:rsidRDefault="003A3BEE" w:rsidP="003E4487">
      <w:pPr>
        <w:widowControl/>
        <w:numPr>
          <w:ilvl w:val="2"/>
          <w:numId w:val="19"/>
        </w:numPr>
        <w:tabs>
          <w:tab w:val="left" w:pos="480"/>
          <w:tab w:val="left" w:pos="960"/>
        </w:tabs>
        <w:spacing w:line="240" w:lineRule="atLeast"/>
        <w:ind w:hanging="709"/>
        <w:jc w:val="both"/>
        <w:rPr>
          <w:rFonts w:cs="David"/>
          <w:sz w:val="24"/>
          <w:lang w:eastAsia="he-IL"/>
        </w:rPr>
      </w:pPr>
      <w:r w:rsidRPr="003D5E5A">
        <w:rPr>
          <w:rFonts w:cs="David"/>
          <w:b/>
          <w:bCs/>
          <w:sz w:val="24"/>
          <w:u w:val="single"/>
          <w:rtl/>
          <w:lang w:eastAsia="he-IL"/>
        </w:rPr>
        <w:t>שכר</w:t>
      </w:r>
      <w:r w:rsidRPr="003A3BEE">
        <w:rPr>
          <w:rFonts w:cs="David"/>
          <w:sz w:val="24"/>
          <w:rtl/>
          <w:lang w:eastAsia="he-IL"/>
        </w:rPr>
        <w:t xml:space="preserve"> </w:t>
      </w:r>
      <w:r w:rsidR="006B3253">
        <w:rPr>
          <w:rFonts w:cs="David" w:hint="cs"/>
          <w:sz w:val="24"/>
          <w:rtl/>
          <w:lang w:eastAsia="he-IL"/>
        </w:rPr>
        <w:t>-</w:t>
      </w:r>
      <w:r w:rsidRPr="003A3BEE">
        <w:rPr>
          <w:rFonts w:cs="David"/>
          <w:sz w:val="24"/>
          <w:rtl/>
          <w:lang w:eastAsia="he-IL"/>
        </w:rPr>
        <w:t xml:space="preserve"> שכר עובד ניקיון יום יהיה לפחות שכר המינימום</w:t>
      </w:r>
      <w:r w:rsidR="00832B38">
        <w:rPr>
          <w:rFonts w:cs="David" w:hint="cs"/>
          <w:sz w:val="24"/>
          <w:rtl/>
          <w:lang w:eastAsia="he-IL"/>
        </w:rPr>
        <w:t xml:space="preserve"> הקבוע בהסכם קיבוצי כללי בענף הניקיון והתחזוקה מיום 11 ביולי 2013 לרבות צווי ההרחבה שחלים ויחולו בעתיד.</w:t>
      </w:r>
      <w:r w:rsidR="00E40399">
        <w:rPr>
          <w:rFonts w:cs="David"/>
          <w:sz w:val="24"/>
          <w:rtl/>
          <w:lang w:eastAsia="he-IL"/>
        </w:rPr>
        <w:t xml:space="preserve"> </w:t>
      </w:r>
      <w:r w:rsidRPr="003A3BEE">
        <w:rPr>
          <w:rFonts w:cs="David"/>
          <w:sz w:val="24"/>
          <w:rtl/>
          <w:lang w:eastAsia="he-IL"/>
        </w:rPr>
        <w:t xml:space="preserve">שכר עובד ניקיון במשרד השר </w:t>
      </w:r>
      <w:r w:rsidR="00E40399">
        <w:rPr>
          <w:rFonts w:cs="David" w:hint="cs"/>
          <w:sz w:val="24"/>
          <w:rtl/>
          <w:lang w:eastAsia="he-IL"/>
        </w:rPr>
        <w:t xml:space="preserve">ועובד הניקיון המופקד על ניקוי וארגון חדרי הישיבות בבניין הראשי כמפורט </w:t>
      </w:r>
      <w:r w:rsidR="00E40399" w:rsidRPr="003D6226">
        <w:rPr>
          <w:rFonts w:cs="David" w:hint="cs"/>
          <w:sz w:val="24"/>
          <w:rtl/>
          <w:lang w:eastAsia="he-IL"/>
        </w:rPr>
        <w:t>בסעיף 5.1.2</w:t>
      </w:r>
      <w:r w:rsidR="006B3253" w:rsidRPr="003D6226">
        <w:rPr>
          <w:rFonts w:cs="David" w:hint="cs"/>
          <w:sz w:val="24"/>
          <w:rtl/>
          <w:lang w:eastAsia="he-IL"/>
        </w:rPr>
        <w:t xml:space="preserve"> </w:t>
      </w:r>
      <w:r w:rsidR="00FF2D93" w:rsidRPr="003D6226">
        <w:rPr>
          <w:rFonts w:cs="David" w:hint="cs"/>
          <w:sz w:val="24"/>
          <w:rtl/>
          <w:lang w:eastAsia="he-IL"/>
        </w:rPr>
        <w:t>י</w:t>
      </w:r>
      <w:r w:rsidR="003D6226">
        <w:rPr>
          <w:rFonts w:cs="David" w:hint="cs"/>
          <w:sz w:val="24"/>
          <w:rtl/>
          <w:lang w:eastAsia="he-IL"/>
        </w:rPr>
        <w:t>"</w:t>
      </w:r>
      <w:r w:rsidR="00FF2D93" w:rsidRPr="003D6226">
        <w:rPr>
          <w:rFonts w:cs="David" w:hint="cs"/>
          <w:sz w:val="24"/>
          <w:rtl/>
          <w:lang w:eastAsia="he-IL"/>
        </w:rPr>
        <w:t>ב</w:t>
      </w:r>
      <w:r w:rsidR="00FF2D93">
        <w:rPr>
          <w:rFonts w:cs="David" w:hint="cs"/>
          <w:sz w:val="24"/>
          <w:rtl/>
          <w:lang w:eastAsia="he-IL"/>
        </w:rPr>
        <w:t xml:space="preserve"> לנספח י'</w:t>
      </w:r>
      <w:r w:rsidR="00F61240">
        <w:rPr>
          <w:rFonts w:cs="David" w:hint="cs"/>
          <w:sz w:val="24"/>
          <w:rtl/>
          <w:lang w:eastAsia="he-IL"/>
        </w:rPr>
        <w:t xml:space="preserve"> </w:t>
      </w:r>
      <w:r w:rsidR="00FF2D93">
        <w:rPr>
          <w:rFonts w:cs="David" w:hint="cs"/>
          <w:sz w:val="24"/>
          <w:rtl/>
          <w:lang w:eastAsia="he-IL"/>
        </w:rPr>
        <w:t>- המפרט המיוחד</w:t>
      </w:r>
      <w:r w:rsidR="006B3253">
        <w:rPr>
          <w:rFonts w:cs="David" w:hint="cs"/>
          <w:sz w:val="24"/>
          <w:rtl/>
          <w:lang w:eastAsia="he-IL"/>
        </w:rPr>
        <w:t xml:space="preserve"> </w:t>
      </w:r>
      <w:r w:rsidRPr="003A3BEE">
        <w:rPr>
          <w:rFonts w:cs="David"/>
          <w:sz w:val="24"/>
          <w:rtl/>
          <w:lang w:eastAsia="he-IL"/>
        </w:rPr>
        <w:t>יהיה לפחות פי 1.5 מ</w:t>
      </w:r>
      <w:r w:rsidR="007A046F">
        <w:rPr>
          <w:rFonts w:cs="David" w:hint="cs"/>
          <w:sz w:val="24"/>
          <w:rtl/>
          <w:lang w:eastAsia="he-IL"/>
        </w:rPr>
        <w:t>ה</w:t>
      </w:r>
      <w:r w:rsidRPr="003A3BEE">
        <w:rPr>
          <w:rFonts w:cs="David"/>
          <w:sz w:val="24"/>
          <w:rtl/>
          <w:lang w:eastAsia="he-IL"/>
        </w:rPr>
        <w:t xml:space="preserve">שכר </w:t>
      </w:r>
      <w:r w:rsidR="007A046F">
        <w:rPr>
          <w:rFonts w:cs="David" w:hint="cs"/>
          <w:sz w:val="24"/>
          <w:rtl/>
          <w:lang w:eastAsia="he-IL"/>
        </w:rPr>
        <w:t>הקבוע בהסכם קיבוצי כללי בענף הניקיון והתחזוקה מיום 11 ביולי 2013 לרבות צווי ההרחבה שחלים ויחולו בעתיד.</w:t>
      </w:r>
    </w:p>
    <w:p w:rsidR="003D5E5A" w:rsidRPr="003D5E5A" w:rsidRDefault="003D5E5A" w:rsidP="003D5E5A">
      <w:pPr>
        <w:widowControl/>
        <w:tabs>
          <w:tab w:val="left" w:pos="480"/>
          <w:tab w:val="left" w:pos="960"/>
        </w:tabs>
        <w:spacing w:line="240" w:lineRule="atLeast"/>
        <w:ind w:left="1212"/>
        <w:rPr>
          <w:rFonts w:cs="David"/>
          <w:sz w:val="24"/>
          <w:rtl/>
          <w:lang w:eastAsia="he-IL"/>
        </w:rPr>
      </w:pPr>
    </w:p>
    <w:p w:rsidR="003A3BEE" w:rsidRDefault="003A3BEE" w:rsidP="003E4487">
      <w:pPr>
        <w:widowControl/>
        <w:numPr>
          <w:ilvl w:val="2"/>
          <w:numId w:val="19"/>
        </w:numPr>
        <w:tabs>
          <w:tab w:val="left" w:pos="480"/>
          <w:tab w:val="left" w:pos="960"/>
        </w:tabs>
        <w:spacing w:line="240" w:lineRule="atLeast"/>
        <w:ind w:hanging="709"/>
        <w:jc w:val="both"/>
        <w:rPr>
          <w:rFonts w:cs="David"/>
          <w:sz w:val="24"/>
          <w:lang w:eastAsia="he-IL"/>
        </w:rPr>
      </w:pPr>
      <w:r w:rsidRPr="003D5E5A">
        <w:rPr>
          <w:rFonts w:cs="David"/>
          <w:b/>
          <w:bCs/>
          <w:sz w:val="24"/>
          <w:u w:val="single"/>
          <w:rtl/>
          <w:lang w:eastAsia="he-IL"/>
        </w:rPr>
        <w:t>טפול בקריאות דחופות</w:t>
      </w:r>
      <w:r w:rsidRPr="003D5E5A">
        <w:rPr>
          <w:rFonts w:cs="David"/>
          <w:sz w:val="24"/>
          <w:rtl/>
          <w:lang w:eastAsia="he-IL"/>
        </w:rPr>
        <w:t xml:space="preserve"> - צוות היום ייענה</w:t>
      </w:r>
      <w:r w:rsidRPr="003A3BEE">
        <w:rPr>
          <w:rFonts w:cs="David"/>
          <w:sz w:val="24"/>
          <w:szCs w:val="26"/>
          <w:rtl/>
          <w:lang w:eastAsia="he-IL"/>
        </w:rPr>
        <w:t xml:space="preserve"> </w:t>
      </w:r>
      <w:r w:rsidRPr="003D5E5A">
        <w:rPr>
          <w:rFonts w:cs="David"/>
          <w:sz w:val="24"/>
          <w:rtl/>
          <w:lang w:eastAsia="he-IL"/>
        </w:rPr>
        <w:t>לט</w:t>
      </w:r>
      <w:r w:rsidR="00921038">
        <w:rPr>
          <w:rFonts w:cs="David" w:hint="cs"/>
          <w:sz w:val="24"/>
          <w:rtl/>
          <w:lang w:eastAsia="he-IL"/>
        </w:rPr>
        <w:t>י</w:t>
      </w:r>
      <w:r w:rsidRPr="003D5E5A">
        <w:rPr>
          <w:rFonts w:cs="David"/>
          <w:sz w:val="24"/>
          <w:rtl/>
          <w:lang w:eastAsia="he-IL"/>
        </w:rPr>
        <w:t xml:space="preserve">פול בבעיות דחופות ומפגעי ניקיון בעדיפות ראשונה. </w:t>
      </w:r>
    </w:p>
    <w:p w:rsidR="003D5E5A" w:rsidRDefault="003D5E5A" w:rsidP="003D5E5A">
      <w:pPr>
        <w:pStyle w:val="af8"/>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עובדי גיבוי</w:t>
      </w:r>
      <w:r w:rsidRPr="003D5E5A">
        <w:rPr>
          <w:rFonts w:cs="David"/>
          <w:sz w:val="24"/>
          <w:rtl/>
          <w:lang w:eastAsia="he-IL"/>
        </w:rPr>
        <w:t xml:space="preserve"> - הפעלת עובדי גיבוי (כוח אדם נוסף) כנדרש לביצוע והשלמת המשימות היומיות המוגדרות במכרז</w:t>
      </w:r>
      <w:r w:rsidRPr="003D5E5A">
        <w:rPr>
          <w:rFonts w:cs="David" w:hint="cs"/>
          <w:sz w:val="24"/>
          <w:rtl/>
          <w:lang w:eastAsia="he-IL"/>
        </w:rPr>
        <w:t xml:space="preserve"> </w:t>
      </w:r>
      <w:r w:rsidRPr="003D5E5A">
        <w:rPr>
          <w:rFonts w:cs="David"/>
          <w:sz w:val="24"/>
          <w:rtl/>
          <w:lang w:eastAsia="he-IL"/>
        </w:rPr>
        <w:t>זה, תהיה על חשבון הקבלן וחלק מהתקבולים שיקבל עבור ביצוע ה</w:t>
      </w:r>
      <w:r w:rsidRPr="003D5E5A">
        <w:rPr>
          <w:rFonts w:cs="David" w:hint="cs"/>
          <w:sz w:val="24"/>
          <w:rtl/>
          <w:lang w:eastAsia="he-IL"/>
        </w:rPr>
        <w:t>עבודות</w:t>
      </w:r>
      <w:r w:rsidRPr="003D5E5A">
        <w:rPr>
          <w:rFonts w:cs="David"/>
          <w:sz w:val="24"/>
          <w:rtl/>
          <w:lang w:eastAsia="he-IL"/>
        </w:rPr>
        <w:t xml:space="preserve">. הקבלן ישים לב לצורך בגיבוי מיוחד לעובדים בעלי דרגת סיווג גבוהה שזמן בדיקתם לצורך הסיווג ארוך. </w:t>
      </w:r>
    </w:p>
    <w:p w:rsidR="003A3BEE" w:rsidRPr="003A3BEE" w:rsidRDefault="003A3BEE" w:rsidP="003A3BEE">
      <w:pPr>
        <w:widowControl/>
        <w:tabs>
          <w:tab w:val="left" w:pos="120"/>
          <w:tab w:val="left" w:pos="429"/>
        </w:tabs>
        <w:spacing w:line="240" w:lineRule="atLeast"/>
        <w:ind w:left="854" w:hanging="854"/>
        <w:rPr>
          <w:rFonts w:cs="David"/>
          <w:sz w:val="24"/>
          <w:rtl/>
          <w:lang w:eastAsia="he-IL"/>
        </w:rPr>
      </w:pPr>
    </w:p>
    <w:p w:rsidR="003D5E5A" w:rsidRPr="003A3BEE" w:rsidRDefault="003D5E5A" w:rsidP="003A3BEE">
      <w:pPr>
        <w:widowControl/>
        <w:tabs>
          <w:tab w:val="left" w:pos="120"/>
          <w:tab w:val="left" w:pos="429"/>
        </w:tabs>
        <w:spacing w:line="240" w:lineRule="atLeast"/>
        <w:ind w:left="854" w:hanging="854"/>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rPr>
          <w:rFonts w:cs="David"/>
          <w:sz w:val="24"/>
          <w:szCs w:val="26"/>
          <w:u w:val="single"/>
          <w:rtl/>
          <w:lang w:eastAsia="he-IL"/>
        </w:rPr>
      </w:pPr>
      <w:r w:rsidRPr="00E8200E">
        <w:rPr>
          <w:rFonts w:cs="David"/>
          <w:bCs/>
          <w:sz w:val="24"/>
          <w:szCs w:val="26"/>
          <w:u w:val="single"/>
          <w:rtl/>
          <w:lang w:eastAsia="he-IL"/>
        </w:rPr>
        <w:t>צוותי עבודת אחה"צ</w:t>
      </w: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3A3BEE" w:rsidRPr="009B28D0" w:rsidRDefault="003A3BEE" w:rsidP="003E4487">
      <w:pPr>
        <w:widowControl/>
        <w:numPr>
          <w:ilvl w:val="2"/>
          <w:numId w:val="19"/>
        </w:numPr>
        <w:tabs>
          <w:tab w:val="left" w:pos="480"/>
          <w:tab w:val="left" w:pos="1135"/>
        </w:tabs>
        <w:spacing w:line="240" w:lineRule="atLeast"/>
        <w:ind w:left="1135" w:hanging="567"/>
        <w:jc w:val="both"/>
        <w:rPr>
          <w:rFonts w:cs="David"/>
          <w:sz w:val="24"/>
          <w:rtl/>
          <w:lang w:eastAsia="he-IL"/>
        </w:rPr>
      </w:pPr>
      <w:r w:rsidRPr="009B28D0">
        <w:rPr>
          <w:rFonts w:cs="David"/>
          <w:b/>
          <w:bCs/>
          <w:sz w:val="24"/>
          <w:u w:val="single"/>
          <w:rtl/>
          <w:lang w:eastAsia="he-IL"/>
        </w:rPr>
        <w:t>שעות הפעילות וגודל הצוות</w:t>
      </w:r>
      <w:r w:rsidRPr="009B28D0">
        <w:rPr>
          <w:rFonts w:cs="David"/>
          <w:sz w:val="24"/>
          <w:rtl/>
          <w:lang w:eastAsia="he-IL"/>
        </w:rPr>
        <w:t xml:space="preserve"> - הקבלן יציב </w:t>
      </w:r>
      <w:r w:rsidR="00921038">
        <w:rPr>
          <w:rFonts w:cs="David" w:hint="cs"/>
          <w:sz w:val="24"/>
          <w:rtl/>
          <w:lang w:eastAsia="he-IL"/>
        </w:rPr>
        <w:t xml:space="preserve">צוות </w:t>
      </w:r>
      <w:r w:rsidRPr="009B28D0">
        <w:rPr>
          <w:rFonts w:cs="David"/>
          <w:sz w:val="24"/>
          <w:rtl/>
          <w:lang w:eastAsia="he-IL"/>
        </w:rPr>
        <w:t>לאחר שעות העבודה</w:t>
      </w:r>
      <w:r w:rsidRPr="009B28D0">
        <w:rPr>
          <w:rFonts w:cs="David" w:hint="cs"/>
          <w:sz w:val="24"/>
          <w:rtl/>
          <w:lang w:eastAsia="he-IL"/>
        </w:rPr>
        <w:t xml:space="preserve"> לצורך ניקוי החדרים</w:t>
      </w:r>
      <w:r w:rsidRPr="009B28D0">
        <w:rPr>
          <w:rFonts w:cs="David"/>
          <w:sz w:val="24"/>
          <w:rtl/>
          <w:lang w:eastAsia="he-IL"/>
        </w:rPr>
        <w:t xml:space="preserve">, </w:t>
      </w:r>
      <w:r w:rsidRPr="009B28D0">
        <w:rPr>
          <w:rFonts w:cs="David" w:hint="cs"/>
          <w:sz w:val="24"/>
          <w:rtl/>
          <w:lang w:eastAsia="he-IL"/>
        </w:rPr>
        <w:t>בהתאם</w:t>
      </w:r>
      <w:r w:rsidRPr="009B28D0">
        <w:rPr>
          <w:rFonts w:cs="David"/>
          <w:sz w:val="24"/>
          <w:rtl/>
          <w:lang w:eastAsia="he-IL"/>
        </w:rPr>
        <w:t xml:space="preserve"> </w:t>
      </w:r>
      <w:r w:rsidRPr="009B28D0">
        <w:rPr>
          <w:rFonts w:cs="David" w:hint="cs"/>
          <w:sz w:val="24"/>
          <w:rtl/>
          <w:lang w:eastAsia="he-IL"/>
        </w:rPr>
        <w:t>ל</w:t>
      </w:r>
      <w:r w:rsidRPr="009B28D0">
        <w:rPr>
          <w:rFonts w:cs="David"/>
          <w:sz w:val="24"/>
          <w:rtl/>
          <w:lang w:eastAsia="he-IL"/>
        </w:rPr>
        <w:t>שעת סיום העבודה בכל חלק מהבנ</w:t>
      </w:r>
      <w:r w:rsidRPr="009B28D0">
        <w:rPr>
          <w:rFonts w:cs="David" w:hint="cs"/>
          <w:sz w:val="24"/>
          <w:rtl/>
          <w:lang w:eastAsia="he-IL"/>
        </w:rPr>
        <w:t>י</w:t>
      </w:r>
      <w:r w:rsidRPr="009B28D0">
        <w:rPr>
          <w:rFonts w:cs="David"/>
          <w:sz w:val="24"/>
          <w:rtl/>
          <w:lang w:eastAsia="he-IL"/>
        </w:rPr>
        <w:t>ין בנפרד</w:t>
      </w:r>
      <w:r w:rsidRPr="009B28D0">
        <w:rPr>
          <w:rFonts w:cs="David" w:hint="cs"/>
          <w:sz w:val="24"/>
          <w:rtl/>
          <w:lang w:eastAsia="he-IL"/>
        </w:rPr>
        <w:t>, למעט לשכות השר</w:t>
      </w:r>
      <w:r w:rsidR="009B28D0" w:rsidRPr="009B28D0">
        <w:rPr>
          <w:rFonts w:cs="David" w:hint="cs"/>
          <w:sz w:val="24"/>
          <w:rtl/>
          <w:lang w:eastAsia="he-IL"/>
        </w:rPr>
        <w:t>, סגן השר</w:t>
      </w:r>
      <w:r w:rsidRPr="009B28D0">
        <w:rPr>
          <w:rFonts w:cs="David" w:hint="cs"/>
          <w:sz w:val="24"/>
          <w:rtl/>
          <w:lang w:eastAsia="he-IL"/>
        </w:rPr>
        <w:t xml:space="preserve"> והמנכ"ל,</w:t>
      </w:r>
      <w:r w:rsidRPr="009B28D0">
        <w:rPr>
          <w:rFonts w:cs="David"/>
          <w:sz w:val="24"/>
          <w:rtl/>
          <w:lang w:eastAsia="he-IL"/>
        </w:rPr>
        <w:t xml:space="preserve"> </w:t>
      </w:r>
      <w:r w:rsidRPr="009B28D0">
        <w:rPr>
          <w:rFonts w:cs="David" w:hint="cs"/>
          <w:sz w:val="24"/>
          <w:rtl/>
          <w:lang w:eastAsia="he-IL"/>
        </w:rPr>
        <w:t xml:space="preserve">ובכל מקרה </w:t>
      </w:r>
      <w:r w:rsidRPr="009B28D0">
        <w:rPr>
          <w:rFonts w:cs="David"/>
          <w:sz w:val="24"/>
          <w:rtl/>
          <w:lang w:eastAsia="he-IL"/>
        </w:rPr>
        <w:t>לא לפני השעה 16:</w:t>
      </w:r>
      <w:r w:rsidRPr="009B28D0">
        <w:rPr>
          <w:rFonts w:cs="David" w:hint="cs"/>
          <w:sz w:val="24"/>
          <w:rtl/>
          <w:lang w:eastAsia="he-IL"/>
        </w:rPr>
        <w:t>3</w:t>
      </w:r>
      <w:r w:rsidRPr="009B28D0">
        <w:rPr>
          <w:rFonts w:cs="David"/>
          <w:sz w:val="24"/>
          <w:rtl/>
          <w:lang w:eastAsia="he-IL"/>
        </w:rPr>
        <w:t>0</w:t>
      </w:r>
      <w:r w:rsidRPr="009B28D0">
        <w:rPr>
          <w:rFonts w:cs="David" w:hint="cs"/>
          <w:sz w:val="24"/>
          <w:rtl/>
          <w:lang w:eastAsia="he-IL"/>
        </w:rPr>
        <w:t>. כמו כן יציב צוות לניקוי שטחים ציבוריים בין השעות 19:30 ועד 22:00,</w:t>
      </w:r>
      <w:r w:rsidRPr="009B28D0">
        <w:rPr>
          <w:rFonts w:cs="David"/>
          <w:sz w:val="24"/>
          <w:rtl/>
          <w:lang w:eastAsia="he-IL"/>
        </w:rPr>
        <w:t xml:space="preserve"> בכמות שתספיק לצורך ביצוע עבודות אחה"צ הקבועות המפורטות בהמשך ובאותם חלקים בבני</w:t>
      </w:r>
      <w:r w:rsidRPr="009B28D0">
        <w:rPr>
          <w:rFonts w:cs="David" w:hint="cs"/>
          <w:sz w:val="24"/>
          <w:rtl/>
          <w:lang w:eastAsia="he-IL"/>
        </w:rPr>
        <w:t>י</w:t>
      </w:r>
      <w:r w:rsidRPr="009B28D0">
        <w:rPr>
          <w:rFonts w:cs="David"/>
          <w:sz w:val="24"/>
          <w:rtl/>
          <w:lang w:eastAsia="he-IL"/>
        </w:rPr>
        <w:t xml:space="preserve">נים בהם הן מתקיימות. </w:t>
      </w:r>
    </w:p>
    <w:p w:rsidR="003A3BEE" w:rsidRPr="008E7F25" w:rsidRDefault="003A3BEE" w:rsidP="003E4487">
      <w:pPr>
        <w:widowControl/>
        <w:numPr>
          <w:ilvl w:val="2"/>
          <w:numId w:val="19"/>
        </w:numPr>
        <w:tabs>
          <w:tab w:val="left" w:pos="480"/>
          <w:tab w:val="left" w:pos="1135"/>
        </w:tabs>
        <w:spacing w:line="240" w:lineRule="atLeast"/>
        <w:ind w:left="1135" w:hanging="567"/>
        <w:jc w:val="both"/>
        <w:rPr>
          <w:rFonts w:cs="David"/>
          <w:b/>
          <w:bCs/>
          <w:sz w:val="24"/>
          <w:u w:val="single"/>
          <w:rtl/>
          <w:lang w:eastAsia="he-IL"/>
        </w:rPr>
      </w:pPr>
      <w:r w:rsidRPr="003D5E5A">
        <w:rPr>
          <w:rFonts w:cs="David"/>
          <w:b/>
          <w:bCs/>
          <w:sz w:val="24"/>
          <w:u w:val="single"/>
          <w:rtl/>
          <w:lang w:eastAsia="he-IL"/>
        </w:rPr>
        <w:t>תכנון העבודה</w:t>
      </w:r>
      <w:r w:rsidRPr="008E7F25">
        <w:rPr>
          <w:rFonts w:cs="David"/>
          <w:b/>
          <w:bCs/>
          <w:sz w:val="24"/>
          <w:u w:val="single"/>
          <w:rtl/>
          <w:lang w:eastAsia="he-IL"/>
        </w:rPr>
        <w:t xml:space="preserve"> – </w:t>
      </w:r>
      <w:r w:rsidRPr="008E7F25">
        <w:rPr>
          <w:rFonts w:cs="David"/>
          <w:sz w:val="24"/>
          <w:rtl/>
          <w:lang w:eastAsia="he-IL"/>
        </w:rPr>
        <w:t>מפקח אחה"צ יתכנן לצוותי אחה"צ תכנית עבודה שתותאם לשעות העבודה בפועל של העובדים בחלקים השונים של המבנים, כלומר עובדי הניקיון יתחילו את עבודתם בחלקים בהם העובדים יוצאים מהמשרדים או הלשכות מוקדם וימשיכו בחלקים בהם העובדים ובמיוחד השרים והמנכ"לים יוצאים מאוחר יותר. במקרים בהם עובדי הניקיון נתקלים בעובדים ששעות עבודתם המאוחרות אינן מאפשרות ביצוע העבודה, יציין זאת המפקח לפני המנהל ויפעל על פי הנחיותיו. לקבלן לא תהיה טענה כנגד הצורך להעביר את עובדיו מחלק אחד של הבנ</w:t>
      </w:r>
      <w:r w:rsidRPr="008E7F25">
        <w:rPr>
          <w:rFonts w:cs="David" w:hint="cs"/>
          <w:sz w:val="24"/>
          <w:rtl/>
          <w:lang w:eastAsia="he-IL"/>
        </w:rPr>
        <w:t>י</w:t>
      </w:r>
      <w:r w:rsidRPr="008E7F25">
        <w:rPr>
          <w:rFonts w:cs="David"/>
          <w:sz w:val="24"/>
          <w:rtl/>
          <w:lang w:eastAsia="he-IL"/>
        </w:rPr>
        <w:t>ין למשנהו לצורך ביצוע העבודות.</w:t>
      </w:r>
    </w:p>
    <w:p w:rsidR="003A3BEE" w:rsidRPr="008E7F25" w:rsidRDefault="003A3BEE" w:rsidP="008E7F25">
      <w:pPr>
        <w:widowControl/>
        <w:tabs>
          <w:tab w:val="left" w:pos="480"/>
          <w:tab w:val="left" w:pos="1135"/>
        </w:tabs>
        <w:spacing w:line="240" w:lineRule="atLeast"/>
        <w:ind w:left="1135"/>
        <w:jc w:val="both"/>
        <w:rPr>
          <w:rFonts w:cs="David"/>
          <w:b/>
          <w:bCs/>
          <w:sz w:val="24"/>
          <w:u w:val="single"/>
          <w:rtl/>
          <w:lang w:eastAsia="he-IL"/>
        </w:rPr>
      </w:pPr>
    </w:p>
    <w:p w:rsidR="003A3BEE" w:rsidRPr="008E7F25" w:rsidRDefault="003A3BEE" w:rsidP="003E4487">
      <w:pPr>
        <w:widowControl/>
        <w:numPr>
          <w:ilvl w:val="2"/>
          <w:numId w:val="19"/>
        </w:numPr>
        <w:tabs>
          <w:tab w:val="left" w:pos="480"/>
          <w:tab w:val="left" w:pos="1135"/>
        </w:tabs>
        <w:spacing w:line="240" w:lineRule="atLeast"/>
        <w:ind w:left="1135" w:hanging="567"/>
        <w:jc w:val="both"/>
        <w:rPr>
          <w:rFonts w:cs="David"/>
          <w:b/>
          <w:bCs/>
          <w:sz w:val="24"/>
          <w:u w:val="single"/>
          <w:rtl/>
          <w:lang w:eastAsia="he-IL"/>
        </w:rPr>
      </w:pPr>
      <w:r w:rsidRPr="003D5E5A">
        <w:rPr>
          <w:rFonts w:cs="David"/>
          <w:b/>
          <w:bCs/>
          <w:sz w:val="24"/>
          <w:u w:val="single"/>
          <w:rtl/>
          <w:lang w:eastAsia="he-IL"/>
        </w:rPr>
        <w:t>חומר מסווג</w:t>
      </w:r>
      <w:r w:rsidRPr="008E7F25">
        <w:rPr>
          <w:rFonts w:cs="David"/>
          <w:b/>
          <w:bCs/>
          <w:sz w:val="24"/>
          <w:u w:val="single"/>
          <w:rtl/>
          <w:lang w:eastAsia="he-IL"/>
        </w:rPr>
        <w:t xml:space="preserve"> - </w:t>
      </w:r>
      <w:r w:rsidRPr="008E7F25">
        <w:rPr>
          <w:rFonts w:cs="David"/>
          <w:sz w:val="24"/>
          <w:rtl/>
          <w:lang w:eastAsia="he-IL"/>
        </w:rPr>
        <w:t>הקבלן י</w:t>
      </w:r>
      <w:r w:rsidRPr="008E7F25">
        <w:rPr>
          <w:rFonts w:cs="David" w:hint="cs"/>
          <w:sz w:val="24"/>
          <w:rtl/>
          <w:lang w:eastAsia="he-IL"/>
        </w:rPr>
        <w:t>י</w:t>
      </w:r>
      <w:r w:rsidRPr="008E7F25">
        <w:rPr>
          <w:rFonts w:cs="David"/>
          <w:sz w:val="24"/>
          <w:rtl/>
          <w:lang w:eastAsia="he-IL"/>
        </w:rPr>
        <w:t>קח לתשומת ליבו כי בחלק מהחדרים מצוי חומר מסווג. הקבלן יוודא כי בחדרים אלה יפעלו אך ורק עובדים שרמת מהימנותם גבוהה יותר, ואשר קיבלו אישור בטחוני מתאים מקב"ט משרד האוצר. הקבלן יהיה אחראי לוודא כי לא יועסקו עובדים באזורים בבנ</w:t>
      </w:r>
      <w:r w:rsidRPr="008E7F25">
        <w:rPr>
          <w:rFonts w:cs="David" w:hint="cs"/>
          <w:sz w:val="24"/>
          <w:rtl/>
          <w:lang w:eastAsia="he-IL"/>
        </w:rPr>
        <w:t>י</w:t>
      </w:r>
      <w:r w:rsidRPr="008E7F25">
        <w:rPr>
          <w:rFonts w:cs="David"/>
          <w:sz w:val="24"/>
          <w:rtl/>
          <w:lang w:eastAsia="he-IL"/>
        </w:rPr>
        <w:t>ין שרמת הסיווג הב</w:t>
      </w:r>
      <w:r w:rsidRPr="008E7F25">
        <w:rPr>
          <w:rFonts w:cs="David" w:hint="cs"/>
          <w:sz w:val="24"/>
          <w:rtl/>
          <w:lang w:eastAsia="he-IL"/>
        </w:rPr>
        <w:t>י</w:t>
      </w:r>
      <w:r w:rsidRPr="008E7F25">
        <w:rPr>
          <w:rFonts w:cs="David"/>
          <w:sz w:val="24"/>
          <w:rtl/>
          <w:lang w:eastAsia="he-IL"/>
        </w:rPr>
        <w:t>טחוני שקיבלו אינה תואמת את האזור.</w:t>
      </w:r>
      <w:r w:rsidRPr="008E7F25">
        <w:rPr>
          <w:rFonts w:cs="David"/>
          <w:b/>
          <w:bCs/>
          <w:sz w:val="24"/>
          <w:u w:val="single"/>
          <w:rtl/>
          <w:lang w:eastAsia="he-IL"/>
        </w:rPr>
        <w:t xml:space="preserve"> </w:t>
      </w:r>
    </w:p>
    <w:p w:rsidR="003A3BEE" w:rsidRPr="003D5E5A" w:rsidRDefault="003A3BEE" w:rsidP="00BE1603">
      <w:pPr>
        <w:widowControl/>
        <w:tabs>
          <w:tab w:val="left" w:pos="429"/>
          <w:tab w:val="left" w:pos="1560"/>
        </w:tabs>
        <w:spacing w:line="240" w:lineRule="atLeast"/>
        <w:ind w:left="1035"/>
        <w:jc w:val="both"/>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jc w:val="both"/>
        <w:rPr>
          <w:rFonts w:cs="David"/>
          <w:sz w:val="24"/>
          <w:szCs w:val="26"/>
          <w:u w:val="single"/>
          <w:rtl/>
          <w:lang w:eastAsia="he-IL"/>
        </w:rPr>
      </w:pPr>
      <w:r w:rsidRPr="00E8200E">
        <w:rPr>
          <w:rFonts w:cs="David"/>
          <w:bCs/>
          <w:sz w:val="24"/>
          <w:szCs w:val="26"/>
          <w:u w:val="single"/>
          <w:rtl/>
          <w:lang w:eastAsia="he-IL"/>
        </w:rPr>
        <w:t xml:space="preserve">צוותים לביצוע עבודות תקופתיות </w:t>
      </w:r>
    </w:p>
    <w:p w:rsidR="003A3BEE" w:rsidRPr="003A3BEE" w:rsidRDefault="003A3BEE" w:rsidP="00BE1603">
      <w:pPr>
        <w:widowControl/>
        <w:tabs>
          <w:tab w:val="left" w:pos="429"/>
          <w:tab w:val="left" w:pos="960"/>
        </w:tabs>
        <w:spacing w:line="240" w:lineRule="atLeast"/>
        <w:ind w:left="854" w:hanging="854"/>
        <w:jc w:val="both"/>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שעות הפעילות</w:t>
      </w:r>
      <w:r w:rsidRPr="003D5E5A">
        <w:rPr>
          <w:rFonts w:cs="David"/>
          <w:sz w:val="24"/>
          <w:rtl/>
          <w:lang w:eastAsia="he-IL"/>
        </w:rPr>
        <w:t xml:space="preserve"> - צוותי הביצוע של עבודות תקופתיות יפעלו בימים ובשעות שבהן ההפרעה לפעילות המשרד תהיה מינימ</w:t>
      </w:r>
      <w:r w:rsidRPr="003D5E5A">
        <w:rPr>
          <w:rFonts w:cs="David" w:hint="cs"/>
          <w:sz w:val="24"/>
          <w:rtl/>
          <w:lang w:eastAsia="he-IL"/>
        </w:rPr>
        <w:t>א</w:t>
      </w:r>
      <w:r w:rsidRPr="003D5E5A">
        <w:rPr>
          <w:rFonts w:cs="David"/>
          <w:sz w:val="24"/>
          <w:rtl/>
          <w:lang w:eastAsia="he-IL"/>
        </w:rPr>
        <w:t>לית</w:t>
      </w:r>
      <w:r w:rsidR="000274AC">
        <w:rPr>
          <w:rFonts w:cs="David" w:hint="cs"/>
          <w:sz w:val="24"/>
          <w:rtl/>
          <w:lang w:eastAsia="he-IL"/>
        </w:rPr>
        <w:t xml:space="preserve"> לפי הגדרת המנהל</w:t>
      </w:r>
      <w:r w:rsidRPr="003D5E5A">
        <w:rPr>
          <w:rFonts w:cs="David"/>
          <w:sz w:val="24"/>
          <w:rtl/>
          <w:lang w:eastAsia="he-IL"/>
        </w:rPr>
        <w:t xml:space="preserve">. </w:t>
      </w:r>
    </w:p>
    <w:p w:rsidR="003A3BEE" w:rsidRPr="003A3BEE" w:rsidRDefault="003A3BEE" w:rsidP="00BE1603">
      <w:pPr>
        <w:widowControl/>
        <w:tabs>
          <w:tab w:val="left" w:pos="480"/>
          <w:tab w:val="left" w:pos="960"/>
        </w:tabs>
        <w:spacing w:line="240" w:lineRule="atLeast"/>
        <w:ind w:left="1212"/>
        <w:jc w:val="both"/>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היקף הצוותים</w:t>
      </w:r>
      <w:r w:rsidRPr="003D5E5A">
        <w:rPr>
          <w:rFonts w:cs="David"/>
          <w:sz w:val="24"/>
          <w:rtl/>
          <w:lang w:eastAsia="he-IL"/>
        </w:rPr>
        <w:t xml:space="preserve"> - הקבלן יהיה אחראי לביצוע העבודות כמתוכנן והיקף הצוותים הנדרשים יקבע על ידו ובאחריותו.</w:t>
      </w:r>
    </w:p>
    <w:p w:rsidR="003A3BEE" w:rsidRPr="003A3BEE" w:rsidRDefault="003A3BEE" w:rsidP="00BE1603">
      <w:pPr>
        <w:widowControl/>
        <w:tabs>
          <w:tab w:val="left" w:pos="480"/>
          <w:tab w:val="left" w:pos="960"/>
        </w:tabs>
        <w:spacing w:line="240" w:lineRule="atLeast"/>
        <w:ind w:left="1212"/>
        <w:jc w:val="both"/>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 xml:space="preserve">פיקוח </w:t>
      </w:r>
      <w:r w:rsidRPr="003D5E5A">
        <w:rPr>
          <w:rFonts w:cs="David"/>
          <w:sz w:val="24"/>
          <w:rtl/>
          <w:lang w:eastAsia="he-IL"/>
        </w:rPr>
        <w:t>- בכל עת ביצוע עבודות מתוכננות תקופתיות יוצב מפקח שיהיה צמוד לביצוע עבודות אלה.</w:t>
      </w:r>
    </w:p>
    <w:p w:rsidR="003A3BEE" w:rsidRPr="003A3BEE" w:rsidRDefault="003A3BEE" w:rsidP="00BE1603">
      <w:pPr>
        <w:widowControl/>
        <w:tabs>
          <w:tab w:val="left" w:pos="480"/>
          <w:tab w:val="left" w:pos="960"/>
        </w:tabs>
        <w:spacing w:line="240" w:lineRule="atLeast"/>
        <w:ind w:left="1212"/>
        <w:jc w:val="both"/>
        <w:rPr>
          <w:rFonts w:cs="David"/>
          <w:sz w:val="24"/>
          <w:rtl/>
          <w:lang w:eastAsia="he-IL"/>
        </w:rPr>
      </w:pPr>
    </w:p>
    <w:p w:rsidR="003A3BEE" w:rsidRPr="003A3BEE" w:rsidRDefault="003A3BEE" w:rsidP="003E4487">
      <w:pPr>
        <w:widowControl/>
        <w:numPr>
          <w:ilvl w:val="2"/>
          <w:numId w:val="19"/>
        </w:numPr>
        <w:tabs>
          <w:tab w:val="left" w:pos="480"/>
          <w:tab w:val="left" w:pos="960"/>
        </w:tabs>
        <w:spacing w:line="240" w:lineRule="atLeast"/>
        <w:ind w:hanging="709"/>
        <w:jc w:val="both"/>
        <w:rPr>
          <w:rFonts w:cs="David"/>
          <w:sz w:val="24"/>
          <w:szCs w:val="26"/>
          <w:rtl/>
          <w:lang w:eastAsia="he-IL"/>
        </w:rPr>
      </w:pPr>
      <w:r w:rsidRPr="003D5E5A">
        <w:rPr>
          <w:rFonts w:cs="David"/>
          <w:b/>
          <w:bCs/>
          <w:sz w:val="24"/>
          <w:u w:val="single"/>
          <w:rtl/>
          <w:lang w:eastAsia="he-IL"/>
        </w:rPr>
        <w:lastRenderedPageBreak/>
        <w:t>עבודות מקצועיות</w:t>
      </w:r>
      <w:r w:rsidRPr="003D5E5A">
        <w:rPr>
          <w:rFonts w:cs="David"/>
          <w:sz w:val="24"/>
          <w:rtl/>
          <w:lang w:eastAsia="he-IL"/>
        </w:rPr>
        <w:t xml:space="preserve"> - עובדי הקבלן או קבלני משנה מטעמו שיבצעו עבודות הנוגעות לאביזרים פגיעים כדוגמת שטיחים, וילונות, ריהוט במיוחד המצופה בחומרים מיוחדים, תקרות אקוסטיות, גופי תאורה וכדומה, יהיו בעלי נ</w:t>
      </w:r>
      <w:r w:rsidRPr="003D5E5A">
        <w:rPr>
          <w:rFonts w:cs="David" w:hint="cs"/>
          <w:sz w:val="24"/>
          <w:rtl/>
          <w:lang w:eastAsia="he-IL"/>
        </w:rPr>
        <w:t>י</w:t>
      </w:r>
      <w:r w:rsidRPr="003D5E5A">
        <w:rPr>
          <w:rFonts w:cs="David"/>
          <w:sz w:val="24"/>
          <w:rtl/>
          <w:lang w:eastAsia="he-IL"/>
        </w:rPr>
        <w:t>סיון של שנתיים לפחות בביצוע עבודות דומות.</w:t>
      </w:r>
    </w:p>
    <w:p w:rsidR="003A3BEE" w:rsidRPr="003A3BEE" w:rsidRDefault="003A3BEE" w:rsidP="00BE1603">
      <w:pPr>
        <w:widowControl/>
        <w:tabs>
          <w:tab w:val="left" w:pos="120"/>
          <w:tab w:val="left" w:pos="429"/>
        </w:tabs>
        <w:spacing w:line="240" w:lineRule="atLeast"/>
        <w:ind w:left="854" w:hanging="854"/>
        <w:jc w:val="both"/>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rPr>
          <w:rFonts w:cs="David"/>
          <w:sz w:val="24"/>
          <w:szCs w:val="26"/>
          <w:u w:val="single"/>
          <w:rtl/>
          <w:lang w:eastAsia="he-IL"/>
        </w:rPr>
      </w:pPr>
      <w:r w:rsidRPr="00E8200E">
        <w:rPr>
          <w:rFonts w:cs="David"/>
          <w:bCs/>
          <w:sz w:val="24"/>
          <w:szCs w:val="26"/>
          <w:u w:val="single"/>
          <w:rtl/>
          <w:lang w:eastAsia="he-IL"/>
        </w:rPr>
        <w:t>צוותים לביצוע עבודות מיוחדות</w:t>
      </w: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סוגי העבודות</w:t>
      </w:r>
      <w:r w:rsidRPr="003D5E5A">
        <w:rPr>
          <w:rFonts w:cs="David"/>
          <w:sz w:val="24"/>
          <w:rtl/>
          <w:lang w:eastAsia="he-IL"/>
        </w:rPr>
        <w:t xml:space="preserve"> - הקבלן </w:t>
      </w:r>
      <w:r w:rsidRPr="003D5E5A">
        <w:rPr>
          <w:rFonts w:cs="David" w:hint="cs"/>
          <w:sz w:val="24"/>
          <w:rtl/>
          <w:lang w:eastAsia="he-IL"/>
        </w:rPr>
        <w:t>י</w:t>
      </w:r>
      <w:r w:rsidRPr="003D5E5A">
        <w:rPr>
          <w:rFonts w:cs="David"/>
          <w:sz w:val="24"/>
          <w:rtl/>
          <w:lang w:eastAsia="he-IL"/>
        </w:rPr>
        <w:t xml:space="preserve">ידרש לבצע עבודות מיוחדות המוגדרות </w:t>
      </w:r>
      <w:r w:rsidR="006A55CC">
        <w:rPr>
          <w:rFonts w:cs="David" w:hint="cs"/>
          <w:sz w:val="24"/>
          <w:rtl/>
          <w:lang w:eastAsia="he-IL"/>
        </w:rPr>
        <w:t xml:space="preserve">בטבלה 2 בנספח יא' </w:t>
      </w:r>
      <w:r w:rsidRPr="003D5E5A">
        <w:rPr>
          <w:rFonts w:cs="David"/>
          <w:sz w:val="24"/>
          <w:rtl/>
          <w:lang w:eastAsia="he-IL"/>
        </w:rPr>
        <w:t>הכרוכות באספקת כוח אדם לפי שעות עבודה. העבודות ידרשו בכמויות ובהיקפים שונים ולקבלן לא תהיה טענה כנגד הפעלתו ביחידות עבודה קטנות. עבודות מיוחדות אלו יבוצעו בעדיפות ראשונה ע"י העובדים הקבועים בבני</w:t>
      </w:r>
      <w:r w:rsidRPr="003D5E5A">
        <w:rPr>
          <w:rFonts w:cs="David" w:hint="cs"/>
          <w:sz w:val="24"/>
          <w:rtl/>
          <w:lang w:eastAsia="he-IL"/>
        </w:rPr>
        <w:t>י</w:t>
      </w:r>
      <w:r w:rsidRPr="003D5E5A">
        <w:rPr>
          <w:rFonts w:cs="David"/>
          <w:sz w:val="24"/>
          <w:rtl/>
          <w:lang w:eastAsia="he-IL"/>
        </w:rPr>
        <w:t>נים ורק במידה ואין בידם האפשרות לבצע את הנדרש עקב חוסר זמן</w:t>
      </w:r>
      <w:r w:rsidRPr="003D5E5A">
        <w:rPr>
          <w:rFonts w:cs="David" w:hint="cs"/>
          <w:sz w:val="24"/>
          <w:rtl/>
          <w:lang w:eastAsia="he-IL"/>
        </w:rPr>
        <w:t xml:space="preserve"> ומאחר ועליהם למלא את מטלותיהם השוטפות</w:t>
      </w:r>
      <w:r w:rsidRPr="003D5E5A">
        <w:rPr>
          <w:rFonts w:cs="David"/>
          <w:sz w:val="24"/>
          <w:rtl/>
          <w:lang w:eastAsia="he-IL"/>
        </w:rPr>
        <w:t>, יזמן הקבלן עובדים נוספים בתשלום.</w:t>
      </w:r>
    </w:p>
    <w:p w:rsidR="003A3BEE" w:rsidRPr="003A3BEE" w:rsidRDefault="003A3BEE" w:rsidP="003D5E5A">
      <w:pPr>
        <w:widowControl/>
        <w:tabs>
          <w:tab w:val="left" w:pos="480"/>
          <w:tab w:val="left" w:pos="960"/>
        </w:tabs>
        <w:spacing w:line="240" w:lineRule="atLeast"/>
        <w:ind w:left="1212"/>
        <w:rPr>
          <w:rFonts w:cs="David"/>
          <w:sz w:val="24"/>
          <w:rtl/>
          <w:lang w:eastAsia="he-IL"/>
        </w:rPr>
      </w:pPr>
    </w:p>
    <w:p w:rsidR="003A3BEE" w:rsidRPr="003D5E5A"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היקף הצוותים</w:t>
      </w:r>
      <w:r w:rsidR="00BE1603">
        <w:rPr>
          <w:rFonts w:cs="David"/>
          <w:sz w:val="24"/>
          <w:rtl/>
          <w:lang w:eastAsia="he-IL"/>
        </w:rPr>
        <w:t xml:space="preserve"> </w:t>
      </w:r>
      <w:r w:rsidR="00BE1603">
        <w:rPr>
          <w:rFonts w:cs="David" w:hint="cs"/>
          <w:sz w:val="24"/>
          <w:rtl/>
          <w:lang w:eastAsia="he-IL"/>
        </w:rPr>
        <w:t>-</w:t>
      </w:r>
      <w:r w:rsidRPr="003D5E5A">
        <w:rPr>
          <w:rFonts w:cs="David"/>
          <w:sz w:val="24"/>
          <w:rtl/>
          <w:lang w:eastAsia="he-IL"/>
        </w:rPr>
        <w:t xml:space="preserve"> הקבלן יהיה אחראי לביצוע העבודות המוגדר</w:t>
      </w:r>
      <w:r w:rsidR="0059633D">
        <w:rPr>
          <w:rFonts w:cs="David"/>
          <w:sz w:val="24"/>
          <w:rtl/>
          <w:lang w:eastAsia="he-IL"/>
        </w:rPr>
        <w:t>ות ותכנון היקף הצוותים הנדרשים</w:t>
      </w:r>
      <w:r w:rsidR="0059633D">
        <w:rPr>
          <w:rFonts w:cs="David" w:hint="cs"/>
          <w:sz w:val="24"/>
          <w:rtl/>
          <w:lang w:eastAsia="he-IL"/>
        </w:rPr>
        <w:t xml:space="preserve"> </w:t>
      </w:r>
      <w:r w:rsidR="0059633D" w:rsidRPr="003D5E5A">
        <w:rPr>
          <w:rFonts w:cs="David"/>
          <w:sz w:val="24"/>
          <w:rtl/>
          <w:lang w:eastAsia="he-IL"/>
        </w:rPr>
        <w:t xml:space="preserve">בכמות שתספיק לצורך ביצוע </w:t>
      </w:r>
      <w:r w:rsidR="0059633D">
        <w:rPr>
          <w:rFonts w:cs="David" w:hint="cs"/>
          <w:sz w:val="24"/>
          <w:rtl/>
          <w:lang w:eastAsia="he-IL"/>
        </w:rPr>
        <w:t>ה</w:t>
      </w:r>
      <w:r w:rsidR="0059633D" w:rsidRPr="003D5E5A">
        <w:rPr>
          <w:rFonts w:cs="David"/>
          <w:sz w:val="24"/>
          <w:rtl/>
          <w:lang w:eastAsia="he-IL"/>
        </w:rPr>
        <w:t>עבודות</w:t>
      </w:r>
      <w:r w:rsidR="0059633D">
        <w:rPr>
          <w:rFonts w:cs="David" w:hint="cs"/>
          <w:sz w:val="24"/>
          <w:rtl/>
          <w:lang w:eastAsia="he-IL"/>
        </w:rPr>
        <w:t>.</w:t>
      </w:r>
      <w:r w:rsidR="0059633D" w:rsidRPr="003D5E5A">
        <w:rPr>
          <w:rFonts w:cs="David"/>
          <w:sz w:val="24"/>
          <w:rtl/>
          <w:lang w:eastAsia="he-IL"/>
        </w:rPr>
        <w:t xml:space="preserve"> </w:t>
      </w:r>
      <w:r w:rsidR="0059633D">
        <w:rPr>
          <w:rFonts w:cs="David" w:hint="cs"/>
          <w:sz w:val="24"/>
          <w:rtl/>
          <w:lang w:eastAsia="he-IL"/>
        </w:rPr>
        <w:t xml:space="preserve">כמות </w:t>
      </w:r>
      <w:r w:rsidRPr="003D5E5A">
        <w:rPr>
          <w:rFonts w:cs="David"/>
          <w:sz w:val="24"/>
          <w:rtl/>
          <w:lang w:eastAsia="he-IL"/>
        </w:rPr>
        <w:t xml:space="preserve">כלי העבודה והחומרים </w:t>
      </w:r>
      <w:r w:rsidR="0059633D">
        <w:rPr>
          <w:rFonts w:cs="David" w:hint="cs"/>
          <w:sz w:val="24"/>
          <w:rtl/>
          <w:lang w:eastAsia="he-IL"/>
        </w:rPr>
        <w:t>י</w:t>
      </w:r>
      <w:r w:rsidRPr="003D5E5A">
        <w:rPr>
          <w:rFonts w:cs="David"/>
          <w:sz w:val="24"/>
          <w:rtl/>
          <w:lang w:eastAsia="he-IL"/>
        </w:rPr>
        <w:t>יקבע על ידו ובאחריותו, ובכפוף לאמור בסעיף 5 להלן.</w:t>
      </w:r>
    </w:p>
    <w:p w:rsidR="003A3BEE" w:rsidRPr="003A3BEE" w:rsidRDefault="003A3BEE" w:rsidP="003D5E5A">
      <w:pPr>
        <w:widowControl/>
        <w:tabs>
          <w:tab w:val="left" w:pos="480"/>
          <w:tab w:val="left" w:pos="960"/>
        </w:tabs>
        <w:spacing w:line="240" w:lineRule="atLeast"/>
        <w:ind w:left="1212"/>
        <w:rPr>
          <w:rFonts w:cs="David"/>
          <w:sz w:val="24"/>
          <w:rtl/>
          <w:lang w:eastAsia="he-IL"/>
        </w:rPr>
      </w:pPr>
    </w:p>
    <w:p w:rsidR="003360CC" w:rsidRPr="008E7F25"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3D5E5A">
        <w:rPr>
          <w:rFonts w:cs="David"/>
          <w:b/>
          <w:bCs/>
          <w:sz w:val="24"/>
          <w:u w:val="single"/>
          <w:rtl/>
          <w:lang w:eastAsia="he-IL"/>
        </w:rPr>
        <w:t>פיקוח</w:t>
      </w:r>
      <w:r w:rsidR="00BE1603" w:rsidRPr="00BE1603">
        <w:rPr>
          <w:rFonts w:cs="David" w:hint="cs"/>
          <w:b/>
          <w:bCs/>
          <w:sz w:val="24"/>
          <w:rtl/>
          <w:lang w:eastAsia="he-IL"/>
        </w:rPr>
        <w:t xml:space="preserve"> </w:t>
      </w:r>
      <w:r w:rsidRPr="003D5E5A">
        <w:rPr>
          <w:rFonts w:cs="David"/>
          <w:sz w:val="24"/>
          <w:rtl/>
          <w:lang w:eastAsia="he-IL"/>
        </w:rPr>
        <w:t xml:space="preserve">- בכל עת ביצוע עבודות מיוחדות, יוצב </w:t>
      </w:r>
      <w:r w:rsidRPr="003D5E5A">
        <w:rPr>
          <w:rFonts w:cs="David" w:hint="cs"/>
          <w:sz w:val="24"/>
          <w:rtl/>
          <w:lang w:eastAsia="he-IL"/>
        </w:rPr>
        <w:t>ה</w:t>
      </w:r>
      <w:r w:rsidRPr="003D5E5A">
        <w:rPr>
          <w:rFonts w:cs="David"/>
          <w:sz w:val="24"/>
          <w:rtl/>
          <w:lang w:eastAsia="he-IL"/>
        </w:rPr>
        <w:t xml:space="preserve">מפקח </w:t>
      </w:r>
      <w:r w:rsidRPr="003D5E5A">
        <w:rPr>
          <w:rFonts w:cs="David" w:hint="cs"/>
          <w:sz w:val="24"/>
          <w:rtl/>
          <w:lang w:eastAsia="he-IL"/>
        </w:rPr>
        <w:t xml:space="preserve">הקבוע </w:t>
      </w:r>
      <w:r w:rsidRPr="003D5E5A">
        <w:rPr>
          <w:rFonts w:cs="David"/>
          <w:sz w:val="24"/>
          <w:rtl/>
          <w:lang w:eastAsia="he-IL"/>
        </w:rPr>
        <w:t>מטעם הקבלן שיהיה אחראי על בצוע העבודות כנדרש.</w:t>
      </w:r>
    </w:p>
    <w:p w:rsidR="003360CC" w:rsidRDefault="003360CC" w:rsidP="003A3BEE">
      <w:pPr>
        <w:widowControl/>
        <w:tabs>
          <w:tab w:val="left" w:pos="429"/>
          <w:tab w:val="left" w:pos="2520"/>
        </w:tabs>
        <w:spacing w:line="240" w:lineRule="atLeast"/>
        <w:ind w:left="854" w:hanging="854"/>
        <w:rPr>
          <w:rFonts w:cs="David"/>
          <w:sz w:val="24"/>
          <w:rtl/>
          <w:lang w:eastAsia="he-IL"/>
        </w:rPr>
      </w:pPr>
    </w:p>
    <w:p w:rsidR="003A3BEE" w:rsidRPr="003A3BEE" w:rsidRDefault="003A3BEE" w:rsidP="003E4487">
      <w:pPr>
        <w:widowControl/>
        <w:numPr>
          <w:ilvl w:val="0"/>
          <w:numId w:val="19"/>
        </w:numPr>
        <w:tabs>
          <w:tab w:val="left" w:pos="480"/>
          <w:tab w:val="left" w:pos="960"/>
        </w:tabs>
        <w:spacing w:line="240" w:lineRule="atLeast"/>
        <w:rPr>
          <w:rFonts w:cs="David"/>
          <w:sz w:val="24"/>
          <w:szCs w:val="26"/>
          <w:rtl/>
          <w:lang w:eastAsia="he-IL"/>
        </w:rPr>
      </w:pPr>
      <w:r w:rsidRPr="003A3BEE">
        <w:rPr>
          <w:rFonts w:cs="David"/>
          <w:bCs/>
          <w:sz w:val="24"/>
          <w:szCs w:val="26"/>
          <w:u w:val="single"/>
          <w:rtl/>
          <w:lang w:eastAsia="he-IL"/>
        </w:rPr>
        <w:t>נהלי עבודה</w:t>
      </w:r>
    </w:p>
    <w:p w:rsidR="003A3BEE" w:rsidRPr="003A3BEE" w:rsidRDefault="003A3BEE" w:rsidP="003A3BEE">
      <w:pPr>
        <w:widowControl/>
        <w:tabs>
          <w:tab w:val="left" w:pos="120"/>
          <w:tab w:val="left" w:pos="429"/>
          <w:tab w:val="left" w:pos="960"/>
        </w:tabs>
        <w:spacing w:line="240" w:lineRule="atLeast"/>
        <w:ind w:left="854" w:hanging="854"/>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rPr>
          <w:rFonts w:cs="David"/>
          <w:sz w:val="24"/>
          <w:szCs w:val="26"/>
          <w:u w:val="single"/>
          <w:rtl/>
          <w:lang w:eastAsia="he-IL"/>
        </w:rPr>
      </w:pPr>
      <w:r w:rsidRPr="00E8200E">
        <w:rPr>
          <w:rFonts w:cs="David"/>
          <w:bCs/>
          <w:sz w:val="24"/>
          <w:szCs w:val="26"/>
          <w:u w:val="single"/>
          <w:rtl/>
          <w:lang w:eastAsia="he-IL"/>
        </w:rPr>
        <w:t>היענות להודעות על מפגעים</w:t>
      </w: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3A3BEE" w:rsidRPr="003A3BEE" w:rsidRDefault="003A3BEE" w:rsidP="0067495C">
      <w:pPr>
        <w:widowControl/>
        <w:tabs>
          <w:tab w:val="left" w:pos="799"/>
        </w:tabs>
        <w:spacing w:line="240" w:lineRule="atLeast"/>
        <w:ind w:left="799" w:hanging="412"/>
        <w:jc w:val="both"/>
        <w:rPr>
          <w:rFonts w:cs="David"/>
          <w:sz w:val="24"/>
          <w:rtl/>
          <w:lang w:eastAsia="he-IL"/>
        </w:rPr>
      </w:pPr>
      <w:r w:rsidRPr="003A3BEE">
        <w:rPr>
          <w:rFonts w:cs="David"/>
          <w:sz w:val="24"/>
          <w:rtl/>
          <w:lang w:eastAsia="he-IL"/>
        </w:rPr>
        <w:tab/>
        <w:t>מפקחי ועובדי הקבלן יקבלו הודעות על מפגעי ניקיון מהמוקד ו\או מדיירי הבני</w:t>
      </w:r>
      <w:r w:rsidRPr="003A3BEE">
        <w:rPr>
          <w:rFonts w:cs="David" w:hint="cs"/>
          <w:sz w:val="24"/>
          <w:rtl/>
          <w:lang w:eastAsia="he-IL"/>
        </w:rPr>
        <w:t>י</w:t>
      </w:r>
      <w:r w:rsidRPr="003A3BEE">
        <w:rPr>
          <w:rFonts w:cs="David"/>
          <w:sz w:val="24"/>
          <w:rtl/>
          <w:lang w:eastAsia="he-IL"/>
        </w:rPr>
        <w:t xml:space="preserve">נים. לקריאות ייענו </w:t>
      </w:r>
      <w:r w:rsidRPr="003A3BEE">
        <w:rPr>
          <w:rFonts w:cs="David" w:hint="cs"/>
          <w:sz w:val="24"/>
          <w:rtl/>
          <w:lang w:eastAsia="he-IL"/>
        </w:rPr>
        <w:t>מ</w:t>
      </w:r>
      <w:r w:rsidRPr="003A3BEE">
        <w:rPr>
          <w:rFonts w:cs="David"/>
          <w:sz w:val="24"/>
          <w:rtl/>
          <w:lang w:eastAsia="he-IL"/>
        </w:rPr>
        <w:t xml:space="preserve">יד ובעדיפות ראשונה העובדים הקבועים שהוגדרו למטרה זו. </w:t>
      </w:r>
    </w:p>
    <w:p w:rsidR="003A3BEE" w:rsidRPr="003A3BEE" w:rsidRDefault="003A3BEE" w:rsidP="003A3BEE">
      <w:pPr>
        <w:widowControl/>
        <w:tabs>
          <w:tab w:val="left" w:pos="120"/>
          <w:tab w:val="left" w:pos="429"/>
        </w:tabs>
        <w:spacing w:line="240" w:lineRule="atLeast"/>
        <w:ind w:left="854" w:hanging="854"/>
        <w:rPr>
          <w:rFonts w:cs="David"/>
          <w:sz w:val="24"/>
          <w:rtl/>
          <w:lang w:eastAsia="he-IL"/>
        </w:rPr>
      </w:pPr>
    </w:p>
    <w:p w:rsidR="003A3BEE" w:rsidRPr="003A3BEE" w:rsidRDefault="003A3BEE" w:rsidP="003A3BEE">
      <w:pPr>
        <w:widowControl/>
        <w:tabs>
          <w:tab w:val="left" w:pos="120"/>
          <w:tab w:val="left" w:pos="429"/>
        </w:tabs>
        <w:spacing w:line="240" w:lineRule="atLeast"/>
        <w:ind w:left="854" w:hanging="854"/>
        <w:rPr>
          <w:rFonts w:cs="David"/>
          <w:sz w:val="24"/>
          <w:rtl/>
          <w:lang w:eastAsia="he-IL"/>
        </w:rPr>
      </w:pPr>
    </w:p>
    <w:p w:rsidR="003A3BEE" w:rsidRPr="00E8200E" w:rsidRDefault="003A3BEE" w:rsidP="003E4487">
      <w:pPr>
        <w:widowControl/>
        <w:numPr>
          <w:ilvl w:val="1"/>
          <w:numId w:val="19"/>
        </w:numPr>
        <w:tabs>
          <w:tab w:val="left" w:pos="480"/>
          <w:tab w:val="left" w:pos="960"/>
        </w:tabs>
        <w:spacing w:line="240" w:lineRule="atLeast"/>
        <w:rPr>
          <w:rFonts w:cs="David"/>
          <w:sz w:val="24"/>
          <w:szCs w:val="26"/>
          <w:u w:val="single"/>
          <w:rtl/>
          <w:lang w:eastAsia="he-IL"/>
        </w:rPr>
      </w:pPr>
      <w:r w:rsidRPr="00E8200E">
        <w:rPr>
          <w:rFonts w:cs="David"/>
          <w:bCs/>
          <w:sz w:val="24"/>
          <w:szCs w:val="26"/>
          <w:u w:val="single"/>
          <w:rtl/>
          <w:lang w:eastAsia="he-IL"/>
        </w:rPr>
        <w:t>זמני תגובה לביצוע עבודות מיוחדות</w:t>
      </w:r>
    </w:p>
    <w:p w:rsidR="003A3BEE" w:rsidRPr="003A3BEE" w:rsidRDefault="003A3BEE" w:rsidP="003A3BEE">
      <w:pPr>
        <w:widowControl/>
        <w:tabs>
          <w:tab w:val="left" w:pos="429"/>
          <w:tab w:val="left" w:pos="960"/>
        </w:tabs>
        <w:spacing w:line="240" w:lineRule="atLeast"/>
        <w:ind w:left="854" w:hanging="854"/>
        <w:rPr>
          <w:rFonts w:cs="David"/>
          <w:sz w:val="24"/>
          <w:rtl/>
          <w:lang w:eastAsia="he-IL"/>
        </w:rPr>
      </w:pPr>
    </w:p>
    <w:p w:rsidR="003A3BEE" w:rsidRPr="003A3BEE" w:rsidRDefault="003A3BEE" w:rsidP="0067495C">
      <w:pPr>
        <w:widowControl/>
        <w:tabs>
          <w:tab w:val="left" w:pos="799"/>
        </w:tabs>
        <w:spacing w:line="240" w:lineRule="atLeast"/>
        <w:ind w:left="799" w:hanging="412"/>
        <w:jc w:val="both"/>
        <w:rPr>
          <w:rFonts w:cs="David"/>
          <w:sz w:val="24"/>
          <w:rtl/>
          <w:lang w:eastAsia="he-IL"/>
        </w:rPr>
      </w:pPr>
      <w:r w:rsidRPr="003A3BEE">
        <w:rPr>
          <w:rFonts w:cs="David"/>
          <w:sz w:val="24"/>
          <w:rtl/>
          <w:lang w:eastAsia="he-IL"/>
        </w:rPr>
        <w:tab/>
        <w:t>הקבלן יענה להזמנות של עבודות מיוחדות, שאינן חלק ממטלות הניקיון הקבועות, שימסרו לו על ידי המנהל  תוך תקופות זמן שלא יעלו על הנדרש להלן:</w:t>
      </w:r>
    </w:p>
    <w:p w:rsidR="003A3BEE" w:rsidRPr="003A3BEE" w:rsidRDefault="003A3BEE" w:rsidP="003A3BEE">
      <w:pPr>
        <w:widowControl/>
        <w:tabs>
          <w:tab w:val="left" w:pos="120"/>
          <w:tab w:val="left" w:pos="429"/>
        </w:tabs>
        <w:spacing w:line="240" w:lineRule="atLeast"/>
        <w:ind w:left="854" w:hanging="854"/>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81304C">
        <w:rPr>
          <w:rFonts w:cs="David"/>
          <w:b/>
          <w:bCs/>
          <w:sz w:val="24"/>
          <w:u w:val="single"/>
          <w:rtl/>
          <w:lang w:eastAsia="he-IL"/>
        </w:rPr>
        <w:t>אספקת כוח אדם</w:t>
      </w:r>
      <w:r w:rsidRPr="0081304C">
        <w:rPr>
          <w:rFonts w:cs="David"/>
          <w:sz w:val="24"/>
          <w:rtl/>
          <w:lang w:eastAsia="he-IL"/>
        </w:rPr>
        <w:t xml:space="preserve"> - אספקת כוח אדם בכמות של עד 5 עובדים תתבצע תוך 24 שעות, מעל 6 עובדים ועד 20 עובדים תוך 48 שעות, כמות גדולה יותר תוך 72 שעות.</w:t>
      </w:r>
    </w:p>
    <w:p w:rsidR="003A3BEE" w:rsidRPr="003A3BEE" w:rsidRDefault="003A3BEE" w:rsidP="003A3BEE">
      <w:pPr>
        <w:widowControl/>
        <w:tabs>
          <w:tab w:val="left" w:pos="120"/>
          <w:tab w:val="left" w:pos="429"/>
          <w:tab w:val="left" w:pos="960"/>
        </w:tabs>
        <w:spacing w:line="240" w:lineRule="atLeast"/>
        <w:ind w:left="854" w:hanging="854"/>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709"/>
        <w:jc w:val="both"/>
        <w:rPr>
          <w:rFonts w:cs="David"/>
          <w:sz w:val="24"/>
          <w:rtl/>
          <w:lang w:eastAsia="he-IL"/>
        </w:rPr>
      </w:pPr>
      <w:r w:rsidRPr="0081304C">
        <w:rPr>
          <w:rFonts w:cs="David"/>
          <w:b/>
          <w:bCs/>
          <w:sz w:val="24"/>
          <w:u w:val="single"/>
          <w:rtl/>
          <w:lang w:eastAsia="he-IL"/>
        </w:rPr>
        <w:t>עבודות מיוחדות לפי כתב הכמויות</w:t>
      </w:r>
      <w:r w:rsidRPr="0081304C">
        <w:rPr>
          <w:rFonts w:cs="David"/>
          <w:sz w:val="24"/>
          <w:rtl/>
          <w:lang w:eastAsia="he-IL"/>
        </w:rPr>
        <w:t xml:space="preserve"> - בצוע עבודות מיוחדות לפי </w:t>
      </w:r>
      <w:r w:rsidRPr="0081304C">
        <w:rPr>
          <w:rFonts w:cs="David" w:hint="cs"/>
          <w:sz w:val="24"/>
          <w:rtl/>
          <w:lang w:eastAsia="he-IL"/>
        </w:rPr>
        <w:t>הזמנה בכתב ובהתאם ל</w:t>
      </w:r>
      <w:r w:rsidRPr="0081304C">
        <w:rPr>
          <w:rFonts w:cs="David"/>
          <w:sz w:val="24"/>
          <w:rtl/>
          <w:lang w:eastAsia="he-IL"/>
        </w:rPr>
        <w:t>כתב הכמויות יחל תוך שלושה ימים מיום הזמנת העבודה וימשך ברציפות עד לסיום העבודה.  העבודות יבוצעו גם בימים ובשעות חריגות.</w:t>
      </w:r>
      <w:r w:rsidRPr="0081304C">
        <w:rPr>
          <w:rFonts w:cs="David" w:hint="cs"/>
          <w:sz w:val="24"/>
          <w:rtl/>
          <w:lang w:eastAsia="he-IL"/>
        </w:rPr>
        <w:t xml:space="preserve">  התשלום יבוצע עפ"י שעות עבודה ובהתאם למחירים שהציע המציע </w:t>
      </w:r>
      <w:r w:rsidR="00DD33A5" w:rsidRPr="00DD33A5">
        <w:rPr>
          <w:rFonts w:cs="David" w:hint="cs"/>
          <w:b/>
          <w:bCs/>
          <w:sz w:val="24"/>
          <w:rtl/>
          <w:lang w:eastAsia="he-IL"/>
        </w:rPr>
        <w:t>בנספח יא'</w:t>
      </w:r>
      <w:r w:rsidRPr="0081304C">
        <w:rPr>
          <w:rFonts w:cs="David" w:hint="cs"/>
          <w:sz w:val="24"/>
          <w:rtl/>
          <w:lang w:eastAsia="he-IL"/>
        </w:rPr>
        <w:t xml:space="preserve"> סעיף 2 </w:t>
      </w:r>
      <w:r w:rsidRPr="0081304C">
        <w:rPr>
          <w:rFonts w:cs="David"/>
          <w:sz w:val="24"/>
          <w:rtl/>
          <w:lang w:eastAsia="he-IL"/>
        </w:rPr>
        <w:t>–</w:t>
      </w:r>
      <w:r w:rsidRPr="0081304C">
        <w:rPr>
          <w:rFonts w:cs="David" w:hint="cs"/>
          <w:sz w:val="24"/>
          <w:rtl/>
          <w:lang w:eastAsia="he-IL"/>
        </w:rPr>
        <w:t xml:space="preserve"> עבודות מיוחדות.</w:t>
      </w:r>
    </w:p>
    <w:p w:rsidR="003A3BEE" w:rsidRPr="003A3BEE" w:rsidRDefault="003A3BEE" w:rsidP="003A3BEE">
      <w:pPr>
        <w:widowControl/>
        <w:tabs>
          <w:tab w:val="left" w:pos="429"/>
          <w:tab w:val="left" w:pos="2520"/>
        </w:tabs>
        <w:spacing w:line="240" w:lineRule="atLeast"/>
        <w:ind w:left="854" w:hanging="854"/>
        <w:rPr>
          <w:rFonts w:cs="David"/>
          <w:sz w:val="24"/>
          <w:rtl/>
          <w:lang w:eastAsia="he-IL"/>
        </w:rPr>
      </w:pPr>
    </w:p>
    <w:p w:rsidR="003A3BEE" w:rsidRPr="003A3BEE" w:rsidRDefault="003A3BEE" w:rsidP="003E4487">
      <w:pPr>
        <w:widowControl/>
        <w:numPr>
          <w:ilvl w:val="0"/>
          <w:numId w:val="19"/>
        </w:numPr>
        <w:tabs>
          <w:tab w:val="left" w:pos="480"/>
          <w:tab w:val="left" w:pos="960"/>
        </w:tabs>
        <w:spacing w:line="240" w:lineRule="atLeast"/>
        <w:rPr>
          <w:rFonts w:cs="David"/>
          <w:sz w:val="24"/>
          <w:szCs w:val="26"/>
          <w:rtl/>
          <w:lang w:eastAsia="he-IL"/>
        </w:rPr>
      </w:pPr>
      <w:r w:rsidRPr="003A3BEE">
        <w:rPr>
          <w:rFonts w:cs="David"/>
          <w:bCs/>
          <w:sz w:val="24"/>
          <w:szCs w:val="26"/>
          <w:u w:val="single"/>
          <w:rtl/>
          <w:lang w:eastAsia="he-IL"/>
        </w:rPr>
        <w:t>תכנית עבודה</w:t>
      </w:r>
    </w:p>
    <w:p w:rsidR="003A3BEE" w:rsidRPr="003A3BEE" w:rsidRDefault="003A3BEE" w:rsidP="003A3BEE">
      <w:pPr>
        <w:widowControl/>
        <w:tabs>
          <w:tab w:val="left" w:pos="120"/>
          <w:tab w:val="left" w:pos="429"/>
          <w:tab w:val="left" w:pos="960"/>
        </w:tabs>
        <w:spacing w:line="240" w:lineRule="atLeast"/>
        <w:ind w:left="854" w:hanging="854"/>
        <w:rPr>
          <w:rFonts w:cs="David"/>
          <w:sz w:val="24"/>
          <w:rtl/>
          <w:lang w:eastAsia="he-IL"/>
        </w:rPr>
      </w:pPr>
    </w:p>
    <w:p w:rsidR="003A3BEE" w:rsidRPr="003A3BEE" w:rsidRDefault="003A3BEE" w:rsidP="002E277C">
      <w:pPr>
        <w:widowControl/>
        <w:tabs>
          <w:tab w:val="left" w:pos="120"/>
          <w:tab w:val="left" w:pos="429"/>
        </w:tabs>
        <w:spacing w:line="240" w:lineRule="atLeast"/>
        <w:ind w:left="425" w:hanging="425"/>
        <w:jc w:val="both"/>
        <w:rPr>
          <w:rFonts w:cs="David"/>
          <w:sz w:val="24"/>
          <w:rtl/>
          <w:lang w:eastAsia="he-IL"/>
        </w:rPr>
      </w:pPr>
      <w:r w:rsidRPr="003A3BEE">
        <w:rPr>
          <w:rFonts w:cs="David"/>
          <w:sz w:val="24"/>
          <w:rtl/>
          <w:lang w:eastAsia="he-IL"/>
        </w:rPr>
        <w:tab/>
      </w:r>
      <w:r w:rsidRPr="003A3BEE">
        <w:rPr>
          <w:rFonts w:cs="David"/>
          <w:sz w:val="24"/>
          <w:rtl/>
          <w:lang w:eastAsia="he-IL"/>
        </w:rPr>
        <w:tab/>
        <w:t>פעולות הניקיון ותדירות ביצוען המתוארות בפרק זה, תבוצענה לאחר אישורו של</w:t>
      </w:r>
      <w:r w:rsidRPr="003A3BEE">
        <w:rPr>
          <w:rFonts w:cs="David" w:hint="cs"/>
          <w:sz w:val="24"/>
          <w:rtl/>
          <w:lang w:eastAsia="he-IL"/>
        </w:rPr>
        <w:t xml:space="preserve"> </w:t>
      </w:r>
      <w:r w:rsidRPr="003A3BEE">
        <w:rPr>
          <w:rFonts w:cs="David"/>
          <w:sz w:val="24"/>
          <w:rtl/>
          <w:lang w:eastAsia="he-IL"/>
        </w:rPr>
        <w:tab/>
        <w:t>המנהל. הקבלן יפעל גם על פי המצב בפועל, כ</w:t>
      </w:r>
      <w:r w:rsidRPr="003A3BEE">
        <w:rPr>
          <w:rFonts w:cs="David" w:hint="cs"/>
          <w:sz w:val="24"/>
          <w:rtl/>
          <w:lang w:eastAsia="he-IL"/>
        </w:rPr>
        <w:t>ך למשל</w:t>
      </w:r>
      <w:r w:rsidRPr="003A3BEE">
        <w:rPr>
          <w:rFonts w:cs="David"/>
          <w:sz w:val="24"/>
          <w:rtl/>
          <w:lang w:eastAsia="he-IL"/>
        </w:rPr>
        <w:t xml:space="preserve"> במקרים בהם קיים עומס גדול של קהל ועל מנת לשמור על ניקיון חלקי החצרות והבנ</w:t>
      </w:r>
      <w:r w:rsidRPr="003A3BEE">
        <w:rPr>
          <w:rFonts w:cs="David" w:hint="cs"/>
          <w:sz w:val="24"/>
          <w:rtl/>
          <w:lang w:eastAsia="he-IL"/>
        </w:rPr>
        <w:t>י</w:t>
      </w:r>
      <w:r w:rsidRPr="003A3BEE">
        <w:rPr>
          <w:rFonts w:cs="David"/>
          <w:sz w:val="24"/>
          <w:rtl/>
          <w:lang w:eastAsia="he-IL"/>
        </w:rPr>
        <w:t>ין, יהיה חייב לבצע פעולות בתכיפות גדולה יותר מאשר הנדרש בתוכנית,</w:t>
      </w:r>
      <w:r w:rsidRPr="003A3BEE">
        <w:rPr>
          <w:rFonts w:cs="David" w:hint="cs"/>
          <w:sz w:val="24"/>
          <w:rtl/>
          <w:lang w:eastAsia="he-IL"/>
        </w:rPr>
        <w:t xml:space="preserve"> יובהר כי </w:t>
      </w:r>
      <w:r w:rsidRPr="003A3BEE">
        <w:rPr>
          <w:rFonts w:cs="David"/>
          <w:sz w:val="24"/>
          <w:rtl/>
          <w:lang w:eastAsia="he-IL"/>
        </w:rPr>
        <w:t xml:space="preserve">בשום מקרה לא </w:t>
      </w:r>
      <w:r w:rsidRPr="003A3BEE">
        <w:rPr>
          <w:rFonts w:cs="David" w:hint="cs"/>
          <w:sz w:val="24"/>
          <w:rtl/>
          <w:lang w:eastAsia="he-IL"/>
        </w:rPr>
        <w:t xml:space="preserve">תתכן מתן שירותים </w:t>
      </w:r>
      <w:r w:rsidRPr="003A3BEE">
        <w:rPr>
          <w:rFonts w:cs="David"/>
          <w:sz w:val="24"/>
          <w:rtl/>
          <w:lang w:eastAsia="he-IL"/>
        </w:rPr>
        <w:t>בתכיפות קטנה יותר. העבודות יותאמו למרכיבי הבני</w:t>
      </w:r>
      <w:r w:rsidRPr="003A3BEE">
        <w:rPr>
          <w:rFonts w:cs="David" w:hint="cs"/>
          <w:sz w:val="24"/>
          <w:rtl/>
          <w:lang w:eastAsia="he-IL"/>
        </w:rPr>
        <w:t>י</w:t>
      </w:r>
      <w:r w:rsidRPr="003A3BEE">
        <w:rPr>
          <w:rFonts w:cs="David"/>
          <w:sz w:val="24"/>
          <w:rtl/>
          <w:lang w:eastAsia="he-IL"/>
        </w:rPr>
        <w:t xml:space="preserve">ן, </w:t>
      </w:r>
      <w:r w:rsidRPr="003A3BEE">
        <w:rPr>
          <w:rFonts w:cs="David" w:hint="cs"/>
          <w:sz w:val="24"/>
          <w:rtl/>
          <w:lang w:eastAsia="he-IL"/>
        </w:rPr>
        <w:t>ל</w:t>
      </w:r>
      <w:r w:rsidRPr="003A3BEE">
        <w:rPr>
          <w:rFonts w:cs="David"/>
          <w:sz w:val="24"/>
          <w:rtl/>
          <w:lang w:eastAsia="he-IL"/>
        </w:rPr>
        <w:t>כל בנין בנפרד.</w:t>
      </w:r>
      <w:r w:rsidR="00B17641">
        <w:rPr>
          <w:rFonts w:cs="David" w:hint="cs"/>
          <w:sz w:val="24"/>
          <w:rtl/>
          <w:lang w:eastAsia="he-IL"/>
        </w:rPr>
        <w:t xml:space="preserve"> יובהר כי </w:t>
      </w:r>
      <w:r w:rsidR="00225F37">
        <w:rPr>
          <w:rFonts w:cs="David" w:hint="cs"/>
          <w:sz w:val="24"/>
          <w:rtl/>
          <w:lang w:eastAsia="he-IL"/>
        </w:rPr>
        <w:t xml:space="preserve">שעות העבודה </w:t>
      </w:r>
      <w:r w:rsidR="002E277C">
        <w:rPr>
          <w:rFonts w:cs="David" w:hint="cs"/>
          <w:sz w:val="24"/>
          <w:rtl/>
          <w:lang w:eastAsia="he-IL"/>
        </w:rPr>
        <w:t>המפורטים</w:t>
      </w:r>
      <w:r w:rsidR="00225F37">
        <w:rPr>
          <w:rFonts w:cs="David" w:hint="cs"/>
          <w:sz w:val="24"/>
          <w:rtl/>
          <w:lang w:eastAsia="he-IL"/>
        </w:rPr>
        <w:t xml:space="preserve"> </w:t>
      </w:r>
      <w:r w:rsidR="002E277C">
        <w:rPr>
          <w:rFonts w:cs="David" w:hint="cs"/>
          <w:sz w:val="24"/>
          <w:rtl/>
          <w:lang w:eastAsia="he-IL"/>
        </w:rPr>
        <w:t>בסעיף</w:t>
      </w:r>
      <w:r w:rsidR="00225F37">
        <w:rPr>
          <w:rFonts w:cs="David" w:hint="cs"/>
          <w:sz w:val="24"/>
          <w:rtl/>
          <w:lang w:eastAsia="he-IL"/>
        </w:rPr>
        <w:t xml:space="preserve"> </w:t>
      </w:r>
      <w:r w:rsidR="002E277C">
        <w:rPr>
          <w:rFonts w:cs="David" w:hint="cs"/>
          <w:sz w:val="24"/>
          <w:rtl/>
          <w:lang w:eastAsia="he-IL"/>
        </w:rPr>
        <w:t>5.1 שלהלן</w:t>
      </w:r>
      <w:r w:rsidR="00B17641">
        <w:rPr>
          <w:rFonts w:cs="David" w:hint="cs"/>
          <w:sz w:val="24"/>
          <w:rtl/>
          <w:lang w:eastAsia="he-IL"/>
        </w:rPr>
        <w:t xml:space="preserve">, הן שעות העבודה המקובלות לביצוע השירותים הנדרשים במסגרת מכרז זה. </w:t>
      </w:r>
    </w:p>
    <w:p w:rsidR="003A3BEE" w:rsidRPr="003A3BEE" w:rsidRDefault="003A3BEE" w:rsidP="0081304C">
      <w:pPr>
        <w:widowControl/>
        <w:tabs>
          <w:tab w:val="left" w:pos="429"/>
          <w:tab w:val="left" w:pos="1080"/>
        </w:tabs>
        <w:spacing w:line="240" w:lineRule="atLeast"/>
        <w:rPr>
          <w:rFonts w:cs="David"/>
          <w:sz w:val="24"/>
          <w:rtl/>
          <w:lang w:eastAsia="he-IL"/>
        </w:rPr>
      </w:pPr>
    </w:p>
    <w:p w:rsidR="003A3BEE" w:rsidRPr="003A3BEE" w:rsidRDefault="003A3BEE" w:rsidP="0081304C">
      <w:pPr>
        <w:widowControl/>
        <w:tabs>
          <w:tab w:val="left" w:pos="429"/>
          <w:tab w:val="left" w:pos="1080"/>
        </w:tabs>
        <w:spacing w:line="240" w:lineRule="atLeast"/>
        <w:ind w:left="412" w:hanging="854"/>
        <w:rPr>
          <w:rFonts w:cs="David"/>
          <w:sz w:val="24"/>
          <w:rtl/>
          <w:lang w:eastAsia="he-IL"/>
        </w:rPr>
      </w:pPr>
      <w:r w:rsidRPr="003A3BEE">
        <w:rPr>
          <w:rFonts w:cs="David"/>
          <w:sz w:val="24"/>
          <w:rtl/>
          <w:lang w:eastAsia="he-IL"/>
        </w:rPr>
        <w:tab/>
      </w:r>
    </w:p>
    <w:p w:rsidR="003A3BEE" w:rsidRPr="0081304C" w:rsidRDefault="003A3BEE" w:rsidP="003E4487">
      <w:pPr>
        <w:widowControl/>
        <w:numPr>
          <w:ilvl w:val="1"/>
          <w:numId w:val="19"/>
        </w:numPr>
        <w:tabs>
          <w:tab w:val="left" w:pos="480"/>
          <w:tab w:val="left" w:pos="960"/>
        </w:tabs>
        <w:spacing w:line="240" w:lineRule="atLeast"/>
        <w:rPr>
          <w:rFonts w:cs="David"/>
          <w:sz w:val="24"/>
          <w:szCs w:val="26"/>
          <w:u w:val="single"/>
          <w:rtl/>
          <w:lang w:eastAsia="he-IL"/>
        </w:rPr>
      </w:pPr>
      <w:r w:rsidRPr="0081304C">
        <w:rPr>
          <w:rFonts w:cs="David"/>
          <w:bCs/>
          <w:sz w:val="24"/>
          <w:szCs w:val="26"/>
          <w:u w:val="single"/>
          <w:rtl/>
          <w:lang w:eastAsia="he-IL"/>
        </w:rPr>
        <w:t>פירוט עבוד</w:t>
      </w:r>
      <w:r w:rsidR="00635A2E">
        <w:rPr>
          <w:rFonts w:cs="David" w:hint="cs"/>
          <w:bCs/>
          <w:sz w:val="24"/>
          <w:szCs w:val="26"/>
          <w:u w:val="single"/>
          <w:rtl/>
          <w:lang w:eastAsia="he-IL"/>
        </w:rPr>
        <w:t>ו</w:t>
      </w:r>
      <w:r w:rsidRPr="0081304C">
        <w:rPr>
          <w:rFonts w:cs="David"/>
          <w:bCs/>
          <w:sz w:val="24"/>
          <w:szCs w:val="26"/>
          <w:u w:val="single"/>
          <w:rtl/>
          <w:lang w:eastAsia="he-IL"/>
        </w:rPr>
        <w:t xml:space="preserve">ת </w:t>
      </w:r>
      <w:r w:rsidR="00635A2E">
        <w:rPr>
          <w:rFonts w:cs="David" w:hint="cs"/>
          <w:bCs/>
          <w:sz w:val="24"/>
          <w:szCs w:val="26"/>
          <w:u w:val="single"/>
          <w:rtl/>
          <w:lang w:eastAsia="he-IL"/>
        </w:rPr>
        <w:t>יומיות</w:t>
      </w:r>
      <w:r w:rsidRPr="0081304C">
        <w:rPr>
          <w:rFonts w:cs="David"/>
          <w:bCs/>
          <w:sz w:val="24"/>
          <w:szCs w:val="26"/>
          <w:u w:val="single"/>
          <w:rtl/>
          <w:lang w:eastAsia="he-IL"/>
        </w:rPr>
        <w:t xml:space="preserve"> (בכל בנין בנפרד)</w:t>
      </w:r>
    </w:p>
    <w:p w:rsidR="003A3BEE" w:rsidRPr="003A3BEE" w:rsidRDefault="003A3BEE" w:rsidP="003A3BEE">
      <w:pPr>
        <w:widowControl/>
        <w:tabs>
          <w:tab w:val="left" w:pos="429"/>
          <w:tab w:val="left" w:pos="1920"/>
        </w:tabs>
        <w:spacing w:line="240" w:lineRule="atLeast"/>
        <w:ind w:left="854" w:hanging="854"/>
        <w:rPr>
          <w:rFonts w:cs="David"/>
          <w:sz w:val="24"/>
          <w:rtl/>
          <w:lang w:eastAsia="he-IL"/>
        </w:rPr>
      </w:pPr>
    </w:p>
    <w:p w:rsidR="003A3BEE" w:rsidRPr="003A3BEE" w:rsidRDefault="003A3BEE" w:rsidP="006902F0">
      <w:pPr>
        <w:widowControl/>
        <w:tabs>
          <w:tab w:val="left" w:pos="799"/>
          <w:tab w:val="left" w:pos="1920"/>
        </w:tabs>
        <w:spacing w:line="240" w:lineRule="atLeast"/>
        <w:ind w:left="799" w:hanging="1043"/>
        <w:jc w:val="both"/>
        <w:rPr>
          <w:rFonts w:cs="David"/>
          <w:sz w:val="24"/>
          <w:rtl/>
          <w:lang w:eastAsia="he-IL"/>
        </w:rPr>
      </w:pPr>
      <w:r w:rsidRPr="003A3BEE">
        <w:rPr>
          <w:rFonts w:cs="David"/>
          <w:sz w:val="24"/>
          <w:rtl/>
          <w:lang w:eastAsia="he-IL"/>
        </w:rPr>
        <w:tab/>
      </w:r>
      <w:r w:rsidRPr="003A3BEE">
        <w:rPr>
          <w:rFonts w:cs="David" w:hint="cs"/>
          <w:sz w:val="24"/>
          <w:rtl/>
          <w:lang w:eastAsia="he-IL"/>
        </w:rPr>
        <w:t xml:space="preserve">יובהר כי </w:t>
      </w:r>
      <w:r w:rsidRPr="003A3BEE">
        <w:rPr>
          <w:rFonts w:cs="David"/>
          <w:sz w:val="24"/>
          <w:rtl/>
          <w:lang w:eastAsia="he-IL"/>
        </w:rPr>
        <w:t xml:space="preserve">פירוט העבודות שלהלן </w:t>
      </w:r>
      <w:r w:rsidRPr="003A3BEE">
        <w:rPr>
          <w:rFonts w:cs="David" w:hint="cs"/>
          <w:sz w:val="24"/>
          <w:rtl/>
          <w:lang w:eastAsia="he-IL"/>
        </w:rPr>
        <w:t>מתייחס</w:t>
      </w:r>
      <w:r w:rsidRPr="003A3BEE">
        <w:rPr>
          <w:rFonts w:cs="David"/>
          <w:sz w:val="24"/>
          <w:rtl/>
          <w:lang w:eastAsia="he-IL"/>
        </w:rPr>
        <w:t xml:space="preserve"> ל</w:t>
      </w:r>
      <w:r w:rsidRPr="003A3BEE">
        <w:rPr>
          <w:rFonts w:cs="David" w:hint="cs"/>
          <w:sz w:val="24"/>
          <w:rtl/>
          <w:lang w:eastAsia="he-IL"/>
        </w:rPr>
        <w:t xml:space="preserve">כלל הבניינים תוך שימת לב שהשעות שיפורטו להלן מתייחסות לבניין הראשי בלבד ברח' קפלן 1 </w:t>
      </w:r>
      <w:r w:rsidR="007F5B4B">
        <w:rPr>
          <w:rFonts w:cs="David" w:hint="cs"/>
          <w:sz w:val="24"/>
          <w:rtl/>
          <w:lang w:eastAsia="he-IL"/>
        </w:rPr>
        <w:t xml:space="preserve">בירושלים </w:t>
      </w:r>
      <w:r w:rsidRPr="003A3BEE">
        <w:rPr>
          <w:rFonts w:cs="David" w:hint="cs"/>
          <w:sz w:val="24"/>
          <w:rtl/>
          <w:lang w:eastAsia="he-IL"/>
        </w:rPr>
        <w:t>ואילו את העבודות ביתר הבניינים יש לבצע בהתאם ל</w:t>
      </w:r>
      <w:r w:rsidRPr="003A3BEE">
        <w:rPr>
          <w:rFonts w:cs="David"/>
          <w:sz w:val="24"/>
          <w:rtl/>
          <w:lang w:eastAsia="he-IL"/>
        </w:rPr>
        <w:t>שעות שהוגדרו לכל בנין בנפרד</w:t>
      </w:r>
      <w:r w:rsidRPr="003A3BEE">
        <w:rPr>
          <w:rFonts w:cs="David" w:hint="cs"/>
          <w:sz w:val="24"/>
          <w:rtl/>
          <w:lang w:eastAsia="he-IL"/>
        </w:rPr>
        <w:t xml:space="preserve"> (</w:t>
      </w:r>
      <w:r w:rsidR="00DD33A5" w:rsidRPr="00DD33A5">
        <w:rPr>
          <w:rFonts w:cs="David" w:hint="cs"/>
          <w:b/>
          <w:bCs/>
          <w:sz w:val="24"/>
          <w:rtl/>
          <w:lang w:eastAsia="he-IL"/>
        </w:rPr>
        <w:t>בנספח י'</w:t>
      </w:r>
      <w:r w:rsidRPr="003A3BEE">
        <w:rPr>
          <w:rFonts w:cs="David" w:hint="cs"/>
          <w:sz w:val="24"/>
          <w:rtl/>
          <w:lang w:eastAsia="he-IL"/>
        </w:rPr>
        <w:t xml:space="preserve"> </w:t>
      </w:r>
      <w:r w:rsidR="00225F37">
        <w:rPr>
          <w:rFonts w:cs="David" w:hint="cs"/>
          <w:sz w:val="24"/>
          <w:rtl/>
          <w:lang w:eastAsia="he-IL"/>
        </w:rPr>
        <w:t>-</w:t>
      </w:r>
      <w:r w:rsidRPr="003A3BEE">
        <w:rPr>
          <w:rFonts w:cs="David" w:hint="cs"/>
          <w:sz w:val="24"/>
          <w:rtl/>
          <w:lang w:eastAsia="he-IL"/>
        </w:rPr>
        <w:t xml:space="preserve"> המפרט המיוחד - סעיף 2)</w:t>
      </w:r>
      <w:r w:rsidRPr="003A3BEE">
        <w:rPr>
          <w:rFonts w:cs="David"/>
          <w:sz w:val="24"/>
          <w:rtl/>
          <w:lang w:eastAsia="he-IL"/>
        </w:rPr>
        <w:t xml:space="preserve">. </w:t>
      </w:r>
    </w:p>
    <w:p w:rsidR="003A3BEE" w:rsidRPr="003A3BEE" w:rsidRDefault="003A3BEE" w:rsidP="006902F0">
      <w:pPr>
        <w:widowControl/>
        <w:tabs>
          <w:tab w:val="left" w:pos="429"/>
          <w:tab w:val="left" w:pos="1920"/>
        </w:tabs>
        <w:spacing w:line="240" w:lineRule="atLeast"/>
        <w:ind w:left="854" w:hanging="854"/>
        <w:jc w:val="both"/>
        <w:rPr>
          <w:rFonts w:cs="David"/>
          <w:sz w:val="24"/>
          <w:rtl/>
          <w:lang w:eastAsia="he-IL"/>
        </w:rPr>
      </w:pPr>
    </w:p>
    <w:p w:rsidR="003A3BEE" w:rsidRPr="003A3BEE" w:rsidRDefault="003A3BEE" w:rsidP="003E4487">
      <w:pPr>
        <w:widowControl/>
        <w:numPr>
          <w:ilvl w:val="2"/>
          <w:numId w:val="19"/>
        </w:numPr>
        <w:tabs>
          <w:tab w:val="left" w:pos="480"/>
          <w:tab w:val="left" w:pos="960"/>
        </w:tabs>
        <w:spacing w:line="240" w:lineRule="atLeast"/>
        <w:ind w:hanging="709"/>
        <w:rPr>
          <w:rFonts w:cs="David"/>
          <w:sz w:val="24"/>
          <w:rtl/>
          <w:lang w:eastAsia="he-IL"/>
        </w:rPr>
      </w:pPr>
      <w:r w:rsidRPr="0081304C">
        <w:rPr>
          <w:rFonts w:cs="David"/>
          <w:b/>
          <w:bCs/>
          <w:sz w:val="24"/>
          <w:u w:val="single"/>
          <w:rtl/>
          <w:lang w:eastAsia="he-IL"/>
        </w:rPr>
        <w:t>עבודות לפני שעות הפעילות (</w:t>
      </w:r>
      <w:r w:rsidRPr="0081304C">
        <w:rPr>
          <w:rFonts w:cs="David" w:hint="cs"/>
          <w:b/>
          <w:bCs/>
          <w:sz w:val="24"/>
          <w:u w:val="single"/>
          <w:rtl/>
          <w:lang w:eastAsia="he-IL"/>
        </w:rPr>
        <w:t xml:space="preserve">06:30 </w:t>
      </w:r>
      <w:r w:rsidR="00225F37">
        <w:rPr>
          <w:rFonts w:cs="David" w:hint="cs"/>
          <w:b/>
          <w:bCs/>
          <w:sz w:val="24"/>
          <w:u w:val="single"/>
          <w:rtl/>
          <w:lang w:eastAsia="he-IL"/>
        </w:rPr>
        <w:t>עד</w:t>
      </w:r>
      <w:r w:rsidRPr="0081304C">
        <w:rPr>
          <w:rFonts w:cs="David" w:hint="cs"/>
          <w:b/>
          <w:bCs/>
          <w:sz w:val="24"/>
          <w:u w:val="single"/>
          <w:rtl/>
          <w:lang w:eastAsia="he-IL"/>
        </w:rPr>
        <w:t xml:space="preserve"> 08:00</w:t>
      </w:r>
      <w:r w:rsidRPr="0081304C">
        <w:rPr>
          <w:rFonts w:cs="David"/>
          <w:b/>
          <w:bCs/>
          <w:sz w:val="24"/>
          <w:u w:val="single"/>
          <w:rtl/>
          <w:lang w:eastAsia="he-IL"/>
        </w:rPr>
        <w:t>)</w:t>
      </w:r>
      <w:r w:rsidRPr="0081304C">
        <w:rPr>
          <w:rFonts w:cs="David" w:hint="cs"/>
          <w:b/>
          <w:bCs/>
          <w:sz w:val="24"/>
          <w:rtl/>
          <w:lang w:eastAsia="he-IL"/>
        </w:rPr>
        <w:t xml:space="preserve"> (</w:t>
      </w:r>
      <w:r w:rsidRPr="003A3BEE">
        <w:rPr>
          <w:rFonts w:cs="David" w:hint="cs"/>
          <w:sz w:val="24"/>
          <w:rtl/>
          <w:lang w:eastAsia="he-IL"/>
        </w:rPr>
        <w:t>העבודות יבוצעו בשעות הבוקר המוקדמות רק בימים בהם לא ניתן היה לנקות בערב הקודם):</w:t>
      </w:r>
    </w:p>
    <w:p w:rsidR="003A3BEE" w:rsidRPr="003A3BEE" w:rsidRDefault="003A3BEE" w:rsidP="003A3BEE">
      <w:pPr>
        <w:widowControl/>
        <w:tabs>
          <w:tab w:val="left" w:pos="429"/>
          <w:tab w:val="left" w:pos="1560"/>
        </w:tabs>
        <w:spacing w:line="240" w:lineRule="atLeast"/>
        <w:ind w:left="854" w:hanging="854"/>
        <w:rPr>
          <w:rFonts w:cs="David"/>
          <w:sz w:val="24"/>
          <w:rtl/>
          <w:lang w:eastAsia="he-IL"/>
        </w:rPr>
      </w:pPr>
      <w:r w:rsidRPr="003A3BEE">
        <w:rPr>
          <w:rFonts w:cs="David" w:hint="cs"/>
          <w:sz w:val="24"/>
          <w:rtl/>
          <w:lang w:eastAsia="he-IL"/>
        </w:rPr>
        <w:tab/>
      </w:r>
      <w:r w:rsidRPr="003A3BEE">
        <w:rPr>
          <w:rFonts w:cs="David" w:hint="cs"/>
          <w:sz w:val="24"/>
          <w:rtl/>
          <w:lang w:eastAsia="he-IL"/>
        </w:rPr>
        <w:tab/>
      </w:r>
    </w:p>
    <w:p w:rsidR="003A3BEE" w:rsidRPr="003A3BEE" w:rsidRDefault="003A3BEE" w:rsidP="003A3BEE">
      <w:pPr>
        <w:widowControl/>
        <w:tabs>
          <w:tab w:val="left" w:pos="1366"/>
        </w:tabs>
        <w:spacing w:line="240" w:lineRule="atLeast"/>
        <w:ind w:left="1649" w:hanging="1224"/>
        <w:rPr>
          <w:rFonts w:cs="David"/>
          <w:sz w:val="24"/>
          <w:rtl/>
          <w:lang w:eastAsia="he-IL"/>
        </w:rPr>
      </w:pPr>
      <w:r w:rsidRPr="003A3BEE">
        <w:rPr>
          <w:rFonts w:cs="David"/>
          <w:sz w:val="24"/>
          <w:rtl/>
          <w:lang w:eastAsia="he-IL"/>
        </w:rPr>
        <w:tab/>
        <w:t>א.</w:t>
      </w:r>
      <w:r w:rsidRPr="003A3BEE">
        <w:rPr>
          <w:rFonts w:cs="David"/>
          <w:sz w:val="24"/>
          <w:rtl/>
          <w:lang w:eastAsia="he-IL"/>
        </w:rPr>
        <w:tab/>
        <w:t>ריקון פחי האשפה מהרחבות והמעברים שמסביב למבנה, במידה ושייכים למבנה.</w:t>
      </w:r>
    </w:p>
    <w:p w:rsidR="003A3BEE" w:rsidRPr="003A3BEE" w:rsidRDefault="003A3BEE" w:rsidP="003A3BEE">
      <w:pPr>
        <w:widowControl/>
        <w:tabs>
          <w:tab w:val="left" w:pos="1366"/>
        </w:tabs>
        <w:spacing w:line="240" w:lineRule="atLeast"/>
        <w:ind w:left="1649" w:hanging="1224"/>
        <w:rPr>
          <w:rFonts w:cs="David"/>
          <w:sz w:val="24"/>
          <w:rtl/>
          <w:lang w:eastAsia="he-IL"/>
        </w:rPr>
      </w:pPr>
      <w:r w:rsidRPr="003A3BEE">
        <w:rPr>
          <w:rFonts w:cs="David"/>
          <w:sz w:val="24"/>
          <w:rtl/>
          <w:lang w:eastAsia="he-IL"/>
        </w:rPr>
        <w:tab/>
        <w:t>ב.</w:t>
      </w:r>
      <w:r w:rsidRPr="003A3BEE">
        <w:rPr>
          <w:rFonts w:cs="David"/>
          <w:sz w:val="24"/>
          <w:rtl/>
          <w:lang w:eastAsia="he-IL"/>
        </w:rPr>
        <w:tab/>
        <w:t xml:space="preserve">טאטוא מסביב למבנה </w:t>
      </w:r>
      <w:r w:rsidRPr="003A3BEE">
        <w:rPr>
          <w:rFonts w:cs="David" w:hint="cs"/>
          <w:sz w:val="24"/>
          <w:rtl/>
          <w:lang w:eastAsia="he-IL"/>
        </w:rPr>
        <w:t>ושטיפת המרחבים החיצוניים</w:t>
      </w:r>
    </w:p>
    <w:p w:rsidR="003A3BEE" w:rsidRPr="003A3BEE" w:rsidRDefault="003A3BEE" w:rsidP="003A3BEE">
      <w:pPr>
        <w:widowControl/>
        <w:tabs>
          <w:tab w:val="left" w:pos="1366"/>
        </w:tabs>
        <w:spacing w:line="240" w:lineRule="atLeast"/>
        <w:ind w:left="1649" w:hanging="1224"/>
        <w:rPr>
          <w:rFonts w:cs="David"/>
          <w:sz w:val="24"/>
          <w:rtl/>
          <w:lang w:eastAsia="he-IL"/>
        </w:rPr>
      </w:pPr>
      <w:r w:rsidRPr="003A3BEE">
        <w:rPr>
          <w:rFonts w:cs="David"/>
          <w:sz w:val="24"/>
          <w:rtl/>
          <w:lang w:eastAsia="he-IL"/>
        </w:rPr>
        <w:tab/>
        <w:t>ג.</w:t>
      </w:r>
      <w:r w:rsidRPr="003A3BEE">
        <w:rPr>
          <w:rFonts w:cs="David"/>
          <w:sz w:val="24"/>
          <w:rtl/>
          <w:lang w:eastAsia="he-IL"/>
        </w:rPr>
        <w:tab/>
        <w:t>ניקוי דלתות וחזיתות זכוכית מלכלוך וכתמים.</w:t>
      </w:r>
    </w:p>
    <w:p w:rsidR="003A3BEE" w:rsidRPr="003A3BEE" w:rsidRDefault="003A3BEE" w:rsidP="003A3BEE">
      <w:pPr>
        <w:widowControl/>
        <w:tabs>
          <w:tab w:val="left" w:pos="1366"/>
        </w:tabs>
        <w:spacing w:line="240" w:lineRule="atLeast"/>
        <w:ind w:left="1649" w:hanging="1224"/>
        <w:rPr>
          <w:rFonts w:cs="David"/>
          <w:sz w:val="24"/>
          <w:rtl/>
          <w:lang w:eastAsia="he-IL"/>
        </w:rPr>
      </w:pPr>
      <w:r w:rsidRPr="003A3BEE">
        <w:rPr>
          <w:rFonts w:cs="David"/>
          <w:sz w:val="24"/>
          <w:rtl/>
          <w:lang w:eastAsia="he-IL"/>
        </w:rPr>
        <w:tab/>
        <w:t>ד.</w:t>
      </w:r>
      <w:r w:rsidRPr="003A3BEE">
        <w:rPr>
          <w:rFonts w:cs="David"/>
          <w:sz w:val="24"/>
          <w:rtl/>
          <w:lang w:eastAsia="he-IL"/>
        </w:rPr>
        <w:tab/>
        <w:t>ניקוי, שטיפת והברקת רחבת הכניסה לרבות ריצפה, ציוד וריהוט.</w:t>
      </w:r>
      <w:r w:rsidRPr="003A3BEE">
        <w:rPr>
          <w:rFonts w:cs="David" w:hint="cs"/>
          <w:sz w:val="24"/>
          <w:rtl/>
          <w:lang w:eastAsia="he-IL"/>
        </w:rPr>
        <w:t xml:space="preserve"> </w:t>
      </w:r>
    </w:p>
    <w:p w:rsidR="003A3BEE" w:rsidRPr="003A3BEE" w:rsidRDefault="003A3BEE" w:rsidP="003A3BEE">
      <w:pPr>
        <w:widowControl/>
        <w:tabs>
          <w:tab w:val="left" w:pos="1366"/>
        </w:tabs>
        <w:spacing w:line="240" w:lineRule="atLeast"/>
        <w:ind w:left="1649" w:hanging="1224"/>
        <w:rPr>
          <w:rFonts w:cs="David"/>
          <w:sz w:val="24"/>
          <w:rtl/>
          <w:lang w:eastAsia="he-IL"/>
        </w:rPr>
      </w:pPr>
      <w:r w:rsidRPr="003A3BEE">
        <w:rPr>
          <w:rFonts w:cs="David"/>
          <w:sz w:val="24"/>
          <w:rtl/>
          <w:lang w:eastAsia="he-IL"/>
        </w:rPr>
        <w:tab/>
        <w:t>ה.</w:t>
      </w:r>
      <w:r w:rsidRPr="003A3BEE">
        <w:rPr>
          <w:rFonts w:cs="David"/>
          <w:sz w:val="24"/>
          <w:rtl/>
          <w:lang w:eastAsia="he-IL"/>
        </w:rPr>
        <w:tab/>
        <w:t>ניקוי תאי המעליות מלכלוך וכתמים.</w:t>
      </w:r>
    </w:p>
    <w:p w:rsidR="003A3BEE" w:rsidRPr="003A3BEE" w:rsidRDefault="003A3BEE" w:rsidP="003A3BEE">
      <w:pPr>
        <w:widowControl/>
        <w:tabs>
          <w:tab w:val="left" w:pos="1366"/>
        </w:tabs>
        <w:spacing w:line="240" w:lineRule="atLeast"/>
        <w:ind w:left="1649" w:hanging="1224"/>
        <w:rPr>
          <w:rFonts w:cs="David"/>
          <w:sz w:val="24"/>
          <w:rtl/>
          <w:lang w:eastAsia="he-IL"/>
        </w:rPr>
      </w:pPr>
      <w:r w:rsidRPr="003A3BEE">
        <w:rPr>
          <w:rFonts w:cs="David"/>
          <w:sz w:val="24"/>
          <w:rtl/>
          <w:lang w:eastAsia="he-IL"/>
        </w:rPr>
        <w:tab/>
        <w:t>ו.</w:t>
      </w:r>
      <w:r w:rsidRPr="003A3BEE">
        <w:rPr>
          <w:rFonts w:cs="David"/>
          <w:sz w:val="24"/>
          <w:rtl/>
          <w:lang w:eastAsia="he-IL"/>
        </w:rPr>
        <w:tab/>
        <w:t>ניקוי תאי שירותים.</w:t>
      </w:r>
    </w:p>
    <w:p w:rsidR="003A3BEE" w:rsidRPr="003A3BEE" w:rsidRDefault="003A3BEE" w:rsidP="003A3BEE">
      <w:pPr>
        <w:widowControl/>
        <w:tabs>
          <w:tab w:val="left" w:pos="1366"/>
        </w:tabs>
        <w:spacing w:line="240" w:lineRule="atLeast"/>
        <w:ind w:left="1649" w:hanging="1224"/>
        <w:rPr>
          <w:rFonts w:cs="David"/>
          <w:sz w:val="24"/>
          <w:rtl/>
          <w:lang w:eastAsia="he-IL"/>
        </w:rPr>
      </w:pPr>
      <w:r w:rsidRPr="003A3BEE">
        <w:rPr>
          <w:rFonts w:cs="David"/>
          <w:sz w:val="24"/>
          <w:rtl/>
          <w:lang w:eastAsia="he-IL"/>
        </w:rPr>
        <w:tab/>
        <w:t>ז.</w:t>
      </w:r>
      <w:r w:rsidRPr="003A3BEE">
        <w:rPr>
          <w:rFonts w:cs="David"/>
          <w:sz w:val="24"/>
          <w:rtl/>
          <w:lang w:eastAsia="he-IL"/>
        </w:rPr>
        <w:tab/>
        <w:t>ניקוי פחי אשפה בבנ</w:t>
      </w:r>
      <w:r w:rsidRPr="003A3BEE">
        <w:rPr>
          <w:rFonts w:cs="David" w:hint="cs"/>
          <w:sz w:val="24"/>
          <w:rtl/>
          <w:lang w:eastAsia="he-IL"/>
        </w:rPr>
        <w:t>י</w:t>
      </w:r>
      <w:r w:rsidRPr="003A3BEE">
        <w:rPr>
          <w:rFonts w:cs="David"/>
          <w:sz w:val="24"/>
          <w:rtl/>
          <w:lang w:eastAsia="he-IL"/>
        </w:rPr>
        <w:t>ין.</w:t>
      </w:r>
    </w:p>
    <w:p w:rsidR="003A3BEE" w:rsidRPr="003A3BEE" w:rsidRDefault="003A3BEE" w:rsidP="003A3BEE">
      <w:pPr>
        <w:widowControl/>
        <w:tabs>
          <w:tab w:val="left" w:pos="1366"/>
        </w:tabs>
        <w:spacing w:line="240" w:lineRule="atLeast"/>
        <w:ind w:left="1366" w:hanging="283"/>
        <w:rPr>
          <w:rFonts w:cs="David"/>
          <w:sz w:val="24"/>
          <w:rtl/>
          <w:lang w:eastAsia="he-IL"/>
        </w:rPr>
      </w:pPr>
      <w:r w:rsidRPr="003A3BEE">
        <w:rPr>
          <w:rFonts w:cs="David"/>
          <w:sz w:val="24"/>
          <w:rtl/>
          <w:lang w:eastAsia="he-IL"/>
        </w:rPr>
        <w:t xml:space="preserve">     ח. </w:t>
      </w:r>
      <w:r w:rsidRPr="003A3BEE">
        <w:rPr>
          <w:rFonts w:cs="David" w:hint="cs"/>
          <w:sz w:val="24"/>
          <w:rtl/>
          <w:lang w:eastAsia="he-IL"/>
        </w:rPr>
        <w:t xml:space="preserve"> </w:t>
      </w:r>
      <w:r w:rsidRPr="003A3BEE">
        <w:rPr>
          <w:rFonts w:cs="David"/>
          <w:sz w:val="24"/>
          <w:rtl/>
          <w:lang w:eastAsia="he-IL"/>
        </w:rPr>
        <w:t>השלמת חומרים מתכלים בשירותים ומטבחונים.</w:t>
      </w:r>
    </w:p>
    <w:p w:rsidR="003A3BEE" w:rsidRPr="003A3BEE" w:rsidRDefault="003A3BEE" w:rsidP="003A3BEE">
      <w:pPr>
        <w:widowControl/>
        <w:tabs>
          <w:tab w:val="left" w:pos="1366"/>
        </w:tabs>
        <w:spacing w:line="240" w:lineRule="atLeast"/>
        <w:ind w:left="1366" w:hanging="283"/>
        <w:rPr>
          <w:rFonts w:cs="David"/>
          <w:sz w:val="24"/>
          <w:rtl/>
          <w:lang w:eastAsia="he-IL"/>
        </w:rPr>
      </w:pPr>
      <w:r w:rsidRPr="003A3BEE">
        <w:rPr>
          <w:rFonts w:cs="David" w:hint="cs"/>
          <w:sz w:val="24"/>
          <w:rtl/>
          <w:lang w:eastAsia="he-IL"/>
        </w:rPr>
        <w:t xml:space="preserve">     ט. ניקוי המאפרות במרחבים החיצוניים לבניין.</w:t>
      </w:r>
    </w:p>
    <w:p w:rsidR="003A3BEE" w:rsidRPr="003A3BEE" w:rsidRDefault="003A3BEE" w:rsidP="003A3BEE">
      <w:pPr>
        <w:widowControl/>
        <w:tabs>
          <w:tab w:val="left" w:pos="429"/>
          <w:tab w:val="left" w:pos="1560"/>
        </w:tabs>
        <w:spacing w:line="240" w:lineRule="atLeast"/>
        <w:ind w:left="854" w:hanging="854"/>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709"/>
        <w:rPr>
          <w:rFonts w:cs="David"/>
          <w:b/>
          <w:bCs/>
          <w:sz w:val="24"/>
          <w:u w:val="single"/>
          <w:rtl/>
          <w:lang w:eastAsia="he-IL"/>
        </w:rPr>
      </w:pPr>
      <w:r w:rsidRPr="0081304C">
        <w:rPr>
          <w:rFonts w:cs="David"/>
          <w:b/>
          <w:bCs/>
          <w:sz w:val="24"/>
          <w:u w:val="single"/>
          <w:rtl/>
          <w:lang w:eastAsia="he-IL"/>
        </w:rPr>
        <w:t>פ</w:t>
      </w:r>
      <w:r w:rsidRPr="0081304C">
        <w:rPr>
          <w:rFonts w:cs="David" w:hint="cs"/>
          <w:b/>
          <w:bCs/>
          <w:sz w:val="24"/>
          <w:u w:val="single"/>
          <w:rtl/>
          <w:lang w:eastAsia="he-IL"/>
        </w:rPr>
        <w:t>י</w:t>
      </w:r>
      <w:r w:rsidR="000F2990">
        <w:rPr>
          <w:rFonts w:cs="David"/>
          <w:b/>
          <w:bCs/>
          <w:sz w:val="24"/>
          <w:u w:val="single"/>
          <w:rtl/>
          <w:lang w:eastAsia="he-IL"/>
        </w:rPr>
        <w:t xml:space="preserve">רוט עבודות שוטפות במשך </w:t>
      </w:r>
      <w:r w:rsidR="000F2990">
        <w:rPr>
          <w:rFonts w:cs="David" w:hint="cs"/>
          <w:b/>
          <w:bCs/>
          <w:sz w:val="24"/>
          <w:u w:val="single"/>
          <w:rtl/>
          <w:lang w:eastAsia="he-IL"/>
        </w:rPr>
        <w:t>שעות פעילות המשרד:</w:t>
      </w:r>
      <w:r w:rsidRPr="0081304C">
        <w:rPr>
          <w:rFonts w:cs="David"/>
          <w:b/>
          <w:bCs/>
          <w:sz w:val="24"/>
          <w:u w:val="single"/>
          <w:rtl/>
          <w:lang w:eastAsia="he-IL"/>
        </w:rPr>
        <w:t xml:space="preserve"> </w:t>
      </w:r>
    </w:p>
    <w:p w:rsidR="003A3BEE" w:rsidRPr="003A3BEE" w:rsidRDefault="003A3BEE" w:rsidP="003A3BEE">
      <w:pPr>
        <w:widowControl/>
        <w:tabs>
          <w:tab w:val="left" w:pos="429"/>
          <w:tab w:val="left" w:pos="1560"/>
        </w:tabs>
        <w:spacing w:line="240" w:lineRule="atLeast"/>
        <w:ind w:left="854" w:hanging="854"/>
        <w:rPr>
          <w:rFonts w:cs="David"/>
          <w:sz w:val="24"/>
          <w:rtl/>
          <w:lang w:eastAsia="he-IL"/>
        </w:rPr>
      </w:pPr>
    </w:p>
    <w:p w:rsidR="003A3BEE" w:rsidRPr="003A3BEE" w:rsidRDefault="003A3BEE" w:rsidP="003A3BEE">
      <w:pPr>
        <w:widowControl/>
        <w:tabs>
          <w:tab w:val="left" w:pos="429"/>
          <w:tab w:val="left" w:pos="1366"/>
        </w:tabs>
        <w:spacing w:line="240" w:lineRule="atLeast"/>
        <w:ind w:left="1649" w:hanging="425"/>
        <w:rPr>
          <w:rFonts w:cs="David"/>
          <w:sz w:val="24"/>
          <w:rtl/>
          <w:lang w:eastAsia="he-IL"/>
        </w:rPr>
      </w:pPr>
      <w:r w:rsidRPr="003A3BEE">
        <w:rPr>
          <w:rFonts w:cs="David"/>
          <w:sz w:val="24"/>
          <w:rtl/>
          <w:lang w:eastAsia="he-IL"/>
        </w:rPr>
        <w:tab/>
        <w:t>א.</w:t>
      </w:r>
      <w:r w:rsidRPr="003A3BEE">
        <w:rPr>
          <w:rFonts w:cs="David"/>
          <w:sz w:val="24"/>
          <w:rtl/>
          <w:lang w:eastAsia="he-IL"/>
        </w:rPr>
        <w:tab/>
        <w:t xml:space="preserve">היענות בעדיפות ראשונה לקריאות להסרת מפגעים ומטרדים </w:t>
      </w:r>
      <w:r w:rsidRPr="003A3BEE">
        <w:rPr>
          <w:rFonts w:cs="David" w:hint="cs"/>
          <w:sz w:val="24"/>
          <w:rtl/>
          <w:lang w:eastAsia="he-IL"/>
        </w:rPr>
        <w:t>היגייניי</w:t>
      </w:r>
      <w:r w:rsidRPr="003A3BEE">
        <w:rPr>
          <w:rFonts w:cs="David" w:hint="eastAsia"/>
          <w:sz w:val="24"/>
          <w:rtl/>
          <w:lang w:eastAsia="he-IL"/>
        </w:rPr>
        <w:t>ם</w:t>
      </w:r>
      <w:r w:rsidRPr="003A3BEE">
        <w:rPr>
          <w:rFonts w:cs="David"/>
          <w:sz w:val="24"/>
          <w:rtl/>
          <w:lang w:eastAsia="he-IL"/>
        </w:rPr>
        <w:t>, הסרת לכלוך סביבתי, ניקוי חומרים שנשפכו, השלמת חומרים מתכלים וכדומה בכל שטחי האתר, שיופנו ממוקד האחזקה או מהמנהל.</w:t>
      </w:r>
    </w:p>
    <w:p w:rsidR="003A3BEE" w:rsidRPr="003A3BEE" w:rsidRDefault="003A3BEE" w:rsidP="003A3BEE">
      <w:pPr>
        <w:widowControl/>
        <w:tabs>
          <w:tab w:val="left" w:pos="429"/>
          <w:tab w:val="left" w:pos="1366"/>
        </w:tabs>
        <w:spacing w:line="240" w:lineRule="atLeast"/>
        <w:ind w:left="1649" w:hanging="425"/>
        <w:rPr>
          <w:rFonts w:cs="David"/>
          <w:sz w:val="24"/>
          <w:rtl/>
          <w:lang w:eastAsia="he-IL"/>
        </w:rPr>
      </w:pPr>
      <w:r w:rsidRPr="003A3BEE">
        <w:rPr>
          <w:rFonts w:cs="David"/>
          <w:sz w:val="24"/>
          <w:rtl/>
          <w:lang w:eastAsia="he-IL"/>
        </w:rPr>
        <w:tab/>
        <w:t>ב.</w:t>
      </w:r>
      <w:r w:rsidRPr="003A3BEE">
        <w:rPr>
          <w:rFonts w:cs="David"/>
          <w:sz w:val="24"/>
          <w:rtl/>
          <w:lang w:eastAsia="he-IL"/>
        </w:rPr>
        <w:tab/>
        <w:t>טאטוא הרחבות</w:t>
      </w:r>
      <w:r w:rsidRPr="003A3BEE">
        <w:rPr>
          <w:rFonts w:cs="David" w:hint="cs"/>
          <w:sz w:val="24"/>
          <w:rtl/>
          <w:lang w:eastAsia="he-IL"/>
        </w:rPr>
        <w:t>, חדרי המדרגות</w:t>
      </w:r>
      <w:r w:rsidRPr="003A3BEE">
        <w:rPr>
          <w:rFonts w:cs="David"/>
          <w:sz w:val="24"/>
          <w:rtl/>
          <w:lang w:eastAsia="he-IL"/>
        </w:rPr>
        <w:t xml:space="preserve"> והמעברים, איסוף פסולת גסה והסרת דביקים פעם ביום ולא יאוחר מהשעה 12:00.</w:t>
      </w:r>
    </w:p>
    <w:p w:rsidR="003A3BEE" w:rsidRPr="003A3BEE" w:rsidRDefault="003A3BEE" w:rsidP="003A3BEE">
      <w:pPr>
        <w:widowControl/>
        <w:tabs>
          <w:tab w:val="left" w:pos="429"/>
          <w:tab w:val="left" w:pos="1366"/>
        </w:tabs>
        <w:spacing w:line="240" w:lineRule="atLeast"/>
        <w:ind w:left="1649" w:hanging="425"/>
        <w:rPr>
          <w:rFonts w:cs="David"/>
          <w:sz w:val="24"/>
          <w:rtl/>
          <w:lang w:eastAsia="he-IL"/>
        </w:rPr>
      </w:pPr>
      <w:r w:rsidRPr="003A3BEE">
        <w:rPr>
          <w:rFonts w:cs="David"/>
          <w:sz w:val="24"/>
          <w:rtl/>
          <w:lang w:eastAsia="he-IL"/>
        </w:rPr>
        <w:tab/>
        <w:t>ג.</w:t>
      </w:r>
      <w:r w:rsidRPr="003A3BEE">
        <w:rPr>
          <w:rFonts w:cs="David"/>
          <w:sz w:val="24"/>
          <w:rtl/>
          <w:lang w:eastAsia="he-IL"/>
        </w:rPr>
        <w:tab/>
        <w:t>ריקון פחי אשפה בכל השטחים הציבוריים בבנ</w:t>
      </w:r>
      <w:r w:rsidRPr="003A3BEE">
        <w:rPr>
          <w:rFonts w:cs="David" w:hint="cs"/>
          <w:sz w:val="24"/>
          <w:rtl/>
          <w:lang w:eastAsia="he-IL"/>
        </w:rPr>
        <w:t>י</w:t>
      </w:r>
      <w:r w:rsidRPr="003A3BEE">
        <w:rPr>
          <w:rFonts w:cs="David"/>
          <w:sz w:val="24"/>
          <w:rtl/>
          <w:lang w:eastAsia="he-IL"/>
        </w:rPr>
        <w:t>ין והחצרות</w:t>
      </w:r>
      <w:r w:rsidRPr="003A3BEE">
        <w:rPr>
          <w:rFonts w:cs="David" w:hint="cs"/>
          <w:sz w:val="24"/>
          <w:rtl/>
          <w:lang w:eastAsia="he-IL"/>
        </w:rPr>
        <w:t xml:space="preserve"> וניקוי המאפרות בחצרות</w:t>
      </w:r>
      <w:r w:rsidRPr="003A3BEE">
        <w:rPr>
          <w:rFonts w:cs="David"/>
          <w:sz w:val="24"/>
          <w:rtl/>
          <w:lang w:eastAsia="he-IL"/>
        </w:rPr>
        <w:t xml:space="preserve">, פעמיים ביום ולא יאוחר מהשעה 14:00. </w:t>
      </w:r>
      <w:r w:rsidR="008803FD">
        <w:rPr>
          <w:rFonts w:cs="David" w:hint="cs"/>
          <w:sz w:val="24"/>
          <w:rtl/>
          <w:lang w:eastAsia="he-IL"/>
        </w:rPr>
        <w:t xml:space="preserve">ריקון פחי האשפה </w:t>
      </w:r>
      <w:r w:rsidRPr="003A3BEE">
        <w:rPr>
          <w:rFonts w:cs="David"/>
          <w:sz w:val="24"/>
          <w:rtl/>
          <w:lang w:eastAsia="he-IL"/>
        </w:rPr>
        <w:t>במשרדים פעם ביום בצהרים ובנוסף לפי קריאה.</w:t>
      </w:r>
    </w:p>
    <w:p w:rsidR="003A3BEE" w:rsidRPr="003A3BEE" w:rsidRDefault="003A3BEE" w:rsidP="003A3BEE">
      <w:pPr>
        <w:widowControl/>
        <w:tabs>
          <w:tab w:val="left" w:pos="429"/>
          <w:tab w:val="left" w:pos="1366"/>
        </w:tabs>
        <w:spacing w:line="240" w:lineRule="atLeast"/>
        <w:ind w:left="1649" w:hanging="425"/>
        <w:rPr>
          <w:rFonts w:cs="David"/>
          <w:sz w:val="24"/>
          <w:rtl/>
          <w:lang w:eastAsia="he-IL"/>
        </w:rPr>
      </w:pPr>
      <w:r w:rsidRPr="003A3BEE">
        <w:rPr>
          <w:rFonts w:cs="David"/>
          <w:sz w:val="24"/>
          <w:rtl/>
          <w:lang w:eastAsia="he-IL"/>
        </w:rPr>
        <w:tab/>
        <w:t>ד.</w:t>
      </w:r>
      <w:r w:rsidRPr="003A3BEE">
        <w:rPr>
          <w:rFonts w:cs="David"/>
          <w:sz w:val="24"/>
          <w:rtl/>
          <w:lang w:eastAsia="he-IL"/>
        </w:rPr>
        <w:tab/>
        <w:t>ניקוי ריצפת המעליות</w:t>
      </w:r>
      <w:r w:rsidRPr="003A3BEE">
        <w:rPr>
          <w:rFonts w:cs="David" w:hint="cs"/>
          <w:sz w:val="24"/>
          <w:rtl/>
          <w:lang w:eastAsia="he-IL"/>
        </w:rPr>
        <w:t>, קירות המעליות, מראות ודלתות המעליות</w:t>
      </w:r>
      <w:r w:rsidRPr="003A3BEE">
        <w:rPr>
          <w:rFonts w:cs="David"/>
          <w:sz w:val="24"/>
          <w:rtl/>
          <w:lang w:eastAsia="he-IL"/>
        </w:rPr>
        <w:t xml:space="preserve"> כל שעה. אחת ליום ניקוי יסודי.</w:t>
      </w:r>
    </w:p>
    <w:p w:rsidR="003A3BEE" w:rsidRPr="003A3BEE" w:rsidRDefault="003A3BEE" w:rsidP="003A3BEE">
      <w:pPr>
        <w:widowControl/>
        <w:tabs>
          <w:tab w:val="left" w:pos="429"/>
          <w:tab w:val="left" w:pos="1366"/>
        </w:tabs>
        <w:spacing w:line="240" w:lineRule="atLeast"/>
        <w:ind w:left="1649" w:hanging="425"/>
        <w:rPr>
          <w:rFonts w:cs="David"/>
          <w:sz w:val="24"/>
          <w:rtl/>
          <w:lang w:eastAsia="he-IL"/>
        </w:rPr>
      </w:pPr>
      <w:r w:rsidRPr="003A3BEE">
        <w:rPr>
          <w:rFonts w:cs="David"/>
          <w:sz w:val="24"/>
          <w:rtl/>
          <w:lang w:eastAsia="he-IL"/>
        </w:rPr>
        <w:tab/>
        <w:t>ה.</w:t>
      </w:r>
      <w:r w:rsidRPr="003A3BEE">
        <w:rPr>
          <w:rFonts w:cs="David"/>
          <w:sz w:val="24"/>
          <w:rtl/>
          <w:lang w:eastAsia="he-IL"/>
        </w:rPr>
        <w:tab/>
      </w:r>
      <w:r w:rsidRPr="003A3BEE">
        <w:rPr>
          <w:rFonts w:cs="David" w:hint="cs"/>
          <w:sz w:val="24"/>
          <w:rtl/>
          <w:lang w:eastAsia="he-IL"/>
        </w:rPr>
        <w:t>ניקוי פינות עישון פעמיים ביום.</w:t>
      </w:r>
    </w:p>
    <w:p w:rsidR="003A3BEE" w:rsidRPr="003A3BEE" w:rsidRDefault="003A3BEE" w:rsidP="003A3BEE">
      <w:pPr>
        <w:widowControl/>
        <w:tabs>
          <w:tab w:val="left" w:pos="429"/>
          <w:tab w:val="left" w:pos="1366"/>
        </w:tabs>
        <w:spacing w:line="240" w:lineRule="atLeast"/>
        <w:ind w:left="1649" w:hanging="425"/>
        <w:rPr>
          <w:rFonts w:cs="David"/>
          <w:sz w:val="24"/>
          <w:rtl/>
          <w:lang w:eastAsia="he-IL"/>
        </w:rPr>
      </w:pPr>
      <w:r w:rsidRPr="003A3BEE">
        <w:rPr>
          <w:rFonts w:cs="David" w:hint="cs"/>
          <w:sz w:val="24"/>
          <w:rtl/>
          <w:lang w:eastAsia="he-IL"/>
        </w:rPr>
        <w:t xml:space="preserve">    ו.  </w:t>
      </w:r>
      <w:r w:rsidRPr="003A3BEE">
        <w:rPr>
          <w:rFonts w:cs="David"/>
          <w:sz w:val="24"/>
          <w:rtl/>
          <w:lang w:eastAsia="he-IL"/>
        </w:rPr>
        <w:t xml:space="preserve">ניקוי יזום, </w:t>
      </w:r>
      <w:r w:rsidRPr="003A3BEE">
        <w:rPr>
          <w:rFonts w:cs="David" w:hint="cs"/>
          <w:sz w:val="24"/>
          <w:rtl/>
          <w:lang w:eastAsia="he-IL"/>
        </w:rPr>
        <w:t xml:space="preserve">לפחות </w:t>
      </w:r>
      <w:r w:rsidRPr="003A3BEE">
        <w:rPr>
          <w:rFonts w:cs="David"/>
          <w:sz w:val="24"/>
          <w:rtl/>
          <w:lang w:eastAsia="he-IL"/>
        </w:rPr>
        <w:t>אחת לשעתיים</w:t>
      </w:r>
      <w:r w:rsidRPr="003A3BEE">
        <w:rPr>
          <w:rFonts w:cs="David" w:hint="cs"/>
          <w:sz w:val="24"/>
          <w:rtl/>
          <w:lang w:eastAsia="he-IL"/>
        </w:rPr>
        <w:t>, לפי הצורך ובאופן שוטף</w:t>
      </w:r>
      <w:r w:rsidRPr="003A3BEE">
        <w:rPr>
          <w:rFonts w:cs="David"/>
          <w:sz w:val="24"/>
          <w:rtl/>
          <w:lang w:eastAsia="he-IL"/>
        </w:rPr>
        <w:t>, של מטבחונים ושל תאי הש</w:t>
      </w:r>
      <w:r w:rsidRPr="003A3BEE">
        <w:rPr>
          <w:rFonts w:cs="David" w:hint="cs"/>
          <w:sz w:val="24"/>
          <w:rtl/>
          <w:lang w:eastAsia="he-IL"/>
        </w:rPr>
        <w:t>י</w:t>
      </w:r>
      <w:r w:rsidRPr="003A3BEE">
        <w:rPr>
          <w:rFonts w:cs="David"/>
          <w:sz w:val="24"/>
          <w:rtl/>
          <w:lang w:eastAsia="he-IL"/>
        </w:rPr>
        <w:t>רותים לרבות אסלות, ריצפה, שיש, כיורים, משתנות, מראות וכדומה והשלמת חומרים מתכלים חסרים (לפחות 4 פעמים ביום).</w:t>
      </w:r>
    </w:p>
    <w:p w:rsidR="003A3BEE" w:rsidRPr="003A3BEE" w:rsidRDefault="003A3BEE" w:rsidP="001936F7">
      <w:pPr>
        <w:widowControl/>
        <w:tabs>
          <w:tab w:val="left" w:pos="429"/>
          <w:tab w:val="left" w:pos="1366"/>
        </w:tabs>
        <w:spacing w:line="240" w:lineRule="atLeast"/>
        <w:ind w:left="1649" w:hanging="425"/>
        <w:rPr>
          <w:rFonts w:cs="David"/>
          <w:sz w:val="24"/>
          <w:rtl/>
          <w:lang w:eastAsia="he-IL"/>
        </w:rPr>
      </w:pPr>
      <w:r w:rsidRPr="003A3BEE">
        <w:rPr>
          <w:rFonts w:cs="David" w:hint="cs"/>
          <w:sz w:val="24"/>
          <w:rtl/>
          <w:lang w:eastAsia="he-IL"/>
        </w:rPr>
        <w:t xml:space="preserve">   ז.   ניקוי מכשירי תמי 4 </w:t>
      </w:r>
      <w:r w:rsidR="001936F7">
        <w:rPr>
          <w:rFonts w:cs="David" w:hint="cs"/>
          <w:sz w:val="24"/>
          <w:rtl/>
          <w:lang w:eastAsia="he-IL"/>
        </w:rPr>
        <w:t>ומכשור נוסף מכל סוג שהוא במרחבים הציבוריים.</w:t>
      </w:r>
      <w:r w:rsidRPr="003A3BEE">
        <w:rPr>
          <w:rFonts w:cs="David" w:hint="cs"/>
          <w:sz w:val="24"/>
          <w:rtl/>
          <w:lang w:eastAsia="he-IL"/>
        </w:rPr>
        <w:t xml:space="preserve"> </w:t>
      </w:r>
    </w:p>
    <w:p w:rsidR="003A3BEE" w:rsidRPr="003A3BEE" w:rsidRDefault="003A3BEE" w:rsidP="009B28D0">
      <w:pPr>
        <w:widowControl/>
        <w:tabs>
          <w:tab w:val="left" w:pos="429"/>
          <w:tab w:val="left" w:pos="1366"/>
        </w:tabs>
        <w:spacing w:line="240" w:lineRule="atLeast"/>
        <w:ind w:left="1649" w:hanging="425"/>
        <w:rPr>
          <w:rFonts w:cs="David"/>
          <w:sz w:val="24"/>
          <w:rtl/>
          <w:lang w:eastAsia="he-IL"/>
        </w:rPr>
      </w:pPr>
      <w:r w:rsidRPr="003A3BEE">
        <w:rPr>
          <w:rFonts w:cs="David"/>
          <w:sz w:val="24"/>
          <w:rtl/>
          <w:lang w:eastAsia="he-IL"/>
        </w:rPr>
        <w:tab/>
      </w:r>
      <w:r w:rsidRPr="003A3BEE">
        <w:rPr>
          <w:rFonts w:cs="David" w:hint="cs"/>
          <w:sz w:val="24"/>
          <w:rtl/>
          <w:lang w:eastAsia="he-IL"/>
        </w:rPr>
        <w:t>ח</w:t>
      </w:r>
      <w:r w:rsidRPr="003A3BEE">
        <w:rPr>
          <w:rFonts w:cs="David"/>
          <w:sz w:val="24"/>
          <w:rtl/>
          <w:lang w:eastAsia="he-IL"/>
        </w:rPr>
        <w:t>.</w:t>
      </w:r>
      <w:r w:rsidRPr="003A3BEE">
        <w:rPr>
          <w:rFonts w:cs="David"/>
          <w:sz w:val="24"/>
          <w:rtl/>
          <w:lang w:eastAsia="he-IL"/>
        </w:rPr>
        <w:tab/>
        <w:t xml:space="preserve">ניקוי דלתות ראשיות וחזיתות זכוכית </w:t>
      </w:r>
      <w:r w:rsidR="009B28D0">
        <w:rPr>
          <w:rFonts w:cs="David" w:hint="cs"/>
          <w:sz w:val="24"/>
          <w:rtl/>
          <w:lang w:eastAsia="he-IL"/>
        </w:rPr>
        <w:t>ב</w:t>
      </w:r>
      <w:r w:rsidR="009B28D0">
        <w:rPr>
          <w:rFonts w:cs="David"/>
          <w:sz w:val="24"/>
          <w:rtl/>
          <w:lang w:eastAsia="he-IL"/>
        </w:rPr>
        <w:t>קומת הקרקע ובכניסה ללשכת השר</w:t>
      </w:r>
      <w:r w:rsidR="009B28D0">
        <w:rPr>
          <w:rFonts w:cs="David" w:hint="cs"/>
          <w:sz w:val="24"/>
          <w:rtl/>
          <w:lang w:eastAsia="he-IL"/>
        </w:rPr>
        <w:t>.</w:t>
      </w:r>
    </w:p>
    <w:p w:rsidR="003A3BEE" w:rsidRDefault="003A3BEE" w:rsidP="00A53BC0">
      <w:pPr>
        <w:widowControl/>
        <w:tabs>
          <w:tab w:val="left" w:pos="429"/>
          <w:tab w:val="left" w:pos="1366"/>
        </w:tabs>
        <w:spacing w:line="240" w:lineRule="atLeast"/>
        <w:ind w:left="1649" w:hanging="425"/>
        <w:rPr>
          <w:rFonts w:cs="David"/>
          <w:sz w:val="24"/>
          <w:rtl/>
          <w:lang w:eastAsia="he-IL"/>
        </w:rPr>
      </w:pPr>
      <w:r w:rsidRPr="003A3BEE">
        <w:rPr>
          <w:rFonts w:cs="David"/>
          <w:sz w:val="24"/>
          <w:rtl/>
          <w:lang w:eastAsia="he-IL"/>
        </w:rPr>
        <w:tab/>
      </w:r>
      <w:r w:rsidRPr="003A3BEE">
        <w:rPr>
          <w:rFonts w:cs="David" w:hint="cs"/>
          <w:sz w:val="24"/>
          <w:rtl/>
          <w:lang w:eastAsia="he-IL"/>
        </w:rPr>
        <w:t>ט</w:t>
      </w:r>
      <w:r w:rsidRPr="003A3BEE">
        <w:rPr>
          <w:rFonts w:cs="David"/>
          <w:sz w:val="24"/>
          <w:rtl/>
          <w:lang w:eastAsia="he-IL"/>
        </w:rPr>
        <w:t>.</w:t>
      </w:r>
      <w:r w:rsidR="00A53BC0">
        <w:rPr>
          <w:rFonts w:cs="David"/>
          <w:sz w:val="24"/>
          <w:rtl/>
          <w:lang w:eastAsia="he-IL"/>
        </w:rPr>
        <w:tab/>
        <w:t>ניקוי חדר זבל אחת ליום</w:t>
      </w:r>
      <w:r w:rsidR="00A53BC0">
        <w:rPr>
          <w:rFonts w:cs="David" w:hint="cs"/>
          <w:sz w:val="24"/>
          <w:rtl/>
          <w:lang w:eastAsia="he-IL"/>
        </w:rPr>
        <w:t xml:space="preserve"> </w:t>
      </w:r>
      <w:r w:rsidRPr="003A3BEE">
        <w:rPr>
          <w:rFonts w:cs="David" w:hint="cs"/>
          <w:sz w:val="24"/>
          <w:rtl/>
          <w:lang w:eastAsia="he-IL"/>
        </w:rPr>
        <w:t>ועוד פעם אחת במשך היום</w:t>
      </w:r>
      <w:r w:rsidRPr="003A3BEE">
        <w:rPr>
          <w:rFonts w:cs="David"/>
          <w:sz w:val="24"/>
          <w:rtl/>
          <w:lang w:eastAsia="he-IL"/>
        </w:rPr>
        <w:t>.</w:t>
      </w:r>
    </w:p>
    <w:p w:rsidR="0031633B" w:rsidRPr="003A3BEE" w:rsidRDefault="0031633B" w:rsidP="00C346B3">
      <w:pPr>
        <w:widowControl/>
        <w:tabs>
          <w:tab w:val="left" w:pos="429"/>
          <w:tab w:val="left" w:pos="1366"/>
        </w:tabs>
        <w:spacing w:line="240" w:lineRule="atLeast"/>
        <w:ind w:left="1649" w:hanging="425"/>
        <w:rPr>
          <w:rFonts w:cs="David"/>
          <w:sz w:val="24"/>
          <w:rtl/>
          <w:lang w:eastAsia="he-IL"/>
        </w:rPr>
      </w:pPr>
      <w:r>
        <w:rPr>
          <w:rFonts w:cs="David" w:hint="cs"/>
          <w:sz w:val="24"/>
          <w:rtl/>
          <w:lang w:eastAsia="he-IL"/>
        </w:rPr>
        <w:t xml:space="preserve">   י</w:t>
      </w:r>
      <w:r w:rsidRPr="001936F7">
        <w:rPr>
          <w:rFonts w:cs="David" w:hint="cs"/>
          <w:sz w:val="24"/>
          <w:rtl/>
          <w:lang w:eastAsia="he-IL"/>
        </w:rPr>
        <w:t xml:space="preserve">. </w:t>
      </w:r>
      <w:r w:rsidR="00C346B3" w:rsidRPr="001936F7">
        <w:rPr>
          <w:rFonts w:cs="David" w:hint="cs"/>
          <w:sz w:val="24"/>
          <w:rtl/>
          <w:lang w:eastAsia="he-IL"/>
        </w:rPr>
        <w:t xml:space="preserve"> </w:t>
      </w:r>
      <w:r w:rsidR="001936F7" w:rsidRPr="001936F7">
        <w:rPr>
          <w:rFonts w:cs="David" w:hint="cs"/>
          <w:sz w:val="24"/>
          <w:rtl/>
          <w:lang w:eastAsia="he-IL"/>
        </w:rPr>
        <w:t>שטיפת כלים בלשכת סגן השר</w:t>
      </w:r>
      <w:r w:rsidR="00C346B3" w:rsidRPr="001936F7">
        <w:rPr>
          <w:rFonts w:cs="David" w:hint="cs"/>
          <w:sz w:val="24"/>
          <w:rtl/>
          <w:lang w:eastAsia="he-IL"/>
        </w:rPr>
        <w:t xml:space="preserve"> בהתאם לדרישת המזמין </w:t>
      </w:r>
      <w:r w:rsidR="00C346B3" w:rsidRPr="001936F7">
        <w:rPr>
          <w:rFonts w:cs="David" w:hint="cs"/>
          <w:b/>
          <w:bCs/>
          <w:sz w:val="24"/>
          <w:rtl/>
          <w:lang w:eastAsia="he-IL"/>
        </w:rPr>
        <w:t>במהלך כל שעות פעילות המשרד</w:t>
      </w:r>
      <w:r w:rsidR="00C346B3" w:rsidRPr="001936F7">
        <w:rPr>
          <w:rFonts w:cs="David" w:hint="cs"/>
          <w:sz w:val="24"/>
          <w:rtl/>
          <w:lang w:eastAsia="he-IL"/>
        </w:rPr>
        <w:t>.</w:t>
      </w:r>
    </w:p>
    <w:p w:rsidR="003A3BEE" w:rsidRPr="003A3BEE" w:rsidRDefault="003A3BEE" w:rsidP="003A3BEE">
      <w:pPr>
        <w:widowControl/>
        <w:tabs>
          <w:tab w:val="left" w:pos="429"/>
          <w:tab w:val="left" w:pos="1366"/>
          <w:tab w:val="left" w:pos="2160"/>
        </w:tabs>
        <w:spacing w:line="240" w:lineRule="atLeast"/>
        <w:ind w:left="1649" w:hanging="425"/>
        <w:rPr>
          <w:rFonts w:cs="David"/>
          <w:sz w:val="24"/>
          <w:rtl/>
          <w:lang w:eastAsia="he-IL"/>
        </w:rPr>
      </w:pPr>
      <w:r w:rsidRPr="003A3BEE">
        <w:rPr>
          <w:rFonts w:cs="David"/>
          <w:sz w:val="24"/>
          <w:rtl/>
          <w:lang w:eastAsia="he-IL"/>
        </w:rPr>
        <w:tab/>
        <w:t>י</w:t>
      </w:r>
      <w:r w:rsidRPr="003A3BEE">
        <w:rPr>
          <w:rFonts w:cs="David" w:hint="cs"/>
          <w:sz w:val="24"/>
          <w:rtl/>
          <w:lang w:eastAsia="he-IL"/>
        </w:rPr>
        <w:t>א</w:t>
      </w:r>
      <w:r w:rsidRPr="003A3BEE">
        <w:rPr>
          <w:rFonts w:cs="David"/>
          <w:sz w:val="24"/>
          <w:rtl/>
          <w:lang w:eastAsia="he-IL"/>
        </w:rPr>
        <w:t>.</w:t>
      </w:r>
      <w:r w:rsidRPr="003A3BEE">
        <w:rPr>
          <w:rFonts w:cs="David"/>
          <w:sz w:val="24"/>
          <w:rtl/>
          <w:lang w:eastAsia="he-IL"/>
        </w:rPr>
        <w:tab/>
        <w:t>ניקוי מלא של כל החדרים המסווגים המחייבים נוכחות עובד המשרד בעת ביצוע הניקוי.</w:t>
      </w:r>
    </w:p>
    <w:p w:rsidR="003A3BEE" w:rsidRPr="00E40399" w:rsidRDefault="003A3BEE" w:rsidP="00224D81">
      <w:pPr>
        <w:widowControl/>
        <w:tabs>
          <w:tab w:val="left" w:pos="429"/>
          <w:tab w:val="left" w:pos="1366"/>
          <w:tab w:val="left" w:pos="2160"/>
        </w:tabs>
        <w:spacing w:line="240" w:lineRule="atLeast"/>
        <w:ind w:left="1649" w:hanging="425"/>
        <w:jc w:val="both"/>
        <w:rPr>
          <w:rFonts w:cs="David"/>
          <w:sz w:val="24"/>
          <w:rtl/>
          <w:lang w:eastAsia="he-IL"/>
        </w:rPr>
      </w:pPr>
      <w:r w:rsidRPr="003A3BEE">
        <w:rPr>
          <w:rFonts w:cs="David" w:hint="cs"/>
          <w:sz w:val="24"/>
          <w:rtl/>
          <w:lang w:eastAsia="he-IL"/>
        </w:rPr>
        <w:t xml:space="preserve">   </w:t>
      </w:r>
      <w:proofErr w:type="spellStart"/>
      <w:r w:rsidRPr="003A3BEE">
        <w:rPr>
          <w:rFonts w:cs="David" w:hint="cs"/>
          <w:sz w:val="24"/>
          <w:rtl/>
          <w:lang w:eastAsia="he-IL"/>
        </w:rPr>
        <w:t>יב</w:t>
      </w:r>
      <w:proofErr w:type="spellEnd"/>
      <w:r w:rsidRPr="003A3BEE">
        <w:rPr>
          <w:rFonts w:cs="David" w:hint="cs"/>
          <w:sz w:val="24"/>
          <w:rtl/>
          <w:lang w:eastAsia="he-IL"/>
        </w:rPr>
        <w:t xml:space="preserve">. </w:t>
      </w:r>
      <w:r w:rsidR="001936F7" w:rsidRPr="00E40399">
        <w:rPr>
          <w:rFonts w:cs="David" w:hint="cs"/>
          <w:sz w:val="24"/>
          <w:rtl/>
          <w:lang w:eastAsia="he-IL"/>
        </w:rPr>
        <w:t>ניקוי וארגון</w:t>
      </w:r>
      <w:r w:rsidR="000F2990" w:rsidRPr="00E40399">
        <w:rPr>
          <w:rFonts w:cs="David" w:hint="cs"/>
          <w:sz w:val="24"/>
          <w:rtl/>
          <w:lang w:eastAsia="he-IL"/>
        </w:rPr>
        <w:t xml:space="preserve"> חדרי הישיבות</w:t>
      </w:r>
      <w:r w:rsidR="00CA18B4" w:rsidRPr="00E40399">
        <w:rPr>
          <w:rFonts w:cs="David" w:hint="cs"/>
          <w:sz w:val="24"/>
          <w:rtl/>
          <w:lang w:eastAsia="he-IL"/>
        </w:rPr>
        <w:t xml:space="preserve"> בבניין הראשי</w:t>
      </w:r>
      <w:r w:rsidR="000F2990" w:rsidRPr="00E40399">
        <w:rPr>
          <w:rFonts w:cs="David" w:hint="cs"/>
          <w:sz w:val="24"/>
          <w:rtl/>
          <w:lang w:eastAsia="he-IL"/>
        </w:rPr>
        <w:t xml:space="preserve"> באופן שלהלן: </w:t>
      </w:r>
      <w:r w:rsidRPr="00E40399">
        <w:rPr>
          <w:rFonts w:cs="David" w:hint="cs"/>
          <w:sz w:val="24"/>
          <w:rtl/>
          <w:lang w:eastAsia="he-IL"/>
        </w:rPr>
        <w:t xml:space="preserve"> </w:t>
      </w:r>
    </w:p>
    <w:p w:rsidR="000F2990" w:rsidRPr="00E40399" w:rsidRDefault="000F2990" w:rsidP="003E4487">
      <w:pPr>
        <w:pStyle w:val="af8"/>
        <w:widowControl/>
        <w:numPr>
          <w:ilvl w:val="0"/>
          <w:numId w:val="22"/>
        </w:numPr>
        <w:tabs>
          <w:tab w:val="left" w:pos="429"/>
          <w:tab w:val="left" w:pos="1366"/>
          <w:tab w:val="left" w:pos="2160"/>
        </w:tabs>
        <w:spacing w:line="240" w:lineRule="atLeast"/>
        <w:jc w:val="both"/>
        <w:rPr>
          <w:rFonts w:cs="David"/>
          <w:sz w:val="24"/>
          <w:lang w:eastAsia="he-IL"/>
        </w:rPr>
      </w:pPr>
      <w:r w:rsidRPr="00E40399">
        <w:rPr>
          <w:rFonts w:cs="David" w:hint="cs"/>
          <w:sz w:val="24"/>
          <w:rtl/>
          <w:lang w:eastAsia="he-IL"/>
        </w:rPr>
        <w:t xml:space="preserve">סידור וארגון חדרי הישיבות </w:t>
      </w:r>
      <w:r w:rsidR="00DC7CFE" w:rsidRPr="00E40399">
        <w:rPr>
          <w:rFonts w:cs="David" w:hint="cs"/>
          <w:sz w:val="24"/>
          <w:rtl/>
          <w:lang w:eastAsia="he-IL"/>
        </w:rPr>
        <w:t xml:space="preserve">טרם תחילת הישיבה ובסופה, </w:t>
      </w:r>
      <w:r w:rsidRPr="00E40399">
        <w:rPr>
          <w:rFonts w:cs="David" w:hint="cs"/>
          <w:sz w:val="24"/>
          <w:rtl/>
          <w:lang w:eastAsia="he-IL"/>
        </w:rPr>
        <w:t>לרבות ניקיון הרצפה, השולחנות, הכ</w:t>
      </w:r>
      <w:r w:rsidR="00DC7CFE" w:rsidRPr="00E40399">
        <w:rPr>
          <w:rFonts w:cs="David" w:hint="cs"/>
          <w:sz w:val="24"/>
          <w:rtl/>
          <w:lang w:eastAsia="he-IL"/>
        </w:rPr>
        <w:t>י</w:t>
      </w:r>
      <w:r w:rsidRPr="00E40399">
        <w:rPr>
          <w:rFonts w:cs="David" w:hint="cs"/>
          <w:sz w:val="24"/>
          <w:rtl/>
          <w:lang w:eastAsia="he-IL"/>
        </w:rPr>
        <w:t>סאות, מחיקת הלוחות וכל עבודה נוספת בהתאם לדרישות המזמין.</w:t>
      </w:r>
    </w:p>
    <w:p w:rsidR="003A3BEE" w:rsidRPr="00E40399" w:rsidRDefault="00DC7CFE" w:rsidP="003E4487">
      <w:pPr>
        <w:pStyle w:val="af8"/>
        <w:widowControl/>
        <w:numPr>
          <w:ilvl w:val="0"/>
          <w:numId w:val="22"/>
        </w:numPr>
        <w:tabs>
          <w:tab w:val="left" w:pos="429"/>
          <w:tab w:val="left" w:pos="1366"/>
          <w:tab w:val="left" w:pos="2160"/>
        </w:tabs>
        <w:spacing w:line="240" w:lineRule="atLeast"/>
        <w:jc w:val="both"/>
        <w:rPr>
          <w:rFonts w:cs="David"/>
          <w:sz w:val="24"/>
          <w:lang w:eastAsia="he-IL"/>
        </w:rPr>
      </w:pPr>
      <w:r w:rsidRPr="00E40399">
        <w:rPr>
          <w:rFonts w:cs="David" w:hint="cs"/>
          <w:sz w:val="24"/>
          <w:rtl/>
          <w:lang w:eastAsia="he-IL"/>
        </w:rPr>
        <w:t>לפני כל ישיבה, יידרש הקבלן להציב קנקני שתיה חמה/קרה, כוסות חד פעמיות לשתייה חמה/קרה, כפיות חד פעמיות, מוצרי שתיה כגון קפה, תה, נס קפה וסוכר.</w:t>
      </w:r>
      <w:r w:rsidR="003E7443">
        <w:rPr>
          <w:rFonts w:cs="David" w:hint="cs"/>
          <w:sz w:val="24"/>
          <w:rtl/>
          <w:lang w:eastAsia="he-IL"/>
        </w:rPr>
        <w:tab/>
      </w:r>
      <w:r w:rsidRPr="00E40399">
        <w:rPr>
          <w:rFonts w:cs="David" w:hint="cs"/>
          <w:sz w:val="24"/>
          <w:rtl/>
          <w:lang w:eastAsia="he-IL"/>
        </w:rPr>
        <w:t xml:space="preserve">                                                                      </w:t>
      </w:r>
      <w:r w:rsidRPr="00E40399">
        <w:rPr>
          <w:rFonts w:cs="David" w:hint="cs"/>
          <w:b/>
          <w:bCs/>
          <w:sz w:val="24"/>
          <w:rtl/>
          <w:lang w:eastAsia="he-IL"/>
        </w:rPr>
        <w:t>יודגש שכל הפריטים שלעיל יסופקו על ידי המזמין</w:t>
      </w:r>
      <w:r w:rsidRPr="00E40399">
        <w:rPr>
          <w:rFonts w:cs="David" w:hint="cs"/>
          <w:sz w:val="24"/>
          <w:rtl/>
          <w:lang w:eastAsia="he-IL"/>
        </w:rPr>
        <w:t>.</w:t>
      </w:r>
    </w:p>
    <w:p w:rsidR="00DC7CFE" w:rsidRDefault="00CA18B4" w:rsidP="003E4487">
      <w:pPr>
        <w:pStyle w:val="af8"/>
        <w:widowControl/>
        <w:numPr>
          <w:ilvl w:val="0"/>
          <w:numId w:val="22"/>
        </w:numPr>
        <w:tabs>
          <w:tab w:val="left" w:pos="429"/>
          <w:tab w:val="left" w:pos="1366"/>
          <w:tab w:val="left" w:pos="2160"/>
        </w:tabs>
        <w:spacing w:line="240" w:lineRule="atLeast"/>
        <w:jc w:val="both"/>
        <w:rPr>
          <w:rFonts w:cs="David"/>
          <w:sz w:val="24"/>
          <w:lang w:eastAsia="he-IL"/>
        </w:rPr>
      </w:pPr>
      <w:r w:rsidRPr="00E40399">
        <w:rPr>
          <w:rFonts w:cs="David" w:hint="cs"/>
          <w:sz w:val="24"/>
          <w:rtl/>
          <w:lang w:eastAsia="he-IL"/>
        </w:rPr>
        <w:lastRenderedPageBreak/>
        <w:t>בסיום שעות הפעילות, יידרש הקבלן לנקות באופן יסודי את כל חדרי הישיבות לרבות שטיפתם.</w:t>
      </w:r>
    </w:p>
    <w:p w:rsidR="00773180" w:rsidRDefault="00773180" w:rsidP="003E4487">
      <w:pPr>
        <w:pStyle w:val="af8"/>
        <w:numPr>
          <w:ilvl w:val="0"/>
          <w:numId w:val="22"/>
        </w:numPr>
        <w:jc w:val="both"/>
        <w:rPr>
          <w:rFonts w:cs="David"/>
          <w:sz w:val="24"/>
          <w:lang w:eastAsia="he-IL"/>
        </w:rPr>
      </w:pPr>
      <w:r w:rsidRPr="00773180">
        <w:rPr>
          <w:rFonts w:cs="David"/>
          <w:sz w:val="24"/>
          <w:rtl/>
          <w:lang w:eastAsia="he-IL"/>
        </w:rPr>
        <w:t xml:space="preserve">לצורך </w:t>
      </w:r>
      <w:r w:rsidR="003E7443">
        <w:rPr>
          <w:rFonts w:cs="David" w:hint="cs"/>
          <w:sz w:val="24"/>
          <w:rtl/>
          <w:lang w:eastAsia="he-IL"/>
        </w:rPr>
        <w:t>ה</w:t>
      </w:r>
      <w:r w:rsidRPr="00773180">
        <w:rPr>
          <w:rFonts w:cs="David"/>
          <w:sz w:val="24"/>
          <w:rtl/>
          <w:lang w:eastAsia="he-IL"/>
        </w:rPr>
        <w:t xml:space="preserve">עבודות </w:t>
      </w:r>
      <w:r w:rsidR="003E7443">
        <w:rPr>
          <w:rFonts w:cs="David" w:hint="cs"/>
          <w:sz w:val="24"/>
          <w:rtl/>
          <w:lang w:eastAsia="he-IL"/>
        </w:rPr>
        <w:t>בס</w:t>
      </w:r>
      <w:r w:rsidRPr="00773180">
        <w:rPr>
          <w:rFonts w:cs="David"/>
          <w:sz w:val="24"/>
          <w:rtl/>
          <w:lang w:eastAsia="he-IL"/>
        </w:rPr>
        <w:t xml:space="preserve">עיף זה, יידרש המפקח מטעם הקבלן להתחבר למערכת המחשוב </w:t>
      </w:r>
      <w:r>
        <w:rPr>
          <w:rFonts w:cs="David" w:hint="cs"/>
          <w:sz w:val="24"/>
          <w:rtl/>
          <w:lang w:eastAsia="he-IL"/>
        </w:rPr>
        <w:t>של</w:t>
      </w:r>
      <w:r w:rsidRPr="00773180">
        <w:rPr>
          <w:rFonts w:cs="David"/>
          <w:sz w:val="24"/>
          <w:rtl/>
          <w:lang w:eastAsia="he-IL"/>
        </w:rPr>
        <w:t xml:space="preserve"> המזמין לצורך מעקב ובקרה על מועדי הישיבות וכמות המשתתפים. </w:t>
      </w:r>
    </w:p>
    <w:p w:rsidR="00773180" w:rsidRPr="0067495C" w:rsidRDefault="00295BCD" w:rsidP="003E4487">
      <w:pPr>
        <w:pStyle w:val="af8"/>
        <w:numPr>
          <w:ilvl w:val="0"/>
          <w:numId w:val="22"/>
        </w:numPr>
        <w:jc w:val="both"/>
        <w:rPr>
          <w:rFonts w:cs="David"/>
          <w:sz w:val="24"/>
          <w:lang w:eastAsia="he-IL"/>
        </w:rPr>
      </w:pPr>
      <w:r>
        <w:rPr>
          <w:rFonts w:cs="David" w:hint="cs"/>
          <w:sz w:val="24"/>
          <w:rtl/>
          <w:lang w:eastAsia="he-IL"/>
        </w:rPr>
        <w:t>יודגש שלמזמין שמורה האופציה להפסיק את השירות מדי שנה  מיום תחילת ההתקשרות ועד לסיומה.</w:t>
      </w:r>
    </w:p>
    <w:p w:rsidR="00CA18B4" w:rsidRDefault="00CA18B4" w:rsidP="00CA18B4">
      <w:pPr>
        <w:pStyle w:val="af8"/>
        <w:widowControl/>
        <w:tabs>
          <w:tab w:val="left" w:pos="429"/>
          <w:tab w:val="left" w:pos="1366"/>
          <w:tab w:val="left" w:pos="2160"/>
        </w:tabs>
        <w:spacing w:line="240" w:lineRule="atLeast"/>
        <w:ind w:left="1944"/>
        <w:rPr>
          <w:rFonts w:cs="David"/>
          <w:sz w:val="24"/>
          <w:rtl/>
          <w:lang w:eastAsia="he-IL"/>
        </w:rPr>
      </w:pPr>
    </w:p>
    <w:p w:rsidR="001936F7" w:rsidRPr="00DC7CFE" w:rsidRDefault="001936F7" w:rsidP="00CA18B4">
      <w:pPr>
        <w:pStyle w:val="af8"/>
        <w:widowControl/>
        <w:tabs>
          <w:tab w:val="left" w:pos="429"/>
          <w:tab w:val="left" w:pos="1366"/>
          <w:tab w:val="left" w:pos="2160"/>
        </w:tabs>
        <w:spacing w:line="240" w:lineRule="atLeast"/>
        <w:ind w:left="1944"/>
        <w:rPr>
          <w:rFonts w:cs="David"/>
          <w:sz w:val="24"/>
          <w:rtl/>
          <w:lang w:eastAsia="he-IL"/>
        </w:rPr>
      </w:pPr>
    </w:p>
    <w:p w:rsidR="003A3BEE" w:rsidRPr="003A3BEE" w:rsidRDefault="003A3BEE" w:rsidP="003A3BEE">
      <w:pPr>
        <w:widowControl/>
        <w:tabs>
          <w:tab w:val="left" w:pos="429"/>
          <w:tab w:val="left" w:pos="2160"/>
        </w:tabs>
        <w:spacing w:line="240" w:lineRule="atLeast"/>
        <w:ind w:left="854" w:hanging="854"/>
        <w:rPr>
          <w:rFonts w:cs="David"/>
          <w:sz w:val="24"/>
          <w:rtl/>
          <w:lang w:eastAsia="he-IL"/>
        </w:rPr>
      </w:pPr>
    </w:p>
    <w:p w:rsidR="003A3BEE" w:rsidRPr="00225F37" w:rsidRDefault="003A3BEE" w:rsidP="003E4487">
      <w:pPr>
        <w:widowControl/>
        <w:numPr>
          <w:ilvl w:val="2"/>
          <w:numId w:val="19"/>
        </w:numPr>
        <w:tabs>
          <w:tab w:val="left" w:pos="480"/>
          <w:tab w:val="left" w:pos="960"/>
        </w:tabs>
        <w:spacing w:line="240" w:lineRule="atLeast"/>
        <w:ind w:hanging="709"/>
        <w:rPr>
          <w:rFonts w:cs="David"/>
          <w:sz w:val="24"/>
          <w:szCs w:val="26"/>
          <w:u w:val="single"/>
          <w:rtl/>
          <w:lang w:eastAsia="he-IL"/>
        </w:rPr>
      </w:pPr>
      <w:r w:rsidRPr="00225F37">
        <w:rPr>
          <w:rFonts w:cs="David"/>
          <w:b/>
          <w:bCs/>
          <w:sz w:val="24"/>
          <w:u w:val="single"/>
          <w:rtl/>
          <w:lang w:eastAsia="he-IL"/>
        </w:rPr>
        <w:t>פ</w:t>
      </w:r>
      <w:r w:rsidRPr="00225F37">
        <w:rPr>
          <w:rFonts w:cs="David" w:hint="cs"/>
          <w:b/>
          <w:bCs/>
          <w:sz w:val="24"/>
          <w:u w:val="single"/>
          <w:rtl/>
          <w:lang w:eastAsia="he-IL"/>
        </w:rPr>
        <w:t>י</w:t>
      </w:r>
      <w:r w:rsidRPr="00225F37">
        <w:rPr>
          <w:rFonts w:cs="David"/>
          <w:b/>
          <w:bCs/>
          <w:sz w:val="24"/>
          <w:u w:val="single"/>
          <w:rtl/>
          <w:lang w:eastAsia="he-IL"/>
        </w:rPr>
        <w:t>רוט עבודות צוות אחה"צ (</w:t>
      </w:r>
      <w:r w:rsidRPr="00225F37">
        <w:rPr>
          <w:rFonts w:cs="David" w:hint="cs"/>
          <w:b/>
          <w:bCs/>
          <w:sz w:val="24"/>
          <w:u w:val="single"/>
          <w:rtl/>
          <w:lang w:eastAsia="he-IL"/>
        </w:rPr>
        <w:t xml:space="preserve">חדרים </w:t>
      </w:r>
      <w:r w:rsidRPr="00225F37">
        <w:rPr>
          <w:rFonts w:cs="David"/>
          <w:b/>
          <w:bCs/>
          <w:sz w:val="24"/>
          <w:u w:val="single"/>
          <w:rtl/>
          <w:lang w:eastAsia="he-IL"/>
        </w:rPr>
        <w:t>16:</w:t>
      </w:r>
      <w:r w:rsidRPr="00225F37">
        <w:rPr>
          <w:rFonts w:cs="David" w:hint="cs"/>
          <w:b/>
          <w:bCs/>
          <w:sz w:val="24"/>
          <w:u w:val="single"/>
          <w:rtl/>
          <w:lang w:eastAsia="he-IL"/>
        </w:rPr>
        <w:t>3</w:t>
      </w:r>
      <w:r w:rsidRPr="00225F37">
        <w:rPr>
          <w:rFonts w:cs="David"/>
          <w:b/>
          <w:bCs/>
          <w:sz w:val="24"/>
          <w:u w:val="single"/>
          <w:rtl/>
          <w:lang w:eastAsia="he-IL"/>
        </w:rPr>
        <w:t>0 עד 20:00 או לפי הצורך אחרי שעות הפעילות עד 22:00</w:t>
      </w:r>
      <w:r w:rsidRPr="00225F37">
        <w:rPr>
          <w:rFonts w:cs="David" w:hint="cs"/>
          <w:b/>
          <w:bCs/>
          <w:sz w:val="24"/>
          <w:u w:val="single"/>
          <w:rtl/>
          <w:lang w:eastAsia="he-IL"/>
        </w:rPr>
        <w:t xml:space="preserve"> ושטחים ציבוריים 19:30 עד 22:00</w:t>
      </w:r>
      <w:r w:rsidRPr="00225F37">
        <w:rPr>
          <w:rFonts w:cs="David"/>
          <w:b/>
          <w:bCs/>
          <w:sz w:val="24"/>
          <w:u w:val="single"/>
          <w:rtl/>
          <w:lang w:eastAsia="he-IL"/>
        </w:rPr>
        <w:t>)</w:t>
      </w:r>
      <w:r w:rsidRPr="00225F37">
        <w:rPr>
          <w:rFonts w:cs="David"/>
          <w:bCs/>
          <w:sz w:val="24"/>
          <w:szCs w:val="26"/>
          <w:u w:val="single"/>
          <w:rtl/>
          <w:lang w:eastAsia="he-IL"/>
        </w:rPr>
        <w:t xml:space="preserve"> </w:t>
      </w:r>
    </w:p>
    <w:p w:rsidR="003A3BEE" w:rsidRPr="003A3BEE" w:rsidRDefault="003A3BEE" w:rsidP="003A3BEE">
      <w:pPr>
        <w:widowControl/>
        <w:tabs>
          <w:tab w:val="left" w:pos="429"/>
          <w:tab w:val="left" w:pos="1920"/>
        </w:tabs>
        <w:spacing w:line="240" w:lineRule="atLeast"/>
        <w:ind w:left="854" w:hanging="854"/>
        <w:rPr>
          <w:rFonts w:cs="David"/>
          <w:sz w:val="24"/>
          <w:rtl/>
          <w:lang w:eastAsia="he-IL"/>
        </w:rPr>
      </w:pPr>
    </w:p>
    <w:p w:rsidR="00C346B3" w:rsidRDefault="003A3BEE" w:rsidP="00C346B3">
      <w:pPr>
        <w:widowControl/>
        <w:tabs>
          <w:tab w:val="left" w:pos="1135"/>
        </w:tabs>
        <w:spacing w:line="240" w:lineRule="atLeast"/>
        <w:ind w:left="1135"/>
        <w:jc w:val="both"/>
        <w:rPr>
          <w:rFonts w:cs="David"/>
          <w:sz w:val="24"/>
          <w:rtl/>
          <w:lang w:eastAsia="he-IL"/>
        </w:rPr>
      </w:pPr>
      <w:r w:rsidRPr="003A3BEE">
        <w:rPr>
          <w:rFonts w:cs="David"/>
          <w:sz w:val="24"/>
          <w:rtl/>
          <w:lang w:eastAsia="he-IL"/>
        </w:rPr>
        <w:t xml:space="preserve">כל הפעולות </w:t>
      </w:r>
      <w:r w:rsidRPr="003A3BEE">
        <w:rPr>
          <w:rFonts w:cs="David" w:hint="cs"/>
          <w:sz w:val="24"/>
          <w:rtl/>
          <w:lang w:eastAsia="he-IL"/>
        </w:rPr>
        <w:t>ה</w:t>
      </w:r>
      <w:r w:rsidR="00C346B3">
        <w:rPr>
          <w:rFonts w:cs="David"/>
          <w:sz w:val="24"/>
          <w:rtl/>
          <w:lang w:eastAsia="he-IL"/>
        </w:rPr>
        <w:t>יומיומיות</w:t>
      </w:r>
      <w:r w:rsidR="00C346B3">
        <w:rPr>
          <w:rFonts w:cs="David" w:hint="cs"/>
          <w:sz w:val="24"/>
          <w:rtl/>
          <w:lang w:eastAsia="he-IL"/>
        </w:rPr>
        <w:t xml:space="preserve"> כפי שפורט לעיל. </w:t>
      </w:r>
      <w:r w:rsidRPr="003A3BEE">
        <w:rPr>
          <w:rFonts w:cs="David"/>
          <w:sz w:val="24"/>
          <w:rtl/>
          <w:lang w:eastAsia="he-IL"/>
        </w:rPr>
        <w:t xml:space="preserve"> </w:t>
      </w:r>
    </w:p>
    <w:p w:rsidR="003A3BEE" w:rsidRPr="003A3BEE" w:rsidRDefault="003A3BEE" w:rsidP="00C346B3">
      <w:pPr>
        <w:widowControl/>
        <w:tabs>
          <w:tab w:val="left" w:pos="1135"/>
        </w:tabs>
        <w:spacing w:line="240" w:lineRule="atLeast"/>
        <w:ind w:left="1135"/>
        <w:jc w:val="both"/>
        <w:rPr>
          <w:rFonts w:cs="David"/>
          <w:sz w:val="24"/>
          <w:rtl/>
          <w:lang w:eastAsia="he-IL"/>
        </w:rPr>
      </w:pPr>
      <w:r w:rsidRPr="003A3BEE">
        <w:rPr>
          <w:rFonts w:cs="David"/>
          <w:sz w:val="24"/>
          <w:rtl/>
          <w:lang w:eastAsia="he-IL"/>
        </w:rPr>
        <w:t>היקף הצוות יקבע ע"י הקבלן כנדרש לעמידה במשימות במגבלת השעות המצוינות.</w:t>
      </w:r>
    </w:p>
    <w:p w:rsidR="003A3BEE" w:rsidRPr="003A3BEE" w:rsidRDefault="003A3BEE" w:rsidP="006902F0">
      <w:pPr>
        <w:widowControl/>
        <w:tabs>
          <w:tab w:val="left" w:pos="1135"/>
        </w:tabs>
        <w:spacing w:line="240" w:lineRule="atLeast"/>
        <w:ind w:left="1135"/>
        <w:jc w:val="both"/>
        <w:rPr>
          <w:rFonts w:cs="David"/>
          <w:sz w:val="24"/>
          <w:rtl/>
          <w:lang w:eastAsia="he-IL"/>
        </w:rPr>
      </w:pPr>
      <w:r w:rsidRPr="003A3BEE">
        <w:rPr>
          <w:rFonts w:cs="David" w:hint="cs"/>
          <w:sz w:val="24"/>
          <w:rtl/>
          <w:lang w:eastAsia="he-IL"/>
        </w:rPr>
        <w:t>עבודות בשטחים ציבוריים יבוצעו מאוחר ככל הניתן כך שהשטחים יישארו נקיים לקראת שעות הבוקר.</w:t>
      </w:r>
    </w:p>
    <w:p w:rsidR="003A3BEE" w:rsidRPr="003A3BEE" w:rsidRDefault="003A3BEE" w:rsidP="003A3BEE">
      <w:pPr>
        <w:widowControl/>
        <w:tabs>
          <w:tab w:val="left" w:pos="429"/>
          <w:tab w:val="left" w:pos="1920"/>
        </w:tabs>
        <w:spacing w:line="240" w:lineRule="atLeast"/>
        <w:ind w:left="854" w:hanging="854"/>
        <w:rPr>
          <w:rFonts w:cs="David"/>
          <w:sz w:val="24"/>
          <w:rtl/>
          <w:lang w:eastAsia="he-IL"/>
        </w:rPr>
      </w:pPr>
    </w:p>
    <w:p w:rsidR="003A3BEE" w:rsidRPr="0081304C" w:rsidRDefault="000A1B9A" w:rsidP="003E4487">
      <w:pPr>
        <w:widowControl/>
        <w:numPr>
          <w:ilvl w:val="2"/>
          <w:numId w:val="19"/>
        </w:numPr>
        <w:tabs>
          <w:tab w:val="left" w:pos="480"/>
          <w:tab w:val="left" w:pos="960"/>
        </w:tabs>
        <w:spacing w:line="240" w:lineRule="atLeast"/>
        <w:ind w:hanging="556"/>
        <w:rPr>
          <w:rFonts w:cs="David"/>
          <w:b/>
          <w:bCs/>
          <w:sz w:val="24"/>
          <w:u w:val="single"/>
          <w:rtl/>
          <w:lang w:eastAsia="he-IL"/>
        </w:rPr>
      </w:pPr>
      <w:r>
        <w:rPr>
          <w:rFonts w:cs="David" w:hint="cs"/>
          <w:b/>
          <w:bCs/>
          <w:sz w:val="24"/>
          <w:u w:val="single"/>
          <w:rtl/>
          <w:lang w:eastAsia="he-IL"/>
        </w:rPr>
        <w:t>ניקוי</w:t>
      </w:r>
      <w:r w:rsidR="003A3BEE" w:rsidRPr="0081304C">
        <w:rPr>
          <w:rFonts w:cs="David"/>
          <w:b/>
          <w:bCs/>
          <w:sz w:val="24"/>
          <w:u w:val="single"/>
          <w:rtl/>
          <w:lang w:eastAsia="he-IL"/>
        </w:rPr>
        <w:t xml:space="preserve"> ריצפה וקירות</w:t>
      </w:r>
    </w:p>
    <w:p w:rsidR="003A3BEE" w:rsidRPr="003A3BEE" w:rsidRDefault="003A3BEE" w:rsidP="003A3BEE">
      <w:pPr>
        <w:widowControl/>
        <w:tabs>
          <w:tab w:val="left" w:pos="429"/>
          <w:tab w:val="left" w:pos="2160"/>
        </w:tabs>
        <w:spacing w:line="240" w:lineRule="atLeast"/>
        <w:ind w:left="854" w:hanging="854"/>
        <w:rPr>
          <w:rFonts w:cs="David"/>
          <w:sz w:val="24"/>
          <w:rtl/>
          <w:lang w:eastAsia="he-IL"/>
        </w:rPr>
      </w:pPr>
    </w:p>
    <w:p w:rsidR="003A3BEE" w:rsidRPr="003A3BEE" w:rsidRDefault="003A3BEE" w:rsidP="003A3BEE">
      <w:pPr>
        <w:widowControl/>
        <w:tabs>
          <w:tab w:val="left" w:pos="429"/>
          <w:tab w:val="left" w:pos="1279"/>
        </w:tabs>
        <w:spacing w:line="240" w:lineRule="atLeast"/>
        <w:ind w:left="854" w:hanging="854"/>
        <w:rPr>
          <w:rFonts w:cs="David"/>
          <w:sz w:val="24"/>
          <w:rtl/>
          <w:lang w:eastAsia="he-IL"/>
        </w:rPr>
      </w:pPr>
      <w:r w:rsidRPr="003A3BEE">
        <w:rPr>
          <w:rFonts w:cs="David"/>
          <w:sz w:val="24"/>
          <w:rtl/>
          <w:lang w:eastAsia="he-IL"/>
        </w:rPr>
        <w:tab/>
      </w:r>
      <w:r w:rsidRPr="003A3BEE">
        <w:rPr>
          <w:rFonts w:cs="David"/>
          <w:sz w:val="24"/>
          <w:rtl/>
          <w:lang w:eastAsia="he-IL"/>
        </w:rPr>
        <w:tab/>
        <w:t>1)</w:t>
      </w:r>
      <w:r w:rsidRPr="003A3BEE">
        <w:rPr>
          <w:rFonts w:cs="David"/>
          <w:sz w:val="24"/>
          <w:rtl/>
          <w:lang w:eastAsia="he-IL"/>
        </w:rPr>
        <w:tab/>
        <w:t>שאיבת אבק והסרת כתמים משטיחים, בכל שטחי השטיחים (אחת</w:t>
      </w:r>
      <w:r w:rsidRPr="003A3BEE">
        <w:rPr>
          <w:rFonts w:cs="David" w:hint="cs"/>
          <w:sz w:val="24"/>
          <w:rtl/>
          <w:lang w:eastAsia="he-IL"/>
        </w:rPr>
        <w:t xml:space="preserve"> </w:t>
      </w:r>
      <w:r w:rsidRPr="003A3BEE">
        <w:rPr>
          <w:rFonts w:cs="David"/>
          <w:sz w:val="24"/>
          <w:rtl/>
          <w:lang w:eastAsia="he-IL"/>
        </w:rPr>
        <w:t>ליומיים).</w:t>
      </w:r>
    </w:p>
    <w:p w:rsidR="003A3BEE" w:rsidRPr="003A3BEE" w:rsidRDefault="003A3BEE" w:rsidP="003A3BEE">
      <w:pPr>
        <w:widowControl/>
        <w:tabs>
          <w:tab w:val="left" w:pos="429"/>
          <w:tab w:val="left" w:pos="1279"/>
        </w:tabs>
        <w:spacing w:line="240" w:lineRule="atLeast"/>
        <w:ind w:left="854" w:hanging="854"/>
        <w:rPr>
          <w:rFonts w:cs="David"/>
          <w:sz w:val="24"/>
          <w:rtl/>
          <w:lang w:eastAsia="he-IL"/>
        </w:rPr>
      </w:pPr>
      <w:r w:rsidRPr="003A3BEE">
        <w:rPr>
          <w:rFonts w:cs="David"/>
          <w:sz w:val="24"/>
          <w:rtl/>
          <w:lang w:eastAsia="he-IL"/>
        </w:rPr>
        <w:tab/>
      </w:r>
      <w:r w:rsidRPr="003A3BEE">
        <w:rPr>
          <w:rFonts w:cs="David"/>
          <w:sz w:val="24"/>
          <w:rtl/>
          <w:lang w:eastAsia="he-IL"/>
        </w:rPr>
        <w:tab/>
        <w:t>2)</w:t>
      </w:r>
      <w:r w:rsidRPr="003A3BEE">
        <w:rPr>
          <w:rFonts w:cs="David"/>
          <w:sz w:val="24"/>
          <w:rtl/>
          <w:lang w:eastAsia="he-IL"/>
        </w:rPr>
        <w:tab/>
        <w:t>איסוף פסולת וריקון פחים מכל השטחים.</w:t>
      </w:r>
    </w:p>
    <w:p w:rsidR="003A3BEE" w:rsidRPr="003A3BEE" w:rsidRDefault="003A3BEE" w:rsidP="003A3BEE">
      <w:pPr>
        <w:widowControl/>
        <w:tabs>
          <w:tab w:val="left" w:pos="429"/>
          <w:tab w:val="left" w:pos="1279"/>
        </w:tabs>
        <w:spacing w:line="240" w:lineRule="atLeast"/>
        <w:ind w:left="854" w:hanging="854"/>
        <w:rPr>
          <w:rFonts w:cs="David"/>
          <w:sz w:val="24"/>
          <w:rtl/>
          <w:lang w:eastAsia="he-IL"/>
        </w:rPr>
      </w:pPr>
      <w:r w:rsidRPr="003A3BEE">
        <w:rPr>
          <w:rFonts w:cs="David"/>
          <w:sz w:val="24"/>
          <w:rtl/>
          <w:lang w:eastAsia="he-IL"/>
        </w:rPr>
        <w:tab/>
      </w:r>
      <w:r w:rsidRPr="003A3BEE">
        <w:rPr>
          <w:rFonts w:cs="David"/>
          <w:sz w:val="24"/>
          <w:rtl/>
          <w:lang w:eastAsia="he-IL"/>
        </w:rPr>
        <w:tab/>
        <w:t>3)</w:t>
      </w:r>
      <w:r w:rsidRPr="003A3BEE">
        <w:rPr>
          <w:rFonts w:cs="David"/>
          <w:sz w:val="24"/>
          <w:rtl/>
          <w:lang w:eastAsia="he-IL"/>
        </w:rPr>
        <w:tab/>
        <w:t>שטיפה יסודית של רצפות ברחבות הכניסה והאולמות.</w:t>
      </w:r>
    </w:p>
    <w:p w:rsidR="003A3BEE" w:rsidRPr="003A3BEE" w:rsidRDefault="003A3BEE" w:rsidP="003A3BEE">
      <w:pPr>
        <w:widowControl/>
        <w:tabs>
          <w:tab w:val="left" w:pos="429"/>
          <w:tab w:val="left" w:pos="1279"/>
        </w:tabs>
        <w:spacing w:line="240" w:lineRule="atLeast"/>
        <w:ind w:left="854" w:hanging="854"/>
        <w:rPr>
          <w:rFonts w:cs="David"/>
          <w:sz w:val="24"/>
          <w:rtl/>
          <w:lang w:eastAsia="he-IL"/>
        </w:rPr>
      </w:pPr>
      <w:r w:rsidRPr="003A3BEE">
        <w:rPr>
          <w:rFonts w:cs="David"/>
          <w:sz w:val="24"/>
          <w:rtl/>
          <w:lang w:eastAsia="he-IL"/>
        </w:rPr>
        <w:tab/>
      </w:r>
      <w:r w:rsidRPr="003A3BEE">
        <w:rPr>
          <w:rFonts w:cs="David"/>
          <w:sz w:val="24"/>
          <w:rtl/>
          <w:lang w:eastAsia="he-IL"/>
        </w:rPr>
        <w:tab/>
        <w:t>4)</w:t>
      </w:r>
      <w:r w:rsidRPr="003A3BEE">
        <w:rPr>
          <w:rFonts w:cs="David"/>
          <w:sz w:val="24"/>
          <w:rtl/>
          <w:lang w:eastAsia="he-IL"/>
        </w:rPr>
        <w:tab/>
        <w:t>שטיפת כל המסדרונות וחדרי המדרגות, ריצפה וצפוי קירות</w:t>
      </w:r>
      <w:r w:rsidRPr="003A3BEE">
        <w:rPr>
          <w:rFonts w:cs="David" w:hint="cs"/>
          <w:sz w:val="24"/>
          <w:rtl/>
          <w:lang w:eastAsia="he-IL"/>
        </w:rPr>
        <w:t xml:space="preserve">, </w:t>
      </w:r>
      <w:r w:rsidRPr="003A3BEE">
        <w:rPr>
          <w:rFonts w:cs="David"/>
          <w:sz w:val="24"/>
          <w:rtl/>
          <w:lang w:eastAsia="he-IL"/>
        </w:rPr>
        <w:t>אחת ליום</w:t>
      </w:r>
      <w:r w:rsidRPr="003A3BEE">
        <w:rPr>
          <w:rFonts w:cs="David" w:hint="cs"/>
          <w:sz w:val="24"/>
          <w:rtl/>
          <w:lang w:eastAsia="he-IL"/>
        </w:rPr>
        <w:t xml:space="preserve"> אחרי </w:t>
      </w:r>
    </w:p>
    <w:p w:rsidR="003A3BEE" w:rsidRPr="003A3BEE" w:rsidRDefault="003A3BEE" w:rsidP="003A3BEE">
      <w:pPr>
        <w:widowControl/>
        <w:tabs>
          <w:tab w:val="left" w:pos="429"/>
          <w:tab w:val="left" w:pos="1279"/>
        </w:tabs>
        <w:spacing w:line="240" w:lineRule="atLeast"/>
        <w:ind w:left="854" w:hanging="854"/>
        <w:rPr>
          <w:rFonts w:cs="David"/>
          <w:sz w:val="24"/>
          <w:rtl/>
          <w:lang w:eastAsia="he-IL"/>
        </w:rPr>
      </w:pPr>
      <w:r w:rsidRPr="003A3BEE">
        <w:rPr>
          <w:rFonts w:cs="David" w:hint="cs"/>
          <w:sz w:val="24"/>
          <w:rtl/>
          <w:lang w:eastAsia="he-IL"/>
        </w:rPr>
        <w:t xml:space="preserve">                        השעה 20:00.</w:t>
      </w:r>
    </w:p>
    <w:p w:rsidR="003A3BEE" w:rsidRPr="003A3BEE" w:rsidRDefault="003A3BEE" w:rsidP="003A3BEE">
      <w:pPr>
        <w:widowControl/>
        <w:tabs>
          <w:tab w:val="left" w:pos="429"/>
          <w:tab w:val="left" w:pos="1279"/>
        </w:tabs>
        <w:spacing w:line="240" w:lineRule="atLeast"/>
        <w:ind w:left="854" w:hanging="854"/>
        <w:rPr>
          <w:rFonts w:cs="David"/>
          <w:sz w:val="24"/>
          <w:rtl/>
          <w:lang w:eastAsia="he-IL"/>
        </w:rPr>
      </w:pPr>
      <w:r w:rsidRPr="003A3BEE">
        <w:rPr>
          <w:rFonts w:cs="David"/>
          <w:sz w:val="24"/>
          <w:rtl/>
          <w:lang w:eastAsia="he-IL"/>
        </w:rPr>
        <w:tab/>
      </w:r>
      <w:r w:rsidRPr="003A3BEE">
        <w:rPr>
          <w:rFonts w:cs="David"/>
          <w:sz w:val="24"/>
          <w:rtl/>
          <w:lang w:eastAsia="he-IL"/>
        </w:rPr>
        <w:tab/>
        <w:t>5)</w:t>
      </w:r>
      <w:r w:rsidRPr="003A3BEE">
        <w:rPr>
          <w:rFonts w:cs="David"/>
          <w:sz w:val="24"/>
          <w:rtl/>
          <w:lang w:eastAsia="he-IL"/>
        </w:rPr>
        <w:tab/>
        <w:t xml:space="preserve">ניקוי יבש ובמטלית לחה והסרת כתמים מדלתות עץ ומתכת למיניהן </w:t>
      </w:r>
      <w:r w:rsidRPr="003A3BEE">
        <w:rPr>
          <w:rFonts w:cs="David"/>
          <w:sz w:val="24"/>
          <w:rtl/>
          <w:lang w:eastAsia="he-IL"/>
        </w:rPr>
        <w:tab/>
        <w:t xml:space="preserve">לרבות </w:t>
      </w:r>
      <w:r w:rsidRPr="003A3BEE">
        <w:rPr>
          <w:rFonts w:cs="David"/>
          <w:sz w:val="24"/>
          <w:rtl/>
          <w:lang w:eastAsia="he-IL"/>
        </w:rPr>
        <w:tab/>
        <w:t>הפרזול.</w:t>
      </w:r>
    </w:p>
    <w:p w:rsidR="003A3BEE" w:rsidRPr="003A3BEE" w:rsidRDefault="003A3BEE" w:rsidP="003A3BEE">
      <w:pPr>
        <w:widowControl/>
        <w:tabs>
          <w:tab w:val="left" w:pos="429"/>
          <w:tab w:val="left" w:pos="1279"/>
        </w:tabs>
        <w:spacing w:line="240" w:lineRule="atLeast"/>
        <w:ind w:left="854" w:hanging="854"/>
        <w:rPr>
          <w:rFonts w:cs="David"/>
          <w:sz w:val="24"/>
          <w:rtl/>
          <w:lang w:eastAsia="he-IL"/>
        </w:rPr>
      </w:pPr>
      <w:r w:rsidRPr="003A3BEE">
        <w:rPr>
          <w:rFonts w:cs="David"/>
          <w:sz w:val="24"/>
          <w:rtl/>
          <w:lang w:eastAsia="he-IL"/>
        </w:rPr>
        <w:tab/>
      </w:r>
      <w:r w:rsidRPr="003A3BEE">
        <w:rPr>
          <w:rFonts w:cs="David"/>
          <w:sz w:val="24"/>
          <w:rtl/>
          <w:lang w:eastAsia="he-IL"/>
        </w:rPr>
        <w:tab/>
        <w:t>6)</w:t>
      </w:r>
      <w:r w:rsidRPr="003A3BEE">
        <w:rPr>
          <w:rFonts w:cs="David"/>
          <w:sz w:val="24"/>
          <w:rtl/>
          <w:lang w:eastAsia="he-IL"/>
        </w:rPr>
        <w:tab/>
        <w:t>ניקוי מאבק והסרת כתמים מחלונות ומסגרות מצדם הפנימי (פעמיים בשבוע)</w:t>
      </w:r>
      <w:r w:rsidRPr="003A3BEE">
        <w:rPr>
          <w:rFonts w:cs="David" w:hint="cs"/>
          <w:sz w:val="24"/>
          <w:rtl/>
          <w:lang w:eastAsia="he-IL"/>
        </w:rPr>
        <w:t>.</w:t>
      </w:r>
    </w:p>
    <w:p w:rsidR="003A3BEE" w:rsidRPr="003A3BEE" w:rsidRDefault="003A3BEE" w:rsidP="003A3BEE">
      <w:pPr>
        <w:widowControl/>
        <w:tabs>
          <w:tab w:val="left" w:pos="429"/>
          <w:tab w:val="left" w:pos="2760"/>
        </w:tabs>
        <w:spacing w:line="240" w:lineRule="atLeast"/>
        <w:ind w:left="854" w:hanging="854"/>
        <w:rPr>
          <w:rFonts w:cs="David"/>
          <w:sz w:val="24"/>
          <w:rtl/>
          <w:lang w:eastAsia="he-IL"/>
        </w:rPr>
      </w:pPr>
      <w:r w:rsidRPr="003A3BEE">
        <w:rPr>
          <w:rFonts w:cs="David"/>
          <w:sz w:val="24"/>
          <w:rtl/>
          <w:lang w:eastAsia="he-IL"/>
        </w:rPr>
        <w:tab/>
      </w:r>
    </w:p>
    <w:p w:rsidR="003A3BEE" w:rsidRPr="003A3BEE" w:rsidRDefault="003A3BEE" w:rsidP="003A3BEE">
      <w:pPr>
        <w:widowControl/>
        <w:tabs>
          <w:tab w:val="left" w:pos="429"/>
          <w:tab w:val="left" w:pos="2760"/>
        </w:tabs>
        <w:spacing w:line="240" w:lineRule="atLeast"/>
        <w:ind w:left="854" w:hanging="854"/>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556"/>
        <w:rPr>
          <w:rFonts w:cs="David"/>
          <w:b/>
          <w:bCs/>
          <w:sz w:val="24"/>
          <w:u w:val="single"/>
          <w:rtl/>
          <w:lang w:eastAsia="he-IL"/>
        </w:rPr>
      </w:pPr>
      <w:r w:rsidRPr="0081304C">
        <w:rPr>
          <w:rFonts w:cs="David"/>
          <w:b/>
          <w:bCs/>
          <w:sz w:val="24"/>
          <w:u w:val="single"/>
          <w:rtl/>
          <w:lang w:eastAsia="he-IL"/>
        </w:rPr>
        <w:t>פנים החדרים</w:t>
      </w:r>
    </w:p>
    <w:p w:rsidR="003A3BEE" w:rsidRPr="003A3BEE" w:rsidRDefault="003A3BEE" w:rsidP="003A3BEE">
      <w:pPr>
        <w:widowControl/>
        <w:tabs>
          <w:tab w:val="left" w:pos="429"/>
          <w:tab w:val="left" w:pos="2160"/>
        </w:tabs>
        <w:spacing w:line="240" w:lineRule="atLeast"/>
        <w:ind w:left="854" w:hanging="854"/>
        <w:rPr>
          <w:rFonts w:cs="David"/>
          <w:sz w:val="24"/>
          <w:rtl/>
          <w:lang w:eastAsia="he-IL"/>
        </w:rPr>
      </w:pPr>
    </w:p>
    <w:p w:rsidR="003A3BEE" w:rsidRPr="003A3BEE" w:rsidRDefault="003A3BEE" w:rsidP="000105BE">
      <w:pPr>
        <w:widowControl/>
        <w:tabs>
          <w:tab w:val="left" w:pos="429"/>
          <w:tab w:val="left" w:pos="1279"/>
        </w:tabs>
        <w:spacing w:line="240" w:lineRule="atLeast"/>
        <w:ind w:left="854" w:hanging="854"/>
        <w:jc w:val="both"/>
        <w:rPr>
          <w:rFonts w:cs="David"/>
          <w:sz w:val="24"/>
          <w:rtl/>
          <w:lang w:eastAsia="he-IL"/>
        </w:rPr>
      </w:pPr>
      <w:r w:rsidRPr="003A3BEE">
        <w:rPr>
          <w:rFonts w:cs="David"/>
          <w:sz w:val="24"/>
          <w:rtl/>
          <w:lang w:eastAsia="he-IL"/>
        </w:rPr>
        <w:tab/>
      </w:r>
      <w:r w:rsidRPr="003A3BEE">
        <w:rPr>
          <w:rFonts w:cs="David"/>
          <w:sz w:val="24"/>
          <w:rtl/>
          <w:lang w:eastAsia="he-IL"/>
        </w:rPr>
        <w:tab/>
        <w:t>1)</w:t>
      </w:r>
      <w:r w:rsidRPr="003A3BEE">
        <w:rPr>
          <w:rFonts w:cs="David"/>
          <w:sz w:val="24"/>
          <w:rtl/>
          <w:lang w:eastAsia="he-IL"/>
        </w:rPr>
        <w:tab/>
        <w:t xml:space="preserve">איסוף וריקון פסולת מפחי אשפה לרבות החלפת שקיות הניילון וניקויים </w:t>
      </w:r>
      <w:r w:rsidRPr="003A3BEE">
        <w:rPr>
          <w:rFonts w:cs="David"/>
          <w:sz w:val="24"/>
          <w:rtl/>
          <w:lang w:eastAsia="he-IL"/>
        </w:rPr>
        <w:tab/>
        <w:t>במטלית לחה.</w:t>
      </w:r>
    </w:p>
    <w:p w:rsidR="003A3BEE" w:rsidRPr="003A3BEE" w:rsidRDefault="003A3BEE" w:rsidP="000105BE">
      <w:pPr>
        <w:widowControl/>
        <w:tabs>
          <w:tab w:val="left" w:pos="429"/>
          <w:tab w:val="left" w:pos="850"/>
        </w:tabs>
        <w:spacing w:line="240" w:lineRule="atLeast"/>
        <w:ind w:left="1275" w:hanging="1275"/>
        <w:jc w:val="both"/>
        <w:rPr>
          <w:rFonts w:cs="David"/>
          <w:sz w:val="24"/>
          <w:rtl/>
          <w:lang w:eastAsia="he-IL"/>
        </w:rPr>
      </w:pPr>
      <w:r w:rsidRPr="003A3BEE">
        <w:rPr>
          <w:rFonts w:cs="David"/>
          <w:sz w:val="24"/>
          <w:rtl/>
          <w:lang w:eastAsia="he-IL"/>
        </w:rPr>
        <w:tab/>
      </w:r>
      <w:r w:rsidRPr="003A3BEE">
        <w:rPr>
          <w:rFonts w:cs="David"/>
          <w:sz w:val="24"/>
          <w:rtl/>
          <w:lang w:eastAsia="he-IL"/>
        </w:rPr>
        <w:tab/>
      </w:r>
      <w:r w:rsidR="000105BE">
        <w:rPr>
          <w:rFonts w:cs="David" w:hint="cs"/>
          <w:sz w:val="24"/>
          <w:rtl/>
          <w:lang w:eastAsia="he-IL"/>
        </w:rPr>
        <w:t>2</w:t>
      </w:r>
      <w:r w:rsidRPr="003A3BEE">
        <w:rPr>
          <w:rFonts w:cs="David"/>
          <w:sz w:val="24"/>
          <w:rtl/>
          <w:lang w:eastAsia="he-IL"/>
        </w:rPr>
        <w:t>)</w:t>
      </w:r>
      <w:r w:rsidRPr="003A3BEE">
        <w:rPr>
          <w:rFonts w:cs="David"/>
          <w:sz w:val="24"/>
          <w:rtl/>
          <w:lang w:eastAsia="he-IL"/>
        </w:rPr>
        <w:tab/>
        <w:t>הסרת אבק וניקוי במטלית לחה של כל הריהוט, ציוד משרדי ותקשורת</w:t>
      </w:r>
      <w:r w:rsidRPr="003A3BEE">
        <w:rPr>
          <w:rFonts w:cs="David" w:hint="cs"/>
          <w:sz w:val="24"/>
          <w:rtl/>
          <w:lang w:eastAsia="he-IL"/>
        </w:rPr>
        <w:t xml:space="preserve"> (טלפונים, פקסים, מדפסות מכונות צילום וכד')</w:t>
      </w:r>
      <w:r w:rsidRPr="003A3BEE">
        <w:rPr>
          <w:rFonts w:cs="David"/>
          <w:sz w:val="24"/>
          <w:rtl/>
          <w:lang w:eastAsia="he-IL"/>
        </w:rPr>
        <w:t xml:space="preserve"> מצדם החיצוני ועד לגובה של שני מטר (מקלדות ומסכי מחשבים </w:t>
      </w:r>
      <w:proofErr w:type="spellStart"/>
      <w:r w:rsidRPr="003A3BEE">
        <w:rPr>
          <w:rFonts w:cs="David"/>
          <w:sz w:val="24"/>
          <w:rtl/>
          <w:lang w:eastAsia="he-IL"/>
        </w:rPr>
        <w:t>ינוקו</w:t>
      </w:r>
      <w:proofErr w:type="spellEnd"/>
      <w:r w:rsidRPr="003A3BEE">
        <w:rPr>
          <w:rFonts w:cs="David"/>
          <w:sz w:val="24"/>
          <w:rtl/>
          <w:lang w:eastAsia="he-IL"/>
        </w:rPr>
        <w:t xml:space="preserve"> רק ע"י עובד מיומן ובחומר שמיועד לכך)</w:t>
      </w:r>
      <w:r w:rsidRPr="003A3BEE">
        <w:rPr>
          <w:rFonts w:cs="David" w:hint="cs"/>
          <w:sz w:val="24"/>
          <w:rtl/>
          <w:lang w:eastAsia="he-IL"/>
        </w:rPr>
        <w:t>.</w:t>
      </w:r>
    </w:p>
    <w:p w:rsidR="003A3BEE" w:rsidRPr="003A3BEE" w:rsidRDefault="003A3BEE" w:rsidP="000105BE">
      <w:pPr>
        <w:widowControl/>
        <w:tabs>
          <w:tab w:val="left" w:pos="429"/>
          <w:tab w:val="left" w:pos="1279"/>
          <w:tab w:val="left" w:pos="2760"/>
        </w:tabs>
        <w:spacing w:line="240" w:lineRule="atLeast"/>
        <w:ind w:left="854" w:hanging="854"/>
        <w:jc w:val="both"/>
        <w:rPr>
          <w:rFonts w:cs="David"/>
          <w:sz w:val="24"/>
          <w:rtl/>
          <w:lang w:eastAsia="he-IL"/>
        </w:rPr>
      </w:pPr>
      <w:r w:rsidRPr="003A3BEE">
        <w:rPr>
          <w:rFonts w:cs="David"/>
          <w:sz w:val="24"/>
          <w:rtl/>
          <w:lang w:eastAsia="he-IL"/>
        </w:rPr>
        <w:tab/>
      </w:r>
      <w:r w:rsidRPr="003A3BEE">
        <w:rPr>
          <w:rFonts w:cs="David"/>
          <w:sz w:val="24"/>
          <w:rtl/>
          <w:lang w:eastAsia="he-IL"/>
        </w:rPr>
        <w:tab/>
      </w:r>
      <w:r w:rsidR="000105BE">
        <w:rPr>
          <w:rFonts w:cs="David" w:hint="cs"/>
          <w:sz w:val="24"/>
          <w:rtl/>
          <w:lang w:eastAsia="he-IL"/>
        </w:rPr>
        <w:t>3</w:t>
      </w:r>
      <w:r w:rsidRPr="003A3BEE">
        <w:rPr>
          <w:rFonts w:cs="David"/>
          <w:sz w:val="24"/>
          <w:rtl/>
          <w:lang w:eastAsia="he-IL"/>
        </w:rPr>
        <w:t>)</w:t>
      </w:r>
      <w:r w:rsidRPr="003A3BEE">
        <w:rPr>
          <w:rFonts w:cs="David"/>
          <w:sz w:val="24"/>
          <w:rtl/>
          <w:lang w:eastAsia="he-IL"/>
        </w:rPr>
        <w:tab/>
        <w:t>ניקוי יסודי של חדרי שירותים פרטיים והשלמת חומרים מתכלים.</w:t>
      </w:r>
    </w:p>
    <w:p w:rsidR="003A3BEE" w:rsidRPr="003A3BEE" w:rsidRDefault="003A3BEE" w:rsidP="000105BE">
      <w:pPr>
        <w:widowControl/>
        <w:tabs>
          <w:tab w:val="left" w:pos="429"/>
          <w:tab w:val="left" w:pos="1279"/>
          <w:tab w:val="left" w:pos="2760"/>
        </w:tabs>
        <w:spacing w:line="240" w:lineRule="atLeast"/>
        <w:ind w:left="854" w:hanging="854"/>
        <w:jc w:val="both"/>
        <w:rPr>
          <w:rFonts w:cs="David"/>
          <w:sz w:val="24"/>
          <w:rtl/>
          <w:lang w:eastAsia="he-IL"/>
        </w:rPr>
      </w:pPr>
      <w:r w:rsidRPr="003A3BEE">
        <w:rPr>
          <w:rFonts w:cs="David"/>
          <w:sz w:val="24"/>
          <w:rtl/>
          <w:lang w:eastAsia="he-IL"/>
        </w:rPr>
        <w:tab/>
      </w:r>
      <w:r w:rsidRPr="003A3BEE">
        <w:rPr>
          <w:rFonts w:cs="David"/>
          <w:sz w:val="24"/>
          <w:rtl/>
          <w:lang w:eastAsia="he-IL"/>
        </w:rPr>
        <w:tab/>
      </w:r>
      <w:r w:rsidR="000105BE">
        <w:rPr>
          <w:rFonts w:cs="David" w:hint="cs"/>
          <w:sz w:val="24"/>
          <w:rtl/>
          <w:lang w:eastAsia="he-IL"/>
        </w:rPr>
        <w:t>4</w:t>
      </w:r>
      <w:r w:rsidRPr="003A3BEE">
        <w:rPr>
          <w:rFonts w:cs="David"/>
          <w:sz w:val="24"/>
          <w:rtl/>
          <w:lang w:eastAsia="he-IL"/>
        </w:rPr>
        <w:t>)</w:t>
      </w:r>
      <w:r w:rsidRPr="003A3BEE">
        <w:rPr>
          <w:rFonts w:cs="David"/>
          <w:sz w:val="24"/>
          <w:rtl/>
          <w:lang w:eastAsia="he-IL"/>
        </w:rPr>
        <w:tab/>
        <w:t>שטיפת כל הרצפות.</w:t>
      </w:r>
    </w:p>
    <w:p w:rsidR="003A3BEE" w:rsidRPr="003A3BEE" w:rsidRDefault="003A3BEE" w:rsidP="000105BE">
      <w:pPr>
        <w:widowControl/>
        <w:tabs>
          <w:tab w:val="left" w:pos="429"/>
          <w:tab w:val="left" w:pos="854"/>
          <w:tab w:val="left" w:pos="2760"/>
        </w:tabs>
        <w:spacing w:line="240" w:lineRule="atLeast"/>
        <w:ind w:left="1279" w:hanging="1279"/>
        <w:jc w:val="both"/>
        <w:rPr>
          <w:rFonts w:cs="David"/>
          <w:sz w:val="24"/>
          <w:rtl/>
          <w:lang w:eastAsia="he-IL"/>
        </w:rPr>
      </w:pPr>
      <w:r w:rsidRPr="003A3BEE">
        <w:rPr>
          <w:rFonts w:cs="David"/>
          <w:sz w:val="24"/>
          <w:rtl/>
          <w:lang w:eastAsia="he-IL"/>
        </w:rPr>
        <w:tab/>
      </w:r>
      <w:r w:rsidRPr="003A3BEE">
        <w:rPr>
          <w:rFonts w:cs="David"/>
          <w:sz w:val="24"/>
          <w:rtl/>
          <w:lang w:eastAsia="he-IL"/>
        </w:rPr>
        <w:tab/>
      </w:r>
      <w:r w:rsidR="000105BE">
        <w:rPr>
          <w:rFonts w:cs="David" w:hint="cs"/>
          <w:sz w:val="24"/>
          <w:rtl/>
          <w:lang w:eastAsia="he-IL"/>
        </w:rPr>
        <w:t>5</w:t>
      </w:r>
      <w:r w:rsidRPr="003A3BEE">
        <w:rPr>
          <w:rFonts w:cs="David"/>
          <w:sz w:val="24"/>
          <w:rtl/>
          <w:lang w:eastAsia="he-IL"/>
        </w:rPr>
        <w:t>)</w:t>
      </w:r>
      <w:r w:rsidRPr="003A3BEE">
        <w:rPr>
          <w:rFonts w:cs="David"/>
          <w:sz w:val="24"/>
          <w:rtl/>
          <w:lang w:eastAsia="he-IL"/>
        </w:rPr>
        <w:tab/>
        <w:t>שאיבת אבק משטיחים (פעמיים בשבוע)</w:t>
      </w:r>
      <w:r w:rsidRPr="003A3BEE">
        <w:rPr>
          <w:rFonts w:cs="David" w:hint="cs"/>
          <w:sz w:val="24"/>
          <w:rtl/>
          <w:lang w:eastAsia="he-IL"/>
        </w:rPr>
        <w:t>.</w:t>
      </w:r>
    </w:p>
    <w:p w:rsidR="003A3BEE" w:rsidRPr="003A3BEE" w:rsidRDefault="003A3BEE" w:rsidP="00A97EB0">
      <w:pPr>
        <w:widowControl/>
        <w:tabs>
          <w:tab w:val="left" w:pos="429"/>
          <w:tab w:val="left" w:pos="1279"/>
          <w:tab w:val="left" w:pos="2760"/>
        </w:tabs>
        <w:spacing w:line="240" w:lineRule="atLeast"/>
        <w:ind w:left="854" w:hanging="854"/>
        <w:jc w:val="both"/>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556"/>
        <w:rPr>
          <w:rFonts w:cs="David"/>
          <w:b/>
          <w:bCs/>
          <w:sz w:val="24"/>
          <w:u w:val="single"/>
          <w:rtl/>
          <w:lang w:eastAsia="he-IL"/>
        </w:rPr>
      </w:pPr>
      <w:r w:rsidRPr="0081304C">
        <w:rPr>
          <w:rFonts w:cs="David"/>
          <w:b/>
          <w:bCs/>
          <w:sz w:val="24"/>
          <w:u w:val="single"/>
          <w:rtl/>
          <w:lang w:eastAsia="he-IL"/>
        </w:rPr>
        <w:t>שירותים, מטבחונים</w:t>
      </w:r>
    </w:p>
    <w:p w:rsidR="003A3BEE" w:rsidRPr="003A3BEE" w:rsidRDefault="003A3BEE" w:rsidP="003A3BEE">
      <w:pPr>
        <w:widowControl/>
        <w:tabs>
          <w:tab w:val="left" w:pos="429"/>
          <w:tab w:val="left" w:pos="2160"/>
        </w:tabs>
        <w:spacing w:line="240" w:lineRule="atLeast"/>
        <w:ind w:left="854" w:hanging="854"/>
        <w:rPr>
          <w:rFonts w:cs="David"/>
          <w:sz w:val="24"/>
          <w:rtl/>
          <w:lang w:eastAsia="he-IL"/>
        </w:rPr>
      </w:pPr>
    </w:p>
    <w:p w:rsidR="003A3BEE" w:rsidRPr="003A3BEE" w:rsidRDefault="003A3BEE" w:rsidP="00A97EB0">
      <w:pPr>
        <w:widowControl/>
        <w:tabs>
          <w:tab w:val="left" w:pos="429"/>
          <w:tab w:val="left" w:pos="850"/>
        </w:tabs>
        <w:spacing w:line="240" w:lineRule="atLeast"/>
        <w:ind w:left="1275" w:hanging="1275"/>
        <w:jc w:val="both"/>
        <w:rPr>
          <w:rFonts w:cs="David"/>
          <w:sz w:val="24"/>
          <w:rtl/>
          <w:lang w:eastAsia="he-IL"/>
        </w:rPr>
      </w:pPr>
      <w:r w:rsidRPr="003A3BEE">
        <w:rPr>
          <w:rFonts w:cs="David"/>
          <w:sz w:val="24"/>
          <w:rtl/>
          <w:lang w:eastAsia="he-IL"/>
        </w:rPr>
        <w:tab/>
      </w:r>
      <w:r w:rsidRPr="003A3BEE">
        <w:rPr>
          <w:rFonts w:cs="David"/>
          <w:sz w:val="24"/>
          <w:rtl/>
          <w:lang w:eastAsia="he-IL"/>
        </w:rPr>
        <w:tab/>
        <w:t>1)</w:t>
      </w:r>
      <w:r w:rsidRPr="003A3BEE">
        <w:rPr>
          <w:rFonts w:cs="David"/>
          <w:sz w:val="24"/>
          <w:rtl/>
          <w:lang w:eastAsia="he-IL"/>
        </w:rPr>
        <w:tab/>
        <w:t>מירוק וצחצוח של כל תאי השירותים, והמטבחונים לרבות ריצפה, קירות</w:t>
      </w:r>
      <w:r w:rsidRPr="003A3BEE">
        <w:rPr>
          <w:rFonts w:cs="David" w:hint="cs"/>
          <w:sz w:val="24"/>
          <w:rtl/>
          <w:lang w:eastAsia="he-IL"/>
        </w:rPr>
        <w:t xml:space="preserve"> </w:t>
      </w:r>
      <w:r w:rsidRPr="003A3BEE">
        <w:rPr>
          <w:rFonts w:cs="David"/>
          <w:sz w:val="24"/>
          <w:rtl/>
          <w:lang w:eastAsia="he-IL"/>
        </w:rPr>
        <w:t>מחיצות, דלתות ופרזול, אסלות, משתנות, כיורים, אביזרי צנרת וברזים, מראות וכדומה.</w:t>
      </w:r>
    </w:p>
    <w:p w:rsidR="003A3BEE" w:rsidRPr="003A3BEE" w:rsidRDefault="003A3BEE" w:rsidP="00A97EB0">
      <w:pPr>
        <w:widowControl/>
        <w:tabs>
          <w:tab w:val="left" w:pos="429"/>
          <w:tab w:val="left" w:pos="850"/>
        </w:tabs>
        <w:spacing w:line="240" w:lineRule="atLeast"/>
        <w:ind w:left="1275" w:hanging="1275"/>
        <w:jc w:val="both"/>
        <w:rPr>
          <w:rFonts w:cs="David"/>
          <w:sz w:val="24"/>
          <w:rtl/>
          <w:lang w:eastAsia="he-IL"/>
        </w:rPr>
      </w:pPr>
      <w:r w:rsidRPr="003A3BEE">
        <w:rPr>
          <w:rFonts w:cs="David"/>
          <w:sz w:val="24"/>
          <w:rtl/>
          <w:lang w:eastAsia="he-IL"/>
        </w:rPr>
        <w:tab/>
      </w:r>
      <w:r w:rsidRPr="003A3BEE">
        <w:rPr>
          <w:rFonts w:cs="David"/>
          <w:sz w:val="24"/>
          <w:rtl/>
          <w:lang w:eastAsia="he-IL"/>
        </w:rPr>
        <w:tab/>
        <w:t>2)</w:t>
      </w:r>
      <w:r w:rsidRPr="003A3BEE">
        <w:rPr>
          <w:rFonts w:cs="David"/>
          <w:sz w:val="24"/>
          <w:rtl/>
          <w:lang w:eastAsia="he-IL"/>
        </w:rPr>
        <w:tab/>
        <w:t>השלמת חומרים מתכלים כדוגמת נייר טואלט, מגבות נייר, רשתות למשתנות, חומרי סבון, חומרי ריח וכדומה.</w:t>
      </w:r>
    </w:p>
    <w:p w:rsidR="003A3BEE" w:rsidRPr="003A3BEE" w:rsidRDefault="003A3BEE" w:rsidP="00A97EB0">
      <w:pPr>
        <w:widowControl/>
        <w:tabs>
          <w:tab w:val="left" w:pos="429"/>
          <w:tab w:val="left" w:pos="850"/>
        </w:tabs>
        <w:spacing w:line="240" w:lineRule="atLeast"/>
        <w:ind w:left="1275" w:hanging="1275"/>
        <w:jc w:val="both"/>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556"/>
        <w:rPr>
          <w:rFonts w:cs="David"/>
          <w:b/>
          <w:bCs/>
          <w:sz w:val="24"/>
          <w:u w:val="single"/>
          <w:rtl/>
          <w:lang w:eastAsia="he-IL"/>
        </w:rPr>
      </w:pPr>
      <w:r w:rsidRPr="0081304C">
        <w:rPr>
          <w:rFonts w:cs="David"/>
          <w:b/>
          <w:bCs/>
          <w:sz w:val="24"/>
          <w:u w:val="single"/>
          <w:rtl/>
          <w:lang w:eastAsia="he-IL"/>
        </w:rPr>
        <w:t>כללי</w:t>
      </w:r>
    </w:p>
    <w:p w:rsidR="003A3BEE" w:rsidRPr="003A3BEE" w:rsidRDefault="003A3BEE" w:rsidP="003A3BEE">
      <w:pPr>
        <w:widowControl/>
        <w:tabs>
          <w:tab w:val="left" w:pos="429"/>
          <w:tab w:val="left" w:pos="1279"/>
        </w:tabs>
        <w:spacing w:line="240" w:lineRule="atLeast"/>
        <w:ind w:left="854" w:hanging="854"/>
        <w:rPr>
          <w:rFonts w:cs="David"/>
          <w:sz w:val="24"/>
          <w:rtl/>
          <w:lang w:eastAsia="he-IL"/>
        </w:rPr>
      </w:pPr>
    </w:p>
    <w:p w:rsidR="003A3BEE" w:rsidRPr="003A3BEE" w:rsidRDefault="003A3BEE" w:rsidP="00A97EB0">
      <w:pPr>
        <w:widowControl/>
        <w:tabs>
          <w:tab w:val="left" w:pos="429"/>
          <w:tab w:val="left" w:pos="1279"/>
        </w:tabs>
        <w:spacing w:line="240" w:lineRule="atLeast"/>
        <w:ind w:left="854" w:hanging="854"/>
        <w:jc w:val="both"/>
        <w:rPr>
          <w:rFonts w:cs="David"/>
          <w:sz w:val="24"/>
          <w:rtl/>
          <w:lang w:eastAsia="he-IL"/>
        </w:rPr>
      </w:pPr>
      <w:r w:rsidRPr="003A3BEE">
        <w:rPr>
          <w:rFonts w:cs="David"/>
          <w:sz w:val="24"/>
          <w:rtl/>
          <w:lang w:eastAsia="he-IL"/>
        </w:rPr>
        <w:tab/>
      </w:r>
      <w:r w:rsidRPr="003A3BEE">
        <w:rPr>
          <w:rFonts w:cs="David"/>
          <w:sz w:val="24"/>
          <w:rtl/>
          <w:lang w:eastAsia="he-IL"/>
        </w:rPr>
        <w:tab/>
        <w:t>1)</w:t>
      </w:r>
      <w:r w:rsidRPr="003A3BEE">
        <w:rPr>
          <w:rFonts w:cs="David"/>
          <w:sz w:val="24"/>
          <w:rtl/>
          <w:lang w:eastAsia="he-IL"/>
        </w:rPr>
        <w:tab/>
        <w:t>ניקוי ומרוק המעליות על כל תכולת התא, פנים וחוץ, למעט תקרת התאים.</w:t>
      </w:r>
    </w:p>
    <w:p w:rsidR="003A3BEE" w:rsidRPr="003A3BEE" w:rsidRDefault="003A3BEE" w:rsidP="00A97EB0">
      <w:pPr>
        <w:widowControl/>
        <w:tabs>
          <w:tab w:val="left" w:pos="429"/>
          <w:tab w:val="left" w:pos="1279"/>
        </w:tabs>
        <w:spacing w:line="240" w:lineRule="atLeast"/>
        <w:ind w:left="854" w:hanging="854"/>
        <w:jc w:val="both"/>
        <w:rPr>
          <w:rFonts w:cs="David"/>
          <w:sz w:val="24"/>
          <w:rtl/>
          <w:lang w:eastAsia="he-IL"/>
        </w:rPr>
      </w:pPr>
      <w:r w:rsidRPr="003A3BEE">
        <w:rPr>
          <w:rFonts w:cs="David"/>
          <w:sz w:val="24"/>
          <w:rtl/>
          <w:lang w:eastAsia="he-IL"/>
        </w:rPr>
        <w:tab/>
      </w:r>
      <w:r w:rsidRPr="003A3BEE">
        <w:rPr>
          <w:rFonts w:cs="David"/>
          <w:sz w:val="24"/>
          <w:rtl/>
          <w:lang w:eastAsia="he-IL"/>
        </w:rPr>
        <w:tab/>
        <w:t>2)</w:t>
      </w:r>
      <w:r w:rsidRPr="003A3BEE">
        <w:rPr>
          <w:rFonts w:cs="David"/>
          <w:sz w:val="24"/>
          <w:rtl/>
          <w:lang w:eastAsia="he-IL"/>
        </w:rPr>
        <w:tab/>
        <w:t>ניקוי ריהוט כללי באולמות, רחבות ומסדרונות.</w:t>
      </w:r>
    </w:p>
    <w:p w:rsidR="003A3BEE" w:rsidRPr="003A3BEE" w:rsidRDefault="003A3BEE" w:rsidP="00A97EB0">
      <w:pPr>
        <w:widowControl/>
        <w:tabs>
          <w:tab w:val="left" w:pos="429"/>
          <w:tab w:val="left" w:pos="1279"/>
        </w:tabs>
        <w:spacing w:line="240" w:lineRule="atLeast"/>
        <w:ind w:left="854" w:hanging="854"/>
        <w:jc w:val="both"/>
        <w:rPr>
          <w:rFonts w:cs="David"/>
          <w:sz w:val="24"/>
          <w:rtl/>
          <w:lang w:eastAsia="he-IL"/>
        </w:rPr>
      </w:pPr>
      <w:r w:rsidRPr="003A3BEE">
        <w:rPr>
          <w:rFonts w:cs="David"/>
          <w:sz w:val="24"/>
          <w:rtl/>
          <w:lang w:eastAsia="he-IL"/>
        </w:rPr>
        <w:tab/>
      </w:r>
      <w:r w:rsidRPr="003A3BEE">
        <w:rPr>
          <w:rFonts w:cs="David"/>
          <w:sz w:val="24"/>
          <w:rtl/>
          <w:lang w:eastAsia="he-IL"/>
        </w:rPr>
        <w:tab/>
        <w:t>3)</w:t>
      </w:r>
      <w:r w:rsidRPr="003A3BEE">
        <w:rPr>
          <w:rFonts w:cs="David"/>
          <w:sz w:val="24"/>
          <w:rtl/>
          <w:lang w:eastAsia="he-IL"/>
        </w:rPr>
        <w:tab/>
      </w:r>
      <w:r w:rsidRPr="003A3BEE">
        <w:rPr>
          <w:rFonts w:cs="David" w:hint="cs"/>
          <w:sz w:val="24"/>
          <w:rtl/>
          <w:lang w:eastAsia="he-IL"/>
        </w:rPr>
        <w:t>סריקה ו</w:t>
      </w:r>
      <w:r w:rsidRPr="003A3BEE">
        <w:rPr>
          <w:rFonts w:cs="David"/>
          <w:sz w:val="24"/>
          <w:rtl/>
          <w:lang w:eastAsia="he-IL"/>
        </w:rPr>
        <w:t>ניקוי לכלוך גס בחניון וריקון פחי אשפה.</w:t>
      </w:r>
    </w:p>
    <w:p w:rsidR="003A3BEE" w:rsidRPr="003A3BEE" w:rsidRDefault="003A3BEE" w:rsidP="00A97EB0">
      <w:pPr>
        <w:widowControl/>
        <w:tabs>
          <w:tab w:val="left" w:pos="429"/>
          <w:tab w:val="left" w:pos="1279"/>
          <w:tab w:val="left" w:pos="2760"/>
        </w:tabs>
        <w:spacing w:line="240" w:lineRule="atLeast"/>
        <w:ind w:left="854" w:hanging="854"/>
        <w:jc w:val="both"/>
        <w:rPr>
          <w:rFonts w:cs="David"/>
          <w:sz w:val="24"/>
          <w:rtl/>
          <w:lang w:eastAsia="he-IL"/>
        </w:rPr>
      </w:pPr>
    </w:p>
    <w:p w:rsidR="00CD7441" w:rsidRDefault="00CD7441" w:rsidP="003A3BEE">
      <w:pPr>
        <w:widowControl/>
        <w:tabs>
          <w:tab w:val="left" w:pos="429"/>
          <w:tab w:val="left" w:pos="1279"/>
          <w:tab w:val="left" w:pos="2760"/>
        </w:tabs>
        <w:spacing w:line="240" w:lineRule="atLeast"/>
        <w:ind w:left="854" w:hanging="854"/>
        <w:rPr>
          <w:rFonts w:cs="David"/>
          <w:sz w:val="24"/>
          <w:rtl/>
          <w:lang w:eastAsia="he-IL"/>
        </w:rPr>
      </w:pPr>
    </w:p>
    <w:p w:rsidR="003A3BEE" w:rsidRPr="0081304C" w:rsidRDefault="003A3BEE" w:rsidP="003E4487">
      <w:pPr>
        <w:widowControl/>
        <w:numPr>
          <w:ilvl w:val="1"/>
          <w:numId w:val="19"/>
        </w:numPr>
        <w:tabs>
          <w:tab w:val="left" w:pos="480"/>
          <w:tab w:val="left" w:pos="960"/>
        </w:tabs>
        <w:spacing w:line="240" w:lineRule="atLeast"/>
        <w:rPr>
          <w:rFonts w:cs="David"/>
          <w:bCs/>
          <w:sz w:val="24"/>
          <w:szCs w:val="26"/>
          <w:u w:val="single"/>
          <w:rtl/>
          <w:lang w:eastAsia="he-IL"/>
        </w:rPr>
      </w:pPr>
      <w:r w:rsidRPr="0081304C">
        <w:rPr>
          <w:rFonts w:cs="David"/>
          <w:bCs/>
          <w:sz w:val="24"/>
          <w:szCs w:val="26"/>
          <w:u w:val="single"/>
          <w:rtl/>
          <w:lang w:eastAsia="he-IL"/>
        </w:rPr>
        <w:t>פירוט עבודה - תקופתית</w:t>
      </w:r>
    </w:p>
    <w:p w:rsidR="003A3BEE" w:rsidRPr="003A3BEE" w:rsidRDefault="003A3BEE" w:rsidP="003A3BEE">
      <w:pPr>
        <w:widowControl/>
        <w:tabs>
          <w:tab w:val="left" w:pos="960"/>
          <w:tab w:val="left" w:pos="1279"/>
        </w:tabs>
        <w:spacing w:line="240" w:lineRule="atLeast"/>
        <w:ind w:left="854" w:hanging="854"/>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556"/>
        <w:rPr>
          <w:rFonts w:cs="David"/>
          <w:b/>
          <w:bCs/>
          <w:sz w:val="24"/>
          <w:u w:val="single"/>
          <w:rtl/>
          <w:lang w:eastAsia="he-IL"/>
        </w:rPr>
      </w:pPr>
      <w:r w:rsidRPr="0081304C">
        <w:rPr>
          <w:rFonts w:cs="David"/>
          <w:b/>
          <w:bCs/>
          <w:sz w:val="24"/>
          <w:u w:val="single"/>
          <w:rtl/>
          <w:lang w:eastAsia="he-IL"/>
        </w:rPr>
        <w:t>ניקיון שבועי (בנוסף לניקיון יומי)</w:t>
      </w:r>
    </w:p>
    <w:p w:rsidR="003A3BEE" w:rsidRPr="003A3BEE" w:rsidRDefault="003A3BEE" w:rsidP="003A3BEE">
      <w:pPr>
        <w:widowControl/>
        <w:tabs>
          <w:tab w:val="left" w:pos="1279"/>
          <w:tab w:val="left" w:pos="1920"/>
        </w:tabs>
        <w:spacing w:line="240" w:lineRule="atLeast"/>
        <w:ind w:left="854" w:hanging="854"/>
        <w:rPr>
          <w:rFonts w:cs="David"/>
          <w:sz w:val="24"/>
          <w:rtl/>
          <w:lang w:eastAsia="he-IL"/>
        </w:rPr>
      </w:pP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ניקיון יסודי של הרחבות</w:t>
      </w:r>
      <w:r w:rsidRPr="003A3BEE">
        <w:rPr>
          <w:rFonts w:cs="David" w:hint="cs"/>
          <w:sz w:val="24"/>
          <w:rtl/>
          <w:lang w:eastAsia="he-IL"/>
        </w:rPr>
        <w:t>,</w:t>
      </w:r>
      <w:r w:rsidRPr="003A3BEE">
        <w:rPr>
          <w:rFonts w:cs="David"/>
          <w:sz w:val="24"/>
          <w:rtl/>
          <w:lang w:eastAsia="he-IL"/>
        </w:rPr>
        <w:t xml:space="preserve"> המעברים</w:t>
      </w:r>
      <w:r w:rsidRPr="003A3BEE">
        <w:rPr>
          <w:rFonts w:cs="David" w:hint="cs"/>
          <w:sz w:val="24"/>
          <w:rtl/>
          <w:lang w:eastAsia="he-IL"/>
        </w:rPr>
        <w:t xml:space="preserve"> והחניונים</w:t>
      </w:r>
      <w:r w:rsidRPr="003A3BEE">
        <w:rPr>
          <w:rFonts w:cs="David"/>
          <w:sz w:val="24"/>
          <w:rtl/>
          <w:lang w:eastAsia="he-IL"/>
        </w:rPr>
        <w:t xml:space="preserve"> מסביב לבנ</w:t>
      </w:r>
      <w:r w:rsidRPr="003A3BEE">
        <w:rPr>
          <w:rFonts w:cs="David" w:hint="cs"/>
          <w:sz w:val="24"/>
          <w:rtl/>
          <w:lang w:eastAsia="he-IL"/>
        </w:rPr>
        <w:t>י</w:t>
      </w:r>
      <w:r w:rsidRPr="003A3BEE">
        <w:rPr>
          <w:rFonts w:cs="David"/>
          <w:sz w:val="24"/>
          <w:rtl/>
          <w:lang w:eastAsia="he-IL"/>
        </w:rPr>
        <w:t>ין</w:t>
      </w:r>
      <w:r w:rsidRPr="003A3BEE">
        <w:rPr>
          <w:rFonts w:cs="David" w:hint="cs"/>
          <w:sz w:val="24"/>
          <w:rtl/>
          <w:lang w:eastAsia="he-IL"/>
        </w:rPr>
        <w:t xml:space="preserve"> (יתבצע בימי שישי בהם אין רכב בחניון)</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 xml:space="preserve">הסרת כתמים </w:t>
      </w:r>
      <w:proofErr w:type="spellStart"/>
      <w:r w:rsidRPr="003A3BEE">
        <w:rPr>
          <w:rFonts w:cs="David"/>
          <w:sz w:val="24"/>
          <w:rtl/>
          <w:lang w:eastAsia="he-IL"/>
        </w:rPr>
        <w:t>ממעק</w:t>
      </w:r>
      <w:r w:rsidRPr="003A3BEE">
        <w:rPr>
          <w:rFonts w:cs="David" w:hint="cs"/>
          <w:sz w:val="24"/>
          <w:rtl/>
          <w:lang w:eastAsia="he-IL"/>
        </w:rPr>
        <w:t>ות</w:t>
      </w:r>
      <w:proofErr w:type="spellEnd"/>
      <w:r w:rsidRPr="003A3BEE">
        <w:rPr>
          <w:rFonts w:cs="David"/>
          <w:sz w:val="24"/>
          <w:rtl/>
          <w:lang w:eastAsia="he-IL"/>
        </w:rPr>
        <w:t xml:space="preserve"> ומסגרות</w:t>
      </w:r>
      <w:r w:rsidRPr="003A3BEE">
        <w:rPr>
          <w:rFonts w:cs="David" w:hint="cs"/>
          <w:sz w:val="24"/>
          <w:rtl/>
          <w:lang w:eastAsia="he-IL"/>
        </w:rPr>
        <w:t xml:space="preserve"> תמונות</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הסרת קורי עכביש גלויים ולכלוך בפינות</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ניקוי מסגרות תמונות במטלית לחה</w:t>
      </w:r>
      <w:r w:rsidRPr="003A3BEE">
        <w:rPr>
          <w:rFonts w:cs="David" w:hint="cs"/>
          <w:sz w:val="24"/>
          <w:rtl/>
          <w:lang w:eastAsia="he-IL"/>
        </w:rPr>
        <w:t xml:space="preserve"> ו/או באמצעות מנקה אבק ייעודי</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ניקוי יסודי של ריהוט שטחים ציבוריים ודלפקים</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שאיבת אבק מ</w:t>
      </w:r>
      <w:r w:rsidRPr="003A3BEE">
        <w:rPr>
          <w:rFonts w:cs="David" w:hint="cs"/>
          <w:sz w:val="24"/>
          <w:rtl/>
          <w:lang w:eastAsia="he-IL"/>
        </w:rPr>
        <w:t>ו</w:t>
      </w:r>
      <w:r w:rsidRPr="003A3BEE">
        <w:rPr>
          <w:rFonts w:cs="David"/>
          <w:sz w:val="24"/>
          <w:rtl/>
          <w:lang w:eastAsia="he-IL"/>
        </w:rPr>
        <w:t xml:space="preserve">וילונות </w:t>
      </w:r>
      <w:proofErr w:type="spellStart"/>
      <w:r w:rsidRPr="003A3BEE">
        <w:rPr>
          <w:rFonts w:cs="David"/>
          <w:sz w:val="24"/>
          <w:rtl/>
          <w:lang w:eastAsia="he-IL"/>
        </w:rPr>
        <w:t>וצלונים</w:t>
      </w:r>
      <w:proofErr w:type="spellEnd"/>
      <w:r w:rsidRPr="003A3BEE">
        <w:rPr>
          <w:rFonts w:cs="David"/>
          <w:sz w:val="24"/>
          <w:rtl/>
          <w:lang w:eastAsia="he-IL"/>
        </w:rPr>
        <w:t xml:space="preserve"> בכל השטחים</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ניקוי תקרת תאי המעליות</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ניקוי יסודי של השירותים</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ניקוי יסודי של המטבחונים כולל מקרר</w:t>
      </w:r>
      <w:r w:rsidRPr="003A3BEE">
        <w:rPr>
          <w:rFonts w:cs="David" w:hint="cs"/>
          <w:sz w:val="24"/>
          <w:rtl/>
          <w:lang w:eastAsia="he-IL"/>
        </w:rPr>
        <w:t>,</w:t>
      </w:r>
      <w:r w:rsidRPr="003A3BEE">
        <w:rPr>
          <w:rFonts w:cs="David"/>
          <w:sz w:val="24"/>
          <w:rtl/>
          <w:lang w:eastAsia="he-IL"/>
        </w:rPr>
        <w:t xml:space="preserve"> מיקרו</w:t>
      </w:r>
      <w:r w:rsidRPr="003A3BEE">
        <w:rPr>
          <w:rFonts w:cs="David" w:hint="cs"/>
          <w:sz w:val="24"/>
          <w:rtl/>
          <w:lang w:eastAsia="he-IL"/>
        </w:rPr>
        <w:t xml:space="preserve"> תמי בר ומכונות קפה</w:t>
      </w:r>
      <w:r w:rsidR="008803FD">
        <w:rPr>
          <w:rFonts w:cs="David" w:hint="cs"/>
          <w:sz w:val="24"/>
          <w:rtl/>
          <w:lang w:eastAsia="he-IL"/>
        </w:rPr>
        <w:t>.</w:t>
      </w:r>
    </w:p>
    <w:p w:rsidR="003A3BEE" w:rsidRPr="003A3BEE"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hint="cs"/>
          <w:sz w:val="24"/>
          <w:rtl/>
          <w:lang w:eastAsia="he-IL"/>
        </w:rPr>
        <w:t>ניקוי קנקני מים בחדרים מאבנית</w:t>
      </w:r>
      <w:r w:rsidR="008803FD">
        <w:rPr>
          <w:rFonts w:cs="David" w:hint="cs"/>
          <w:sz w:val="24"/>
          <w:rtl/>
          <w:lang w:eastAsia="he-IL"/>
        </w:rPr>
        <w:t>.</w:t>
      </w:r>
    </w:p>
    <w:p w:rsidR="00973EEB" w:rsidRDefault="003A3BEE" w:rsidP="003E4487">
      <w:pPr>
        <w:widowControl/>
        <w:numPr>
          <w:ilvl w:val="0"/>
          <w:numId w:val="17"/>
        </w:numPr>
        <w:tabs>
          <w:tab w:val="left" w:pos="1279"/>
          <w:tab w:val="left" w:pos="1560"/>
        </w:tabs>
        <w:spacing w:line="240" w:lineRule="atLeast"/>
        <w:rPr>
          <w:rFonts w:cs="David"/>
          <w:sz w:val="24"/>
          <w:lang w:eastAsia="he-IL"/>
        </w:rPr>
      </w:pPr>
      <w:r w:rsidRPr="003A3BEE">
        <w:rPr>
          <w:rFonts w:cs="David" w:hint="cs"/>
          <w:sz w:val="24"/>
          <w:rtl/>
          <w:lang w:eastAsia="he-IL"/>
        </w:rPr>
        <w:t>ניקוי מכונות שתיה חמה/קרה/מזון המוצבות בשטחים הציבוריים</w:t>
      </w:r>
      <w:r w:rsidR="008803FD">
        <w:rPr>
          <w:rFonts w:cs="David" w:hint="cs"/>
          <w:sz w:val="24"/>
          <w:rtl/>
          <w:lang w:eastAsia="he-IL"/>
        </w:rPr>
        <w:t>.</w:t>
      </w:r>
    </w:p>
    <w:p w:rsidR="00973EEB" w:rsidRDefault="00973EEB" w:rsidP="003E4487">
      <w:pPr>
        <w:widowControl/>
        <w:numPr>
          <w:ilvl w:val="0"/>
          <w:numId w:val="17"/>
        </w:numPr>
        <w:tabs>
          <w:tab w:val="left" w:pos="1279"/>
          <w:tab w:val="left" w:pos="1560"/>
        </w:tabs>
        <w:spacing w:line="240" w:lineRule="atLeast"/>
        <w:rPr>
          <w:rFonts w:cs="David"/>
          <w:sz w:val="24"/>
          <w:lang w:eastAsia="he-IL"/>
        </w:rPr>
      </w:pPr>
      <w:r w:rsidRPr="003A3BEE">
        <w:rPr>
          <w:rFonts w:cs="David"/>
          <w:sz w:val="24"/>
          <w:rtl/>
          <w:lang w:eastAsia="he-IL"/>
        </w:rPr>
        <w:t>ניקוי אבק מתמונות ומחפצי אומנות.</w:t>
      </w:r>
    </w:p>
    <w:p w:rsidR="003A3BEE" w:rsidRPr="003A3BEE" w:rsidRDefault="00973EEB" w:rsidP="003E4487">
      <w:pPr>
        <w:widowControl/>
        <w:numPr>
          <w:ilvl w:val="0"/>
          <w:numId w:val="17"/>
        </w:numPr>
        <w:tabs>
          <w:tab w:val="left" w:pos="1279"/>
          <w:tab w:val="left" w:pos="1560"/>
        </w:tabs>
        <w:spacing w:line="240" w:lineRule="atLeast"/>
        <w:rPr>
          <w:rFonts w:cs="David"/>
          <w:sz w:val="24"/>
          <w:rtl/>
          <w:lang w:eastAsia="he-IL"/>
        </w:rPr>
      </w:pPr>
      <w:r w:rsidRPr="003A3BEE">
        <w:rPr>
          <w:rFonts w:cs="David"/>
          <w:sz w:val="24"/>
          <w:rtl/>
          <w:lang w:eastAsia="he-IL"/>
        </w:rPr>
        <w:t>ניקוי אבק ושאיבת אבק מריהוט מרופד.</w:t>
      </w:r>
      <w:r w:rsidR="00CD7441">
        <w:rPr>
          <w:rFonts w:cs="David" w:hint="cs"/>
          <w:sz w:val="24"/>
          <w:rtl/>
          <w:lang w:eastAsia="he-IL"/>
        </w:rPr>
        <w:br/>
      </w:r>
    </w:p>
    <w:p w:rsidR="003A3BEE" w:rsidRPr="0081304C" w:rsidRDefault="003A3BEE" w:rsidP="003E4487">
      <w:pPr>
        <w:widowControl/>
        <w:numPr>
          <w:ilvl w:val="2"/>
          <w:numId w:val="19"/>
        </w:numPr>
        <w:tabs>
          <w:tab w:val="left" w:pos="480"/>
          <w:tab w:val="left" w:pos="960"/>
        </w:tabs>
        <w:spacing w:line="240" w:lineRule="atLeast"/>
        <w:ind w:hanging="556"/>
        <w:rPr>
          <w:rFonts w:cs="David"/>
          <w:b/>
          <w:bCs/>
          <w:sz w:val="24"/>
          <w:u w:val="single"/>
          <w:rtl/>
          <w:lang w:eastAsia="he-IL"/>
        </w:rPr>
      </w:pPr>
      <w:r w:rsidRPr="0081304C">
        <w:rPr>
          <w:rFonts w:cs="David"/>
          <w:b/>
          <w:bCs/>
          <w:sz w:val="24"/>
          <w:u w:val="single"/>
          <w:rtl/>
          <w:lang w:eastAsia="he-IL"/>
        </w:rPr>
        <w:t>ניקיון חודשי (בנוסף לניקיון יומי ושבועי)</w:t>
      </w:r>
    </w:p>
    <w:p w:rsidR="003A3BEE" w:rsidRPr="003A3BEE" w:rsidRDefault="003A3BEE" w:rsidP="003A3BEE">
      <w:pPr>
        <w:widowControl/>
        <w:tabs>
          <w:tab w:val="left" w:pos="960"/>
          <w:tab w:val="left" w:pos="1279"/>
        </w:tabs>
        <w:spacing w:line="240" w:lineRule="atLeast"/>
        <w:ind w:left="854" w:hanging="854"/>
        <w:rPr>
          <w:rFonts w:cs="David"/>
          <w:sz w:val="24"/>
          <w:rtl/>
          <w:lang w:eastAsia="he-IL"/>
        </w:rPr>
      </w:pPr>
    </w:p>
    <w:p w:rsidR="003A3BEE" w:rsidRPr="003A3BEE" w:rsidRDefault="003A3BEE" w:rsidP="003A3BEE">
      <w:pPr>
        <w:widowControl/>
        <w:tabs>
          <w:tab w:val="left" w:pos="1279"/>
          <w:tab w:val="left" w:pos="1560"/>
        </w:tabs>
        <w:spacing w:line="240" w:lineRule="atLeast"/>
        <w:ind w:left="854" w:hanging="854"/>
        <w:rPr>
          <w:rFonts w:cs="David"/>
          <w:sz w:val="24"/>
          <w:rtl/>
          <w:lang w:eastAsia="he-IL"/>
        </w:rPr>
      </w:pPr>
      <w:r w:rsidRPr="003A3BEE">
        <w:rPr>
          <w:rFonts w:cs="David"/>
          <w:sz w:val="24"/>
          <w:rtl/>
          <w:lang w:eastAsia="he-IL"/>
        </w:rPr>
        <w:tab/>
        <w:t>א.</w:t>
      </w:r>
      <w:r w:rsidRPr="003A3BEE">
        <w:rPr>
          <w:rFonts w:cs="David"/>
          <w:sz w:val="24"/>
          <w:rtl/>
          <w:lang w:eastAsia="he-IL"/>
        </w:rPr>
        <w:tab/>
        <w:t xml:space="preserve">ניקיון יסודי של פנים המבנה תוך הקפדה על ניקוי ושאיבה בפינות ומתחת </w:t>
      </w:r>
      <w:r w:rsidRPr="003A3BEE">
        <w:rPr>
          <w:rFonts w:cs="David"/>
          <w:sz w:val="24"/>
          <w:rtl/>
          <w:lang w:eastAsia="he-IL"/>
        </w:rPr>
        <w:tab/>
        <w:t>לרהיטים.</w:t>
      </w:r>
    </w:p>
    <w:p w:rsidR="003A3BEE" w:rsidRPr="003A3BEE" w:rsidRDefault="003A3BEE" w:rsidP="003A3BEE">
      <w:pPr>
        <w:widowControl/>
        <w:tabs>
          <w:tab w:val="left" w:pos="850"/>
        </w:tabs>
        <w:spacing w:line="240" w:lineRule="atLeast"/>
        <w:ind w:left="1275" w:hanging="1275"/>
        <w:rPr>
          <w:rFonts w:cs="David"/>
          <w:sz w:val="24"/>
          <w:rtl/>
          <w:lang w:eastAsia="he-IL"/>
        </w:rPr>
      </w:pPr>
      <w:r w:rsidRPr="003A3BEE">
        <w:rPr>
          <w:rFonts w:cs="David"/>
          <w:sz w:val="24"/>
          <w:rtl/>
          <w:lang w:eastAsia="he-IL"/>
        </w:rPr>
        <w:tab/>
        <w:t>ב.</w:t>
      </w:r>
      <w:r w:rsidRPr="003A3BEE">
        <w:rPr>
          <w:rFonts w:cs="David"/>
          <w:sz w:val="24"/>
          <w:rtl/>
          <w:lang w:eastAsia="he-IL"/>
        </w:rPr>
        <w:tab/>
        <w:t>ניקיון יסודי של חצרות, סביב עמודים ופינות, מעקות חיצוניים, ריהוט חיצוני וכדומה.</w:t>
      </w:r>
    </w:p>
    <w:p w:rsidR="003A3BEE" w:rsidRPr="003A3BEE" w:rsidRDefault="003A3BEE" w:rsidP="00C67B53">
      <w:pPr>
        <w:widowControl/>
        <w:tabs>
          <w:tab w:val="left" w:pos="850"/>
          <w:tab w:val="left" w:pos="1560"/>
        </w:tabs>
        <w:spacing w:line="240" w:lineRule="atLeast"/>
        <w:ind w:left="1275" w:hanging="1275"/>
        <w:rPr>
          <w:rFonts w:cs="David"/>
          <w:sz w:val="24"/>
          <w:rtl/>
          <w:lang w:eastAsia="he-IL"/>
        </w:rPr>
      </w:pPr>
      <w:r w:rsidRPr="003A3BEE">
        <w:rPr>
          <w:rFonts w:cs="David"/>
          <w:sz w:val="24"/>
          <w:rtl/>
          <w:lang w:eastAsia="he-IL"/>
        </w:rPr>
        <w:tab/>
        <w:t>ג.</w:t>
      </w:r>
      <w:r w:rsidRPr="003A3BEE">
        <w:rPr>
          <w:rFonts w:cs="David"/>
          <w:sz w:val="24"/>
          <w:rtl/>
          <w:lang w:eastAsia="he-IL"/>
        </w:rPr>
        <w:tab/>
        <w:t xml:space="preserve">ניקוי אבק יסודי </w:t>
      </w:r>
      <w:r w:rsidR="00C67B53">
        <w:rPr>
          <w:rFonts w:cs="David" w:hint="cs"/>
          <w:sz w:val="24"/>
          <w:rtl/>
          <w:lang w:eastAsia="he-IL"/>
        </w:rPr>
        <w:t xml:space="preserve">בכל חלקי המשרד לרבות העציצים והאדניות וכן </w:t>
      </w:r>
      <w:r w:rsidRPr="003A3BEE">
        <w:rPr>
          <w:rFonts w:cs="David"/>
          <w:sz w:val="24"/>
          <w:rtl/>
          <w:lang w:eastAsia="he-IL"/>
        </w:rPr>
        <w:t xml:space="preserve">הסרת קורי עכביש  </w:t>
      </w:r>
      <w:r w:rsidR="00C67B53">
        <w:rPr>
          <w:rFonts w:cs="David" w:hint="cs"/>
          <w:sz w:val="24"/>
          <w:rtl/>
          <w:lang w:eastAsia="he-IL"/>
        </w:rPr>
        <w:t xml:space="preserve">בכל חלקי </w:t>
      </w:r>
      <w:r w:rsidRPr="003A3BEE">
        <w:rPr>
          <w:rFonts w:cs="David"/>
          <w:sz w:val="24"/>
          <w:rtl/>
          <w:lang w:eastAsia="he-IL"/>
        </w:rPr>
        <w:t>המבנה</w:t>
      </w:r>
      <w:r w:rsidR="00C67B53">
        <w:rPr>
          <w:rFonts w:cs="David" w:hint="cs"/>
          <w:sz w:val="24"/>
          <w:rtl/>
          <w:lang w:eastAsia="he-IL"/>
        </w:rPr>
        <w:t>.</w:t>
      </w:r>
    </w:p>
    <w:p w:rsidR="003A3BEE" w:rsidRPr="003A3BEE" w:rsidRDefault="003A3BEE" w:rsidP="003A3BEE">
      <w:pPr>
        <w:widowControl/>
        <w:tabs>
          <w:tab w:val="left" w:pos="850"/>
          <w:tab w:val="left" w:pos="1560"/>
        </w:tabs>
        <w:spacing w:line="240" w:lineRule="atLeast"/>
        <w:ind w:left="1275" w:hanging="1275"/>
        <w:rPr>
          <w:rFonts w:cs="David"/>
          <w:sz w:val="24"/>
          <w:rtl/>
          <w:lang w:eastAsia="he-IL"/>
        </w:rPr>
      </w:pPr>
      <w:r w:rsidRPr="003A3BEE">
        <w:rPr>
          <w:rFonts w:cs="David"/>
          <w:sz w:val="24"/>
          <w:rtl/>
          <w:lang w:eastAsia="he-IL"/>
        </w:rPr>
        <w:tab/>
        <w:t>ד.</w:t>
      </w:r>
      <w:r w:rsidRPr="003A3BEE">
        <w:rPr>
          <w:rFonts w:cs="David"/>
          <w:sz w:val="24"/>
          <w:rtl/>
          <w:lang w:eastAsia="he-IL"/>
        </w:rPr>
        <w:tab/>
        <w:t>סריקה ופנוי פסולת מחדרי מכונות, חשמל, ארונות חשמל ומארונות כבוי אש.</w:t>
      </w:r>
    </w:p>
    <w:p w:rsidR="003A3BEE" w:rsidRPr="003A3BEE" w:rsidRDefault="003A3BEE" w:rsidP="003A3BEE">
      <w:pPr>
        <w:widowControl/>
        <w:tabs>
          <w:tab w:val="left" w:pos="850"/>
          <w:tab w:val="left" w:pos="1560"/>
        </w:tabs>
        <w:spacing w:line="240" w:lineRule="atLeast"/>
        <w:ind w:left="1275" w:hanging="1275"/>
        <w:rPr>
          <w:rFonts w:cs="David"/>
          <w:sz w:val="24"/>
          <w:rtl/>
          <w:lang w:eastAsia="he-IL"/>
        </w:rPr>
      </w:pPr>
      <w:r w:rsidRPr="003A3BEE">
        <w:rPr>
          <w:rFonts w:cs="David"/>
          <w:sz w:val="24"/>
          <w:rtl/>
          <w:lang w:eastAsia="he-IL"/>
        </w:rPr>
        <w:tab/>
        <w:t>ה.</w:t>
      </w:r>
      <w:r w:rsidRPr="003A3BEE">
        <w:rPr>
          <w:rFonts w:cs="David"/>
          <w:sz w:val="24"/>
          <w:rtl/>
          <w:lang w:eastAsia="he-IL"/>
        </w:rPr>
        <w:tab/>
        <w:t>נ</w:t>
      </w:r>
      <w:r w:rsidRPr="003A3BEE">
        <w:rPr>
          <w:rFonts w:cs="David" w:hint="cs"/>
          <w:sz w:val="24"/>
          <w:rtl/>
          <w:lang w:eastAsia="he-IL"/>
        </w:rPr>
        <w:t>י</w:t>
      </w:r>
      <w:r w:rsidRPr="003A3BEE">
        <w:rPr>
          <w:rFonts w:cs="David"/>
          <w:sz w:val="24"/>
          <w:rtl/>
          <w:lang w:eastAsia="he-IL"/>
        </w:rPr>
        <w:t>קוי יסודי של חלונות ומחיצות זכוכית פנים וחוץ בקומת הקרקע ובחדרים.</w:t>
      </w:r>
    </w:p>
    <w:p w:rsidR="003A3BEE" w:rsidRPr="003A3BEE" w:rsidRDefault="003A3BEE" w:rsidP="003A3BEE">
      <w:pPr>
        <w:widowControl/>
        <w:tabs>
          <w:tab w:val="left" w:pos="850"/>
          <w:tab w:val="left" w:pos="1560"/>
        </w:tabs>
        <w:spacing w:line="240" w:lineRule="atLeast"/>
        <w:ind w:left="1275" w:hanging="1275"/>
        <w:rPr>
          <w:rFonts w:cs="David"/>
          <w:sz w:val="24"/>
          <w:rtl/>
          <w:lang w:eastAsia="he-IL"/>
        </w:rPr>
      </w:pPr>
      <w:r w:rsidRPr="003A3BEE">
        <w:rPr>
          <w:rFonts w:cs="David"/>
          <w:sz w:val="24"/>
          <w:rtl/>
          <w:lang w:eastAsia="he-IL"/>
        </w:rPr>
        <w:tab/>
        <w:t>ו.</w:t>
      </w:r>
      <w:r w:rsidRPr="003A3BEE">
        <w:rPr>
          <w:rFonts w:cs="David"/>
          <w:sz w:val="24"/>
          <w:rtl/>
          <w:lang w:eastAsia="he-IL"/>
        </w:rPr>
        <w:tab/>
        <w:t xml:space="preserve">ניקוי </w:t>
      </w:r>
      <w:proofErr w:type="spellStart"/>
      <w:r w:rsidRPr="003A3BEE">
        <w:rPr>
          <w:rFonts w:cs="David"/>
          <w:sz w:val="24"/>
          <w:rtl/>
          <w:lang w:eastAsia="he-IL"/>
        </w:rPr>
        <w:t>מפזרי</w:t>
      </w:r>
      <w:proofErr w:type="spellEnd"/>
      <w:r w:rsidRPr="003A3BEE">
        <w:rPr>
          <w:rFonts w:cs="David"/>
          <w:sz w:val="24"/>
          <w:rtl/>
          <w:lang w:eastAsia="he-IL"/>
        </w:rPr>
        <w:t xml:space="preserve"> אויר של מערכות מיזוג אויר וכיסויי נורות.</w:t>
      </w:r>
    </w:p>
    <w:p w:rsidR="000A1B9A" w:rsidRDefault="003A3BEE" w:rsidP="008803FD">
      <w:pPr>
        <w:widowControl/>
        <w:tabs>
          <w:tab w:val="left" w:pos="851"/>
          <w:tab w:val="left" w:pos="1560"/>
        </w:tabs>
        <w:spacing w:line="240" w:lineRule="atLeast"/>
        <w:ind w:left="1275" w:hanging="1275"/>
        <w:rPr>
          <w:rFonts w:cs="David"/>
          <w:sz w:val="24"/>
          <w:lang w:eastAsia="he-IL"/>
        </w:rPr>
      </w:pPr>
      <w:r w:rsidRPr="003A3BEE">
        <w:rPr>
          <w:rFonts w:cs="David"/>
          <w:sz w:val="24"/>
          <w:rtl/>
          <w:lang w:eastAsia="he-IL"/>
        </w:rPr>
        <w:tab/>
      </w:r>
      <w:r w:rsidR="00973EEB">
        <w:rPr>
          <w:rFonts w:cs="David" w:hint="cs"/>
          <w:sz w:val="24"/>
          <w:rtl/>
          <w:lang w:eastAsia="he-IL"/>
        </w:rPr>
        <w:t>ז</w:t>
      </w:r>
      <w:r w:rsidRPr="003A3BEE">
        <w:rPr>
          <w:rFonts w:cs="David"/>
          <w:sz w:val="24"/>
          <w:rtl/>
          <w:lang w:eastAsia="he-IL"/>
        </w:rPr>
        <w:t>.</w:t>
      </w:r>
      <w:r w:rsidRPr="003A3BEE">
        <w:rPr>
          <w:rFonts w:cs="David"/>
          <w:sz w:val="24"/>
          <w:rtl/>
          <w:lang w:eastAsia="he-IL"/>
        </w:rPr>
        <w:tab/>
        <w:t>ניקוי שלטים ותמרורים.</w:t>
      </w:r>
      <w:r w:rsidR="000A1B9A" w:rsidRPr="000A1B9A">
        <w:rPr>
          <w:rFonts w:cs="David"/>
          <w:sz w:val="24"/>
          <w:rtl/>
          <w:lang w:eastAsia="he-IL"/>
        </w:rPr>
        <w:t xml:space="preserve"> </w:t>
      </w:r>
    </w:p>
    <w:p w:rsidR="000A1B9A" w:rsidRDefault="000A1B9A" w:rsidP="003E4487">
      <w:pPr>
        <w:pStyle w:val="af8"/>
        <w:widowControl/>
        <w:numPr>
          <w:ilvl w:val="0"/>
          <w:numId w:val="23"/>
        </w:numPr>
        <w:tabs>
          <w:tab w:val="left" w:pos="1279"/>
          <w:tab w:val="left" w:pos="1560"/>
        </w:tabs>
        <w:spacing w:line="240" w:lineRule="atLeast"/>
        <w:rPr>
          <w:rFonts w:cs="David"/>
          <w:sz w:val="24"/>
          <w:lang w:eastAsia="he-IL"/>
        </w:rPr>
      </w:pPr>
      <w:r w:rsidRPr="00973EEB">
        <w:rPr>
          <w:rFonts w:cs="David"/>
          <w:sz w:val="24"/>
          <w:rtl/>
          <w:lang w:eastAsia="he-IL"/>
        </w:rPr>
        <w:t>ניקוי חלונות בכל המבנה מצדם החיצוני, וניקוי זכוכית ב</w:t>
      </w:r>
      <w:r w:rsidR="00C67B53">
        <w:rPr>
          <w:rFonts w:cs="David" w:hint="cs"/>
          <w:sz w:val="24"/>
          <w:rtl/>
          <w:lang w:eastAsia="he-IL"/>
        </w:rPr>
        <w:t>דלת ה</w:t>
      </w:r>
      <w:r w:rsidRPr="00973EEB">
        <w:rPr>
          <w:rFonts w:cs="David"/>
          <w:sz w:val="24"/>
          <w:rtl/>
          <w:lang w:eastAsia="he-IL"/>
        </w:rPr>
        <w:t xml:space="preserve">כניסה לחדרים (אחת </w:t>
      </w:r>
      <w:r w:rsidRPr="00973EEB">
        <w:rPr>
          <w:rFonts w:cs="David" w:hint="cs"/>
          <w:sz w:val="24"/>
          <w:rtl/>
          <w:lang w:eastAsia="he-IL"/>
        </w:rPr>
        <w:t>לחודש</w:t>
      </w:r>
      <w:r w:rsidRPr="00973EEB">
        <w:rPr>
          <w:rFonts w:cs="David"/>
          <w:sz w:val="24"/>
          <w:rtl/>
          <w:lang w:eastAsia="he-IL"/>
        </w:rPr>
        <w:t xml:space="preserve"> ולפי הצורך במקרה של לכלוך חריג)</w:t>
      </w:r>
    </w:p>
    <w:p w:rsidR="008803FD" w:rsidRPr="00973EEB" w:rsidRDefault="008803FD" w:rsidP="003E4487">
      <w:pPr>
        <w:pStyle w:val="af8"/>
        <w:widowControl/>
        <w:numPr>
          <w:ilvl w:val="0"/>
          <w:numId w:val="23"/>
        </w:numPr>
        <w:tabs>
          <w:tab w:val="left" w:pos="1279"/>
          <w:tab w:val="left" w:pos="1560"/>
        </w:tabs>
        <w:spacing w:line="240" w:lineRule="atLeast"/>
        <w:rPr>
          <w:rFonts w:cs="David"/>
          <w:sz w:val="24"/>
          <w:lang w:eastAsia="he-IL"/>
        </w:rPr>
      </w:pPr>
      <w:r w:rsidRPr="003A3BEE">
        <w:rPr>
          <w:rFonts w:cs="David"/>
          <w:sz w:val="24"/>
          <w:rtl/>
          <w:lang w:eastAsia="he-IL"/>
        </w:rPr>
        <w:t>שטיפה יסודית של המעברים והרחבות החיצוניות בסמוך לכניסות לבניין.</w:t>
      </w:r>
    </w:p>
    <w:p w:rsidR="003A3BEE" w:rsidRPr="003A3BEE" w:rsidRDefault="003A3BEE" w:rsidP="003A3BEE">
      <w:pPr>
        <w:widowControl/>
        <w:tabs>
          <w:tab w:val="left" w:pos="1279"/>
          <w:tab w:val="left" w:pos="1560"/>
        </w:tabs>
        <w:spacing w:line="240" w:lineRule="atLeast"/>
        <w:ind w:left="854" w:hanging="854"/>
        <w:rPr>
          <w:rFonts w:cs="David"/>
          <w:sz w:val="24"/>
          <w:rtl/>
          <w:lang w:eastAsia="he-IL"/>
        </w:rPr>
      </w:pPr>
    </w:p>
    <w:p w:rsidR="003A3BEE" w:rsidRPr="003A3BEE" w:rsidRDefault="003A3BEE" w:rsidP="003A3BEE">
      <w:pPr>
        <w:widowControl/>
        <w:tabs>
          <w:tab w:val="left" w:pos="850"/>
          <w:tab w:val="left" w:pos="1560"/>
        </w:tabs>
        <w:spacing w:line="240" w:lineRule="atLeast"/>
        <w:ind w:left="1275" w:hanging="1275"/>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556"/>
        <w:rPr>
          <w:rFonts w:cs="David"/>
          <w:b/>
          <w:bCs/>
          <w:sz w:val="24"/>
          <w:u w:val="single"/>
          <w:rtl/>
          <w:lang w:eastAsia="he-IL"/>
        </w:rPr>
      </w:pPr>
      <w:r w:rsidRPr="0081304C">
        <w:rPr>
          <w:rFonts w:cs="David"/>
          <w:b/>
          <w:bCs/>
          <w:sz w:val="24"/>
          <w:u w:val="single"/>
          <w:rtl/>
          <w:lang w:eastAsia="he-IL"/>
        </w:rPr>
        <w:t xml:space="preserve">ניקיון </w:t>
      </w:r>
      <w:r w:rsidRPr="0081304C">
        <w:rPr>
          <w:rFonts w:cs="David" w:hint="cs"/>
          <w:b/>
          <w:bCs/>
          <w:sz w:val="24"/>
          <w:u w:val="single"/>
          <w:rtl/>
          <w:lang w:eastAsia="he-IL"/>
        </w:rPr>
        <w:t xml:space="preserve">והדברה </w:t>
      </w:r>
      <w:r w:rsidRPr="0081304C">
        <w:rPr>
          <w:rFonts w:cs="David"/>
          <w:b/>
          <w:bCs/>
          <w:sz w:val="24"/>
          <w:u w:val="single"/>
          <w:rtl/>
          <w:lang w:eastAsia="he-IL"/>
        </w:rPr>
        <w:t>חצי שנתי (בנוסף לניקיון יומי, שבועי וחודשי)</w:t>
      </w:r>
    </w:p>
    <w:p w:rsidR="003A3BEE" w:rsidRPr="003A3BEE" w:rsidRDefault="003A3BEE" w:rsidP="003A3BEE">
      <w:pPr>
        <w:widowControl/>
        <w:tabs>
          <w:tab w:val="left" w:pos="1279"/>
          <w:tab w:val="left" w:pos="1920"/>
        </w:tabs>
        <w:spacing w:line="240" w:lineRule="atLeast"/>
        <w:ind w:left="854" w:hanging="854"/>
        <w:rPr>
          <w:rFonts w:cs="David"/>
          <w:sz w:val="24"/>
          <w:rtl/>
          <w:lang w:eastAsia="he-IL"/>
        </w:rPr>
      </w:pPr>
    </w:p>
    <w:p w:rsidR="003A3BEE" w:rsidRPr="003A3BEE" w:rsidRDefault="003A3BEE" w:rsidP="003A3BEE">
      <w:pPr>
        <w:widowControl/>
        <w:tabs>
          <w:tab w:val="left" w:pos="1279"/>
          <w:tab w:val="left" w:pos="1560"/>
        </w:tabs>
        <w:spacing w:line="240" w:lineRule="atLeast"/>
        <w:ind w:left="1260" w:hanging="450"/>
        <w:rPr>
          <w:rFonts w:cs="David"/>
          <w:sz w:val="24"/>
          <w:rtl/>
          <w:lang w:eastAsia="he-IL"/>
        </w:rPr>
      </w:pPr>
      <w:r w:rsidRPr="003A3BEE">
        <w:rPr>
          <w:rFonts w:cs="David"/>
          <w:sz w:val="24"/>
          <w:rtl/>
          <w:lang w:eastAsia="he-IL"/>
        </w:rPr>
        <w:t>א.</w:t>
      </w:r>
      <w:r w:rsidRPr="003A3BEE">
        <w:rPr>
          <w:rFonts w:cs="David"/>
          <w:sz w:val="24"/>
          <w:rtl/>
          <w:lang w:eastAsia="he-IL"/>
        </w:rPr>
        <w:tab/>
        <w:t>ניקוי יסוד</w:t>
      </w:r>
      <w:r w:rsidR="00DB2DCC">
        <w:rPr>
          <w:rFonts w:cs="David"/>
          <w:sz w:val="24"/>
          <w:rtl/>
          <w:lang w:eastAsia="he-IL"/>
        </w:rPr>
        <w:t>י של חדרי מכונות, גלריות, פירים</w:t>
      </w:r>
      <w:r w:rsidRPr="003A3BEE">
        <w:rPr>
          <w:rFonts w:cs="David"/>
          <w:sz w:val="24"/>
          <w:rtl/>
          <w:lang w:eastAsia="he-IL"/>
        </w:rPr>
        <w:t xml:space="preserve"> למערכות.</w:t>
      </w:r>
    </w:p>
    <w:p w:rsidR="003A3BEE" w:rsidRPr="003A3BEE" w:rsidRDefault="003A3BEE" w:rsidP="003A3BEE">
      <w:pPr>
        <w:widowControl/>
        <w:tabs>
          <w:tab w:val="left" w:pos="1279"/>
          <w:tab w:val="left" w:pos="1560"/>
        </w:tabs>
        <w:spacing w:line="240" w:lineRule="atLeast"/>
        <w:ind w:left="1260" w:hanging="450"/>
        <w:rPr>
          <w:rFonts w:cs="David"/>
          <w:sz w:val="24"/>
          <w:rtl/>
          <w:lang w:eastAsia="he-IL"/>
        </w:rPr>
      </w:pPr>
      <w:r w:rsidRPr="003A3BEE">
        <w:rPr>
          <w:rFonts w:cs="David"/>
          <w:sz w:val="24"/>
          <w:rtl/>
          <w:lang w:eastAsia="he-IL"/>
        </w:rPr>
        <w:t>ב.</w:t>
      </w:r>
      <w:r w:rsidRPr="003A3BEE">
        <w:rPr>
          <w:rFonts w:cs="David"/>
          <w:sz w:val="24"/>
          <w:rtl/>
          <w:lang w:eastAsia="he-IL"/>
        </w:rPr>
        <w:tab/>
        <w:t>ניקוי כל הגגות.</w:t>
      </w:r>
    </w:p>
    <w:p w:rsidR="003A3BEE" w:rsidRPr="003A3BEE" w:rsidRDefault="003A3BEE" w:rsidP="003A3BEE">
      <w:pPr>
        <w:widowControl/>
        <w:tabs>
          <w:tab w:val="left" w:pos="1279"/>
          <w:tab w:val="left" w:pos="1560"/>
        </w:tabs>
        <w:spacing w:line="240" w:lineRule="atLeast"/>
        <w:ind w:left="1260" w:hanging="450"/>
        <w:rPr>
          <w:rFonts w:cs="David"/>
          <w:sz w:val="24"/>
          <w:rtl/>
          <w:lang w:eastAsia="he-IL"/>
        </w:rPr>
      </w:pPr>
      <w:r w:rsidRPr="003A3BEE">
        <w:rPr>
          <w:rFonts w:cs="David"/>
          <w:sz w:val="24"/>
          <w:rtl/>
          <w:lang w:eastAsia="he-IL"/>
        </w:rPr>
        <w:t>ג.</w:t>
      </w:r>
      <w:r w:rsidRPr="003A3BEE">
        <w:rPr>
          <w:rFonts w:cs="David"/>
          <w:sz w:val="24"/>
          <w:rtl/>
          <w:lang w:eastAsia="he-IL"/>
        </w:rPr>
        <w:tab/>
        <w:t>ניקוי וקרצוף של כל הקירות המצופים בשיש ואבן לסוגיה.</w:t>
      </w:r>
    </w:p>
    <w:p w:rsidR="003A3BEE" w:rsidRPr="003A3BEE" w:rsidRDefault="003A3BEE" w:rsidP="003A3BEE">
      <w:pPr>
        <w:widowControl/>
        <w:tabs>
          <w:tab w:val="left" w:pos="1279"/>
          <w:tab w:val="left" w:pos="1560"/>
        </w:tabs>
        <w:spacing w:line="240" w:lineRule="atLeast"/>
        <w:ind w:left="1260" w:hanging="450"/>
        <w:rPr>
          <w:rFonts w:cs="David"/>
          <w:sz w:val="24"/>
          <w:rtl/>
          <w:lang w:eastAsia="he-IL"/>
        </w:rPr>
      </w:pPr>
      <w:r w:rsidRPr="003A3BEE">
        <w:rPr>
          <w:rFonts w:cs="David"/>
          <w:sz w:val="24"/>
          <w:rtl/>
          <w:lang w:eastAsia="he-IL"/>
        </w:rPr>
        <w:t>ד.</w:t>
      </w:r>
      <w:r w:rsidRPr="003A3BEE">
        <w:rPr>
          <w:rFonts w:cs="David"/>
          <w:sz w:val="24"/>
          <w:rtl/>
          <w:lang w:eastAsia="he-IL"/>
        </w:rPr>
        <w:tab/>
        <w:t>ניקוי עמדות כיבוי אש ופנים ארונות תקשורת.</w:t>
      </w:r>
    </w:p>
    <w:p w:rsidR="003A3BEE" w:rsidRPr="003A3BEE" w:rsidRDefault="003A3BEE" w:rsidP="003A3BEE">
      <w:pPr>
        <w:widowControl/>
        <w:tabs>
          <w:tab w:val="left" w:pos="1279"/>
          <w:tab w:val="left" w:pos="1560"/>
        </w:tabs>
        <w:spacing w:line="240" w:lineRule="atLeast"/>
        <w:ind w:left="1260" w:hanging="450"/>
        <w:rPr>
          <w:rFonts w:cs="David"/>
          <w:sz w:val="24"/>
          <w:rtl/>
          <w:lang w:eastAsia="he-IL"/>
        </w:rPr>
      </w:pPr>
      <w:r w:rsidRPr="003A3BEE">
        <w:rPr>
          <w:rFonts w:cs="David"/>
          <w:sz w:val="24"/>
          <w:rtl/>
          <w:lang w:eastAsia="he-IL"/>
        </w:rPr>
        <w:t>ה.</w:t>
      </w:r>
      <w:r w:rsidRPr="003A3BEE">
        <w:rPr>
          <w:rFonts w:cs="David"/>
          <w:sz w:val="24"/>
          <w:rtl/>
          <w:lang w:eastAsia="he-IL"/>
        </w:rPr>
        <w:tab/>
        <w:t>שאיבת אבק יסודית משטיחים ושטיפתם בשמפו.</w:t>
      </w:r>
    </w:p>
    <w:p w:rsidR="003A3BEE" w:rsidRPr="003A3BEE" w:rsidRDefault="003A3BEE" w:rsidP="003A3BEE">
      <w:pPr>
        <w:widowControl/>
        <w:tabs>
          <w:tab w:val="left" w:pos="1080"/>
          <w:tab w:val="left" w:pos="1440"/>
        </w:tabs>
        <w:spacing w:line="240" w:lineRule="atLeast"/>
        <w:ind w:left="1260" w:right="1920" w:hanging="450"/>
        <w:rPr>
          <w:rFonts w:cs="David"/>
          <w:sz w:val="24"/>
          <w:rtl/>
          <w:lang w:eastAsia="he-IL"/>
        </w:rPr>
      </w:pPr>
      <w:r w:rsidRPr="003A3BEE">
        <w:rPr>
          <w:rFonts w:cs="David"/>
          <w:sz w:val="24"/>
          <w:rtl/>
          <w:lang w:eastAsia="he-IL"/>
        </w:rPr>
        <w:t>ו.</w:t>
      </w:r>
      <w:r w:rsidRPr="003A3BEE">
        <w:rPr>
          <w:rFonts w:cs="David"/>
          <w:sz w:val="24"/>
          <w:rtl/>
          <w:lang w:eastAsia="he-IL"/>
        </w:rPr>
        <w:tab/>
      </w:r>
      <w:r w:rsidRPr="003A3BEE">
        <w:rPr>
          <w:rFonts w:cs="David"/>
          <w:sz w:val="24"/>
          <w:rtl/>
          <w:lang w:eastAsia="he-IL"/>
        </w:rPr>
        <w:tab/>
        <w:t>ניקוי שלבים בתריסים.</w:t>
      </w:r>
    </w:p>
    <w:p w:rsidR="003A3BEE" w:rsidRPr="003A3BEE" w:rsidRDefault="003A3BEE" w:rsidP="003A3BEE">
      <w:pPr>
        <w:widowControl/>
        <w:tabs>
          <w:tab w:val="left" w:pos="1080"/>
          <w:tab w:val="left" w:pos="1440"/>
        </w:tabs>
        <w:spacing w:line="240" w:lineRule="atLeast"/>
        <w:ind w:left="1260" w:hanging="450"/>
        <w:rPr>
          <w:rFonts w:cs="David"/>
          <w:sz w:val="24"/>
          <w:rtl/>
          <w:lang w:eastAsia="he-IL"/>
        </w:rPr>
      </w:pPr>
      <w:r w:rsidRPr="003A3BEE">
        <w:rPr>
          <w:rFonts w:cs="David" w:hint="cs"/>
          <w:sz w:val="24"/>
          <w:rtl/>
          <w:lang w:eastAsia="he-IL"/>
        </w:rPr>
        <w:t>ז</w:t>
      </w:r>
      <w:r w:rsidRPr="003A3BEE">
        <w:rPr>
          <w:rFonts w:cs="David"/>
          <w:sz w:val="24"/>
          <w:rtl/>
          <w:lang w:eastAsia="he-IL"/>
        </w:rPr>
        <w:t>.</w:t>
      </w:r>
      <w:r w:rsidRPr="003A3BEE">
        <w:rPr>
          <w:rFonts w:cs="David"/>
          <w:sz w:val="24"/>
          <w:rtl/>
          <w:lang w:eastAsia="he-IL"/>
        </w:rPr>
        <w:tab/>
      </w:r>
      <w:r w:rsidRPr="003A3BEE">
        <w:rPr>
          <w:rFonts w:cs="David"/>
          <w:sz w:val="24"/>
          <w:rtl/>
          <w:lang w:eastAsia="he-IL"/>
        </w:rPr>
        <w:tab/>
      </w:r>
      <w:r w:rsidRPr="003A3BEE">
        <w:rPr>
          <w:rFonts w:cs="David" w:hint="cs"/>
          <w:sz w:val="24"/>
          <w:rtl/>
          <w:lang w:eastAsia="he-IL"/>
        </w:rPr>
        <w:t>הדברה יסודית (ביצוע פעולת ההדברה החצי שנתית לא תמנע ביצוע פעולות הדברה נקודתיות ככל שיתברר כי יש לבצען, מכל סיבה שהיא, במהלך השנה).</w:t>
      </w:r>
    </w:p>
    <w:p w:rsidR="003A3BEE" w:rsidRDefault="003A3BEE" w:rsidP="003A3BEE">
      <w:pPr>
        <w:widowControl/>
        <w:tabs>
          <w:tab w:val="left" w:pos="600"/>
          <w:tab w:val="left" w:pos="1279"/>
        </w:tabs>
        <w:spacing w:line="240" w:lineRule="atLeast"/>
        <w:ind w:left="854" w:hanging="854"/>
        <w:rPr>
          <w:rFonts w:cs="David"/>
          <w:sz w:val="24"/>
          <w:rtl/>
          <w:lang w:eastAsia="he-IL"/>
        </w:rPr>
      </w:pPr>
    </w:p>
    <w:p w:rsidR="008803FD" w:rsidRDefault="008803FD" w:rsidP="003A3BEE">
      <w:pPr>
        <w:widowControl/>
        <w:tabs>
          <w:tab w:val="left" w:pos="600"/>
          <w:tab w:val="left" w:pos="1279"/>
        </w:tabs>
        <w:spacing w:line="240" w:lineRule="atLeast"/>
        <w:ind w:left="854" w:hanging="854"/>
        <w:rPr>
          <w:rFonts w:cs="David"/>
          <w:sz w:val="24"/>
          <w:rtl/>
          <w:lang w:eastAsia="he-IL"/>
        </w:rPr>
      </w:pPr>
    </w:p>
    <w:p w:rsidR="008803FD" w:rsidRPr="003A3BEE" w:rsidRDefault="008803FD" w:rsidP="003A3BEE">
      <w:pPr>
        <w:widowControl/>
        <w:tabs>
          <w:tab w:val="left" w:pos="600"/>
          <w:tab w:val="left" w:pos="1279"/>
        </w:tabs>
        <w:spacing w:line="240" w:lineRule="atLeast"/>
        <w:ind w:left="854" w:hanging="854"/>
        <w:rPr>
          <w:rFonts w:cs="David"/>
          <w:sz w:val="24"/>
          <w:rtl/>
          <w:lang w:eastAsia="he-IL"/>
        </w:rPr>
      </w:pPr>
    </w:p>
    <w:p w:rsidR="003A3BEE" w:rsidRPr="0081304C" w:rsidRDefault="003A3BEE" w:rsidP="003E4487">
      <w:pPr>
        <w:widowControl/>
        <w:numPr>
          <w:ilvl w:val="2"/>
          <w:numId w:val="19"/>
        </w:numPr>
        <w:tabs>
          <w:tab w:val="left" w:pos="480"/>
          <w:tab w:val="left" w:pos="960"/>
        </w:tabs>
        <w:spacing w:line="240" w:lineRule="atLeast"/>
        <w:ind w:hanging="556"/>
        <w:rPr>
          <w:rFonts w:cs="David"/>
          <w:b/>
          <w:bCs/>
          <w:sz w:val="24"/>
          <w:u w:val="single"/>
          <w:rtl/>
          <w:lang w:eastAsia="he-IL"/>
        </w:rPr>
      </w:pPr>
      <w:r w:rsidRPr="0081304C">
        <w:rPr>
          <w:rFonts w:cs="David"/>
          <w:b/>
          <w:bCs/>
          <w:sz w:val="24"/>
          <w:u w:val="single"/>
          <w:rtl/>
          <w:lang w:eastAsia="he-IL"/>
        </w:rPr>
        <w:t>ניקיון שנתי (בנוסף לניקיון יומי, שבועי, חודשי וחצי שנתי)</w:t>
      </w:r>
    </w:p>
    <w:p w:rsidR="003A3BEE" w:rsidRPr="003A3BEE" w:rsidRDefault="003A3BEE" w:rsidP="003A3BEE">
      <w:pPr>
        <w:widowControl/>
        <w:tabs>
          <w:tab w:val="left" w:pos="1279"/>
          <w:tab w:val="left" w:pos="1920"/>
        </w:tabs>
        <w:spacing w:line="240" w:lineRule="atLeast"/>
        <w:ind w:left="854" w:hanging="854"/>
        <w:rPr>
          <w:rFonts w:cs="David"/>
          <w:sz w:val="24"/>
          <w:rtl/>
          <w:lang w:eastAsia="he-IL"/>
        </w:rPr>
      </w:pPr>
    </w:p>
    <w:p w:rsidR="003A3BEE" w:rsidRPr="003A3BEE" w:rsidRDefault="003A3BEE" w:rsidP="003A3BEE">
      <w:pPr>
        <w:widowControl/>
        <w:tabs>
          <w:tab w:val="left" w:pos="1279"/>
          <w:tab w:val="left" w:pos="1920"/>
        </w:tabs>
        <w:spacing w:line="240" w:lineRule="atLeast"/>
        <w:ind w:left="854" w:hanging="854"/>
        <w:rPr>
          <w:rFonts w:cs="David"/>
          <w:sz w:val="24"/>
          <w:rtl/>
          <w:lang w:eastAsia="he-IL"/>
        </w:rPr>
      </w:pPr>
      <w:r w:rsidRPr="003A3BEE">
        <w:rPr>
          <w:rFonts w:cs="David"/>
          <w:sz w:val="24"/>
          <w:rtl/>
          <w:lang w:eastAsia="he-IL"/>
        </w:rPr>
        <w:lastRenderedPageBreak/>
        <w:tab/>
        <w:t>ביצוע כל הפעולות השנתיות יתבצע עקב מורכבותן, בעיקר בפגרות של עובדי המשרד. הפעולות יתבצעו, לפי דרישת המנהל, בנוכחות אנשי ביטחון. פרוט העבודות כדלקמן:</w:t>
      </w:r>
    </w:p>
    <w:p w:rsidR="003A3BEE" w:rsidRPr="003A3BEE" w:rsidRDefault="003A3BEE" w:rsidP="003A3BEE">
      <w:pPr>
        <w:widowControl/>
        <w:tabs>
          <w:tab w:val="left" w:pos="960"/>
          <w:tab w:val="left" w:pos="1279"/>
        </w:tabs>
        <w:spacing w:line="240" w:lineRule="atLeast"/>
        <w:ind w:left="854" w:hanging="854"/>
        <w:rPr>
          <w:rFonts w:cs="David"/>
          <w:sz w:val="24"/>
          <w:rtl/>
          <w:lang w:eastAsia="he-IL"/>
        </w:rPr>
      </w:pPr>
    </w:p>
    <w:p w:rsidR="003A3BEE" w:rsidRPr="003A3BEE" w:rsidRDefault="003A3BEE" w:rsidP="003A3BEE">
      <w:pPr>
        <w:widowControl/>
        <w:tabs>
          <w:tab w:val="left" w:pos="850"/>
          <w:tab w:val="left" w:pos="1560"/>
        </w:tabs>
        <w:spacing w:line="240" w:lineRule="atLeast"/>
        <w:ind w:left="1275" w:hanging="1275"/>
        <w:rPr>
          <w:rFonts w:cs="David"/>
          <w:sz w:val="24"/>
          <w:rtl/>
          <w:lang w:eastAsia="he-IL"/>
        </w:rPr>
      </w:pPr>
      <w:r w:rsidRPr="003A3BEE">
        <w:rPr>
          <w:rFonts w:cs="David"/>
          <w:sz w:val="24"/>
          <w:rtl/>
          <w:lang w:eastAsia="he-IL"/>
        </w:rPr>
        <w:tab/>
        <w:t>א.</w:t>
      </w:r>
      <w:r w:rsidRPr="003A3BEE">
        <w:rPr>
          <w:rFonts w:cs="David"/>
          <w:sz w:val="24"/>
          <w:rtl/>
          <w:lang w:eastAsia="he-IL"/>
        </w:rPr>
        <w:tab/>
        <w:t xml:space="preserve">ניקוי אבק ושאיבה יסודית בכל חלקי המבנה והריהוט, לרבות מדפים, תיקיות, ספריות, לרבות </w:t>
      </w:r>
      <w:r w:rsidRPr="003A3BEE">
        <w:rPr>
          <w:rFonts w:cs="David" w:hint="cs"/>
          <w:sz w:val="24"/>
          <w:rtl/>
          <w:lang w:eastAsia="he-IL"/>
        </w:rPr>
        <w:t>פינוין</w:t>
      </w:r>
      <w:r w:rsidRPr="003A3BEE">
        <w:rPr>
          <w:rFonts w:cs="David"/>
          <w:sz w:val="24"/>
          <w:rtl/>
          <w:lang w:eastAsia="he-IL"/>
        </w:rPr>
        <w:t xml:space="preserve"> והחזרתן ומאחורי רהיטים ככל </w:t>
      </w:r>
      <w:r w:rsidR="0081304C">
        <w:rPr>
          <w:rFonts w:cs="David"/>
          <w:sz w:val="24"/>
          <w:rtl/>
          <w:lang w:eastAsia="he-IL"/>
        </w:rPr>
        <w:t xml:space="preserve">שניתן להזיזם </w:t>
      </w:r>
      <w:r w:rsidRPr="003A3BEE">
        <w:rPr>
          <w:rFonts w:cs="David"/>
          <w:sz w:val="24"/>
          <w:rtl/>
          <w:lang w:eastAsia="he-IL"/>
        </w:rPr>
        <w:t>ולהגיע מאחוריה</w:t>
      </w:r>
      <w:r w:rsidRPr="003A3BEE">
        <w:rPr>
          <w:rFonts w:cs="David" w:hint="cs"/>
          <w:sz w:val="24"/>
          <w:rtl/>
          <w:lang w:eastAsia="he-IL"/>
        </w:rPr>
        <w:t>ם</w:t>
      </w:r>
      <w:r w:rsidRPr="003A3BEE">
        <w:rPr>
          <w:rFonts w:cs="David"/>
          <w:sz w:val="24"/>
          <w:rtl/>
          <w:lang w:eastAsia="he-IL"/>
        </w:rPr>
        <w:t>.</w:t>
      </w:r>
    </w:p>
    <w:p w:rsidR="003A3BEE" w:rsidRPr="003A3BEE" w:rsidRDefault="003A3BEE" w:rsidP="003A3BEE">
      <w:pPr>
        <w:widowControl/>
        <w:tabs>
          <w:tab w:val="left" w:pos="850"/>
          <w:tab w:val="left" w:pos="1560"/>
        </w:tabs>
        <w:spacing w:line="240" w:lineRule="atLeast"/>
        <w:ind w:left="1275" w:hanging="1275"/>
        <w:rPr>
          <w:rFonts w:cs="David"/>
          <w:sz w:val="24"/>
          <w:rtl/>
          <w:lang w:eastAsia="he-IL"/>
        </w:rPr>
      </w:pPr>
      <w:r w:rsidRPr="003A3BEE">
        <w:rPr>
          <w:rFonts w:cs="David"/>
          <w:sz w:val="24"/>
          <w:rtl/>
          <w:lang w:eastAsia="he-IL"/>
        </w:rPr>
        <w:tab/>
        <w:t>ב.</w:t>
      </w:r>
      <w:r w:rsidRPr="003A3BEE">
        <w:rPr>
          <w:rFonts w:cs="David"/>
          <w:sz w:val="24"/>
          <w:rtl/>
          <w:lang w:eastAsia="he-IL"/>
        </w:rPr>
        <w:tab/>
        <w:t>ניקוי פנים ארונות ומדפים לרבות פנוי תכולתם, שאיבת אבק מהתכולה, והחזרת התכולה למקומה.</w:t>
      </w:r>
    </w:p>
    <w:p w:rsidR="003A3BEE" w:rsidRPr="003A3BEE" w:rsidRDefault="003A3BEE" w:rsidP="003A3BEE">
      <w:pPr>
        <w:widowControl/>
        <w:tabs>
          <w:tab w:val="left" w:pos="850"/>
          <w:tab w:val="left" w:pos="1560"/>
        </w:tabs>
        <w:spacing w:line="240" w:lineRule="atLeast"/>
        <w:ind w:left="1275" w:hanging="1275"/>
        <w:rPr>
          <w:rFonts w:cs="David"/>
          <w:sz w:val="24"/>
          <w:rtl/>
          <w:lang w:eastAsia="he-IL"/>
        </w:rPr>
      </w:pPr>
      <w:r w:rsidRPr="003A3BEE">
        <w:rPr>
          <w:rFonts w:cs="David"/>
          <w:sz w:val="24"/>
          <w:rtl/>
          <w:lang w:eastAsia="he-IL"/>
        </w:rPr>
        <w:tab/>
        <w:t>ג.</w:t>
      </w:r>
      <w:r w:rsidRPr="003A3BEE">
        <w:rPr>
          <w:rFonts w:cs="David"/>
          <w:sz w:val="24"/>
          <w:rtl/>
          <w:lang w:eastAsia="he-IL"/>
        </w:rPr>
        <w:tab/>
        <w:t>ניקוי תקרות אקוסטיות.</w:t>
      </w:r>
    </w:p>
    <w:p w:rsidR="003A3BEE" w:rsidRPr="003A3BEE" w:rsidRDefault="003A3BEE" w:rsidP="003A3BEE">
      <w:pPr>
        <w:widowControl/>
        <w:tabs>
          <w:tab w:val="left" w:pos="850"/>
          <w:tab w:val="left" w:pos="1560"/>
        </w:tabs>
        <w:spacing w:line="240" w:lineRule="atLeast"/>
        <w:ind w:left="1275" w:hanging="1275"/>
        <w:rPr>
          <w:rFonts w:cs="David"/>
          <w:sz w:val="24"/>
          <w:rtl/>
          <w:lang w:eastAsia="he-IL"/>
        </w:rPr>
      </w:pPr>
      <w:r w:rsidRPr="003A3BEE">
        <w:rPr>
          <w:rFonts w:cs="David"/>
          <w:sz w:val="24"/>
          <w:rtl/>
          <w:lang w:eastAsia="he-IL"/>
        </w:rPr>
        <w:t xml:space="preserve">                ד.     ניקיון יסודי של המטבחונים לקראת פסח .</w:t>
      </w:r>
    </w:p>
    <w:p w:rsidR="003A3BEE" w:rsidRDefault="003A3BEE" w:rsidP="003A3BEE">
      <w:pPr>
        <w:widowControl/>
        <w:tabs>
          <w:tab w:val="left" w:pos="850"/>
          <w:tab w:val="left" w:pos="1560"/>
        </w:tabs>
        <w:spacing w:line="240" w:lineRule="atLeast"/>
        <w:ind w:left="1275" w:hanging="465"/>
        <w:rPr>
          <w:rFonts w:cs="David"/>
          <w:sz w:val="24"/>
          <w:rtl/>
          <w:lang w:eastAsia="he-IL"/>
        </w:rPr>
      </w:pPr>
    </w:p>
    <w:p w:rsidR="00BC371F" w:rsidRPr="00BC371F" w:rsidRDefault="00BC371F" w:rsidP="003E4487">
      <w:pPr>
        <w:widowControl/>
        <w:numPr>
          <w:ilvl w:val="2"/>
          <w:numId w:val="19"/>
        </w:numPr>
        <w:tabs>
          <w:tab w:val="left" w:pos="480"/>
          <w:tab w:val="left" w:pos="960"/>
        </w:tabs>
        <w:spacing w:line="240" w:lineRule="atLeast"/>
        <w:ind w:hanging="556"/>
        <w:rPr>
          <w:rFonts w:cs="David"/>
          <w:b/>
          <w:bCs/>
          <w:sz w:val="24"/>
          <w:u w:val="single"/>
          <w:lang w:eastAsia="he-IL"/>
        </w:rPr>
      </w:pPr>
      <w:r w:rsidRPr="00BC371F">
        <w:rPr>
          <w:rFonts w:cs="David" w:hint="cs"/>
          <w:b/>
          <w:bCs/>
          <w:sz w:val="24"/>
          <w:u w:val="single"/>
          <w:rtl/>
          <w:lang w:eastAsia="he-IL"/>
        </w:rPr>
        <w:t>שירותי ניקיון בשעת חירום</w:t>
      </w:r>
    </w:p>
    <w:p w:rsidR="00BC371F" w:rsidRPr="007F2A2A" w:rsidRDefault="00BC371F" w:rsidP="00BC371F">
      <w:pPr>
        <w:pStyle w:val="af8"/>
        <w:widowControl/>
        <w:tabs>
          <w:tab w:val="left" w:pos="850"/>
          <w:tab w:val="left" w:pos="1560"/>
        </w:tabs>
        <w:spacing w:line="240" w:lineRule="atLeast"/>
        <w:ind w:left="1212"/>
        <w:rPr>
          <w:rFonts w:cs="David"/>
          <w:b/>
          <w:bCs/>
          <w:sz w:val="24"/>
          <w:u w:val="single"/>
          <w:lang w:eastAsia="he-IL"/>
        </w:rPr>
      </w:pPr>
    </w:p>
    <w:p w:rsidR="00BC371F" w:rsidRDefault="00BC371F" w:rsidP="0067495C">
      <w:pPr>
        <w:pStyle w:val="af8"/>
        <w:widowControl/>
        <w:tabs>
          <w:tab w:val="left" w:pos="850"/>
          <w:tab w:val="left" w:pos="1560"/>
        </w:tabs>
        <w:spacing w:line="240" w:lineRule="atLeast"/>
        <w:ind w:left="1212"/>
        <w:jc w:val="both"/>
        <w:rPr>
          <w:rFonts w:cs="David"/>
          <w:sz w:val="24"/>
          <w:rtl/>
          <w:lang w:eastAsia="he-IL"/>
        </w:rPr>
      </w:pPr>
      <w:r>
        <w:rPr>
          <w:rFonts w:cs="David" w:hint="cs"/>
          <w:sz w:val="24"/>
          <w:rtl/>
          <w:lang w:eastAsia="he-IL"/>
        </w:rPr>
        <w:t xml:space="preserve">הזוכה במכרז יוכרז כמפעל חיוני ויספק שירותי ניקיון בעת חירום למשרד הראשי בלבד, בהתאם לחוק שירות עבודה בשעת חירום, </w:t>
      </w:r>
      <w:proofErr w:type="spellStart"/>
      <w:r>
        <w:rPr>
          <w:rFonts w:cs="David" w:hint="cs"/>
          <w:sz w:val="24"/>
          <w:rtl/>
          <w:lang w:eastAsia="he-IL"/>
        </w:rPr>
        <w:t>התשכ"ז</w:t>
      </w:r>
      <w:proofErr w:type="spellEnd"/>
      <w:r w:rsidR="000274AC">
        <w:rPr>
          <w:rFonts w:cs="David" w:hint="cs"/>
          <w:sz w:val="24"/>
          <w:rtl/>
          <w:lang w:eastAsia="he-IL"/>
        </w:rPr>
        <w:t>-</w:t>
      </w:r>
      <w:r>
        <w:rPr>
          <w:rFonts w:cs="David" w:hint="cs"/>
          <w:sz w:val="24"/>
          <w:rtl/>
          <w:lang w:eastAsia="he-IL"/>
        </w:rPr>
        <w:t>(1967) במתכונת יומיומית בקומות הבניין שיוקצו לשעת חירום כדלקמן:</w:t>
      </w:r>
    </w:p>
    <w:p w:rsidR="00BC371F" w:rsidRPr="003A3BEE" w:rsidRDefault="00BC371F" w:rsidP="0067495C">
      <w:pPr>
        <w:widowControl/>
        <w:tabs>
          <w:tab w:val="left" w:pos="429"/>
          <w:tab w:val="left" w:pos="1366"/>
        </w:tabs>
        <w:spacing w:line="240" w:lineRule="atLeast"/>
        <w:ind w:left="1649" w:hanging="425"/>
        <w:jc w:val="both"/>
        <w:rPr>
          <w:rFonts w:cs="David"/>
          <w:sz w:val="24"/>
          <w:rtl/>
          <w:lang w:eastAsia="he-IL"/>
        </w:rPr>
      </w:pPr>
      <w:r w:rsidRPr="003A3BEE">
        <w:rPr>
          <w:rFonts w:cs="David"/>
          <w:sz w:val="24"/>
          <w:rtl/>
          <w:lang w:eastAsia="he-IL"/>
        </w:rPr>
        <w:tab/>
        <w:t>א.</w:t>
      </w:r>
      <w:r w:rsidRPr="003A3BEE">
        <w:rPr>
          <w:rFonts w:cs="David"/>
          <w:sz w:val="24"/>
          <w:rtl/>
          <w:lang w:eastAsia="he-IL"/>
        </w:rPr>
        <w:tab/>
        <w:t xml:space="preserve">היענות בעדיפות ראשונה לקריאות להסרת מפגעים ומטרדים </w:t>
      </w:r>
      <w:r w:rsidRPr="003A3BEE">
        <w:rPr>
          <w:rFonts w:cs="David" w:hint="cs"/>
          <w:sz w:val="24"/>
          <w:rtl/>
          <w:lang w:eastAsia="he-IL"/>
        </w:rPr>
        <w:t>היגייניי</w:t>
      </w:r>
      <w:r w:rsidRPr="003A3BEE">
        <w:rPr>
          <w:rFonts w:cs="David" w:hint="eastAsia"/>
          <w:sz w:val="24"/>
          <w:rtl/>
          <w:lang w:eastAsia="he-IL"/>
        </w:rPr>
        <w:t>ם</w:t>
      </w:r>
      <w:r w:rsidRPr="003A3BEE">
        <w:rPr>
          <w:rFonts w:cs="David"/>
          <w:sz w:val="24"/>
          <w:rtl/>
          <w:lang w:eastAsia="he-IL"/>
        </w:rPr>
        <w:t>, הסרת לכלוך סביבתי, ניקוי חומרים שנשפכו, השלמת חומרים מתכלים וכדומה בכל שטחי האתר, שיופנו ממוקד האחזקה או מהמנהל.</w:t>
      </w:r>
    </w:p>
    <w:p w:rsidR="00BC371F" w:rsidRPr="003A3BEE" w:rsidRDefault="00BC371F" w:rsidP="0067495C">
      <w:pPr>
        <w:widowControl/>
        <w:tabs>
          <w:tab w:val="left" w:pos="429"/>
          <w:tab w:val="left" w:pos="1366"/>
        </w:tabs>
        <w:spacing w:line="240" w:lineRule="atLeast"/>
        <w:ind w:left="1649" w:hanging="425"/>
        <w:jc w:val="both"/>
        <w:rPr>
          <w:rFonts w:cs="David"/>
          <w:sz w:val="24"/>
          <w:rtl/>
          <w:lang w:eastAsia="he-IL"/>
        </w:rPr>
      </w:pPr>
      <w:r w:rsidRPr="003A3BEE">
        <w:rPr>
          <w:rFonts w:cs="David"/>
          <w:sz w:val="24"/>
          <w:rtl/>
          <w:lang w:eastAsia="he-IL"/>
        </w:rPr>
        <w:tab/>
        <w:t>ב.</w:t>
      </w:r>
      <w:r w:rsidRPr="003A3BEE">
        <w:rPr>
          <w:rFonts w:cs="David"/>
          <w:sz w:val="24"/>
          <w:rtl/>
          <w:lang w:eastAsia="he-IL"/>
        </w:rPr>
        <w:tab/>
        <w:t>טאטוא הרחבות</w:t>
      </w:r>
      <w:r w:rsidRPr="003A3BEE">
        <w:rPr>
          <w:rFonts w:cs="David" w:hint="cs"/>
          <w:sz w:val="24"/>
          <w:rtl/>
          <w:lang w:eastAsia="he-IL"/>
        </w:rPr>
        <w:t>, חדרי המדרגות</w:t>
      </w:r>
      <w:r w:rsidRPr="003A3BEE">
        <w:rPr>
          <w:rFonts w:cs="David"/>
          <w:sz w:val="24"/>
          <w:rtl/>
          <w:lang w:eastAsia="he-IL"/>
        </w:rPr>
        <w:t xml:space="preserve"> והמעברי</w:t>
      </w:r>
      <w:r>
        <w:rPr>
          <w:rFonts w:cs="David"/>
          <w:sz w:val="24"/>
          <w:rtl/>
          <w:lang w:eastAsia="he-IL"/>
        </w:rPr>
        <w:t>ם, איסוף פסולת גסה והסרת דביקים</w:t>
      </w:r>
      <w:r>
        <w:rPr>
          <w:rFonts w:cs="David" w:hint="cs"/>
          <w:sz w:val="24"/>
          <w:rtl/>
          <w:lang w:eastAsia="he-IL"/>
        </w:rPr>
        <w:t>.</w:t>
      </w:r>
    </w:p>
    <w:p w:rsidR="00BC371F" w:rsidRDefault="00BC371F" w:rsidP="0067495C">
      <w:pPr>
        <w:widowControl/>
        <w:tabs>
          <w:tab w:val="left" w:pos="429"/>
          <w:tab w:val="left" w:pos="1366"/>
        </w:tabs>
        <w:spacing w:line="240" w:lineRule="atLeast"/>
        <w:ind w:left="1649" w:hanging="425"/>
        <w:jc w:val="both"/>
        <w:rPr>
          <w:rFonts w:cs="David"/>
          <w:sz w:val="24"/>
          <w:rtl/>
          <w:lang w:eastAsia="he-IL"/>
        </w:rPr>
      </w:pPr>
      <w:r w:rsidRPr="003A3BEE">
        <w:rPr>
          <w:rFonts w:cs="David"/>
          <w:sz w:val="24"/>
          <w:rtl/>
          <w:lang w:eastAsia="he-IL"/>
        </w:rPr>
        <w:tab/>
        <w:t>ג.</w:t>
      </w:r>
      <w:r w:rsidRPr="003A3BEE">
        <w:rPr>
          <w:rFonts w:cs="David"/>
          <w:sz w:val="24"/>
          <w:rtl/>
          <w:lang w:eastAsia="he-IL"/>
        </w:rPr>
        <w:tab/>
        <w:t xml:space="preserve">ריקון פחי אשפה </w:t>
      </w:r>
      <w:r>
        <w:rPr>
          <w:rFonts w:cs="David" w:hint="cs"/>
          <w:sz w:val="24"/>
          <w:rtl/>
          <w:lang w:eastAsia="he-IL"/>
        </w:rPr>
        <w:t>בשטחים</w:t>
      </w:r>
      <w:r>
        <w:rPr>
          <w:rFonts w:cs="David"/>
          <w:sz w:val="24"/>
          <w:rtl/>
          <w:lang w:eastAsia="he-IL"/>
        </w:rPr>
        <w:t xml:space="preserve"> הציבוריים</w:t>
      </w:r>
      <w:r>
        <w:rPr>
          <w:rFonts w:cs="David" w:hint="cs"/>
          <w:sz w:val="24"/>
          <w:rtl/>
          <w:lang w:eastAsia="he-IL"/>
        </w:rPr>
        <w:t>.</w:t>
      </w:r>
    </w:p>
    <w:p w:rsidR="00BC371F" w:rsidRPr="003A3BEE" w:rsidRDefault="00BC371F" w:rsidP="0067495C">
      <w:pPr>
        <w:widowControl/>
        <w:tabs>
          <w:tab w:val="left" w:pos="429"/>
          <w:tab w:val="left" w:pos="1366"/>
        </w:tabs>
        <w:spacing w:line="240" w:lineRule="atLeast"/>
        <w:ind w:left="1649" w:hanging="425"/>
        <w:jc w:val="both"/>
        <w:rPr>
          <w:rFonts w:cs="David"/>
          <w:sz w:val="24"/>
          <w:rtl/>
          <w:lang w:eastAsia="he-IL"/>
        </w:rPr>
      </w:pPr>
      <w:r w:rsidRPr="003A3BEE">
        <w:rPr>
          <w:rFonts w:cs="David" w:hint="cs"/>
          <w:sz w:val="24"/>
          <w:rtl/>
          <w:lang w:eastAsia="he-IL"/>
        </w:rPr>
        <w:t xml:space="preserve">  </w:t>
      </w:r>
      <w:r w:rsidR="00454351">
        <w:rPr>
          <w:rFonts w:cs="David" w:hint="cs"/>
          <w:sz w:val="24"/>
          <w:rtl/>
          <w:lang w:eastAsia="he-IL"/>
        </w:rPr>
        <w:t>ד</w:t>
      </w:r>
      <w:r w:rsidRPr="003A3BEE">
        <w:rPr>
          <w:rFonts w:cs="David" w:hint="cs"/>
          <w:sz w:val="24"/>
          <w:rtl/>
          <w:lang w:eastAsia="he-IL"/>
        </w:rPr>
        <w:t xml:space="preserve">.  </w:t>
      </w:r>
      <w:r w:rsidRPr="003A3BEE">
        <w:rPr>
          <w:rFonts w:cs="David"/>
          <w:sz w:val="24"/>
          <w:rtl/>
          <w:lang w:eastAsia="he-IL"/>
        </w:rPr>
        <w:t xml:space="preserve">ניקוי יזום, </w:t>
      </w:r>
      <w:r w:rsidRPr="003A3BEE">
        <w:rPr>
          <w:rFonts w:cs="David" w:hint="cs"/>
          <w:sz w:val="24"/>
          <w:rtl/>
          <w:lang w:eastAsia="he-IL"/>
        </w:rPr>
        <w:t xml:space="preserve">לפחות </w:t>
      </w:r>
      <w:r w:rsidRPr="003A3BEE">
        <w:rPr>
          <w:rFonts w:cs="David"/>
          <w:sz w:val="24"/>
          <w:rtl/>
          <w:lang w:eastAsia="he-IL"/>
        </w:rPr>
        <w:t>אחת לשעתיים</w:t>
      </w:r>
      <w:r w:rsidRPr="003A3BEE">
        <w:rPr>
          <w:rFonts w:cs="David" w:hint="cs"/>
          <w:sz w:val="24"/>
          <w:rtl/>
          <w:lang w:eastAsia="he-IL"/>
        </w:rPr>
        <w:t>, לפי הצורך ובאופן שוטף</w:t>
      </w:r>
      <w:r w:rsidRPr="003A3BEE">
        <w:rPr>
          <w:rFonts w:cs="David"/>
          <w:sz w:val="24"/>
          <w:rtl/>
          <w:lang w:eastAsia="he-IL"/>
        </w:rPr>
        <w:t>, של מטבחונים ושל תאי הש</w:t>
      </w:r>
      <w:r w:rsidRPr="003A3BEE">
        <w:rPr>
          <w:rFonts w:cs="David" w:hint="cs"/>
          <w:sz w:val="24"/>
          <w:rtl/>
          <w:lang w:eastAsia="he-IL"/>
        </w:rPr>
        <w:t>י</w:t>
      </w:r>
      <w:r w:rsidRPr="003A3BEE">
        <w:rPr>
          <w:rFonts w:cs="David"/>
          <w:sz w:val="24"/>
          <w:rtl/>
          <w:lang w:eastAsia="he-IL"/>
        </w:rPr>
        <w:t>רותים לרבות אסלות, ריצפה, שיש, כיורים, משתנות, מראות וכדומה והשלמת חומרים מת</w:t>
      </w:r>
      <w:r>
        <w:rPr>
          <w:rFonts w:cs="David"/>
          <w:sz w:val="24"/>
          <w:rtl/>
          <w:lang w:eastAsia="he-IL"/>
        </w:rPr>
        <w:t>כלים חסרים (לפחות 4 פעמים ביום)</w:t>
      </w:r>
      <w:r>
        <w:rPr>
          <w:rFonts w:cs="David" w:hint="cs"/>
          <w:sz w:val="24"/>
          <w:rtl/>
          <w:lang w:eastAsia="he-IL"/>
        </w:rPr>
        <w:t>.</w:t>
      </w:r>
    </w:p>
    <w:p w:rsidR="00BC371F" w:rsidRDefault="00BC371F" w:rsidP="0067495C">
      <w:pPr>
        <w:widowControl/>
        <w:tabs>
          <w:tab w:val="left" w:pos="429"/>
          <w:tab w:val="left" w:pos="1366"/>
        </w:tabs>
        <w:spacing w:line="240" w:lineRule="atLeast"/>
        <w:ind w:left="1649" w:hanging="425"/>
        <w:jc w:val="both"/>
        <w:rPr>
          <w:rFonts w:cs="David"/>
          <w:sz w:val="24"/>
          <w:rtl/>
          <w:lang w:eastAsia="he-IL"/>
        </w:rPr>
      </w:pPr>
      <w:r w:rsidRPr="003A3BEE">
        <w:rPr>
          <w:rFonts w:cs="David" w:hint="cs"/>
          <w:sz w:val="24"/>
          <w:rtl/>
          <w:lang w:eastAsia="he-IL"/>
        </w:rPr>
        <w:t xml:space="preserve">  </w:t>
      </w:r>
      <w:r w:rsidR="00454351">
        <w:rPr>
          <w:rFonts w:cs="David" w:hint="cs"/>
          <w:sz w:val="24"/>
          <w:rtl/>
          <w:lang w:eastAsia="he-IL"/>
        </w:rPr>
        <w:t>ה</w:t>
      </w:r>
      <w:r>
        <w:rPr>
          <w:rFonts w:cs="David" w:hint="cs"/>
          <w:sz w:val="24"/>
          <w:rtl/>
          <w:lang w:eastAsia="he-IL"/>
        </w:rPr>
        <w:t xml:space="preserve">.  </w:t>
      </w:r>
      <w:r w:rsidRPr="003A3BEE">
        <w:rPr>
          <w:rFonts w:cs="David" w:hint="cs"/>
          <w:sz w:val="24"/>
          <w:rtl/>
          <w:lang w:eastAsia="he-IL"/>
        </w:rPr>
        <w:t xml:space="preserve">ניקוי מכשירי תמי 4 </w:t>
      </w:r>
      <w:r>
        <w:rPr>
          <w:rFonts w:cs="David" w:hint="cs"/>
          <w:sz w:val="24"/>
          <w:rtl/>
          <w:lang w:eastAsia="he-IL"/>
        </w:rPr>
        <w:t>ומכשור נוסף מכל סוג שהוא במרחבים הציבוריים.</w:t>
      </w:r>
      <w:r w:rsidRPr="003A3BEE">
        <w:rPr>
          <w:rFonts w:cs="David" w:hint="cs"/>
          <w:sz w:val="24"/>
          <w:rtl/>
          <w:lang w:eastAsia="he-IL"/>
        </w:rPr>
        <w:t xml:space="preserve"> </w:t>
      </w:r>
    </w:p>
    <w:p w:rsidR="00BC371F" w:rsidRPr="003A3BEE" w:rsidRDefault="00BC371F" w:rsidP="0067495C">
      <w:pPr>
        <w:widowControl/>
        <w:tabs>
          <w:tab w:val="left" w:pos="429"/>
          <w:tab w:val="left" w:pos="1366"/>
          <w:tab w:val="left" w:pos="2160"/>
        </w:tabs>
        <w:spacing w:line="240" w:lineRule="atLeast"/>
        <w:ind w:left="1649" w:hanging="425"/>
        <w:jc w:val="both"/>
        <w:rPr>
          <w:rFonts w:cs="David"/>
          <w:sz w:val="24"/>
          <w:rtl/>
          <w:lang w:eastAsia="he-IL"/>
        </w:rPr>
      </w:pPr>
      <w:r w:rsidRPr="003A3BEE">
        <w:rPr>
          <w:rFonts w:cs="David"/>
          <w:sz w:val="24"/>
          <w:rtl/>
          <w:lang w:eastAsia="he-IL"/>
        </w:rPr>
        <w:tab/>
      </w:r>
      <w:r w:rsidR="00454351">
        <w:rPr>
          <w:rFonts w:cs="David" w:hint="cs"/>
          <w:sz w:val="24"/>
          <w:rtl/>
          <w:lang w:eastAsia="he-IL"/>
        </w:rPr>
        <w:t>ו</w:t>
      </w:r>
      <w:r w:rsidRPr="003A3BEE">
        <w:rPr>
          <w:rFonts w:cs="David"/>
          <w:sz w:val="24"/>
          <w:rtl/>
          <w:lang w:eastAsia="he-IL"/>
        </w:rPr>
        <w:t>.</w:t>
      </w:r>
      <w:r w:rsidRPr="003A3BEE">
        <w:rPr>
          <w:rFonts w:cs="David"/>
          <w:sz w:val="24"/>
          <w:rtl/>
          <w:lang w:eastAsia="he-IL"/>
        </w:rPr>
        <w:tab/>
        <w:t xml:space="preserve">ניקוי </w:t>
      </w:r>
      <w:r w:rsidR="00454351">
        <w:rPr>
          <w:rFonts w:cs="David" w:hint="cs"/>
          <w:sz w:val="24"/>
          <w:rtl/>
          <w:lang w:eastAsia="he-IL"/>
        </w:rPr>
        <w:t>יסודי</w:t>
      </w:r>
      <w:r w:rsidRPr="003A3BEE">
        <w:rPr>
          <w:rFonts w:cs="David"/>
          <w:sz w:val="24"/>
          <w:rtl/>
          <w:lang w:eastAsia="he-IL"/>
        </w:rPr>
        <w:t xml:space="preserve"> של כל החדרים המסווגים המחייבים נוכחות עובד המשרד בעת ביצוע הניקוי</w:t>
      </w:r>
      <w:r w:rsidR="00454351">
        <w:rPr>
          <w:rFonts w:cs="David" w:hint="cs"/>
          <w:sz w:val="24"/>
          <w:rtl/>
          <w:lang w:eastAsia="he-IL"/>
        </w:rPr>
        <w:t xml:space="preserve"> כמפורט בסעיף 5.1.5 לעיל</w:t>
      </w:r>
      <w:r w:rsidRPr="003A3BEE">
        <w:rPr>
          <w:rFonts w:cs="David"/>
          <w:sz w:val="24"/>
          <w:rtl/>
          <w:lang w:eastAsia="he-IL"/>
        </w:rPr>
        <w:t>.</w:t>
      </w:r>
    </w:p>
    <w:p w:rsidR="003A3BEE" w:rsidRDefault="003A3BEE" w:rsidP="003A3BEE">
      <w:pPr>
        <w:widowControl/>
        <w:tabs>
          <w:tab w:val="left" w:pos="850"/>
          <w:tab w:val="left" w:pos="1560"/>
        </w:tabs>
        <w:spacing w:line="240" w:lineRule="atLeast"/>
        <w:ind w:left="1275" w:hanging="1275"/>
        <w:rPr>
          <w:rFonts w:cs="David"/>
          <w:sz w:val="24"/>
          <w:rtl/>
          <w:lang w:eastAsia="he-IL"/>
        </w:rPr>
      </w:pPr>
    </w:p>
    <w:p w:rsidR="00CD7441" w:rsidRDefault="00CD7441" w:rsidP="003A3BEE">
      <w:pPr>
        <w:widowControl/>
        <w:tabs>
          <w:tab w:val="left" w:pos="850"/>
          <w:tab w:val="left" w:pos="1560"/>
        </w:tabs>
        <w:spacing w:line="240" w:lineRule="atLeast"/>
        <w:ind w:left="1275" w:hanging="1275"/>
        <w:rPr>
          <w:rFonts w:cs="David"/>
          <w:sz w:val="24"/>
          <w:rtl/>
          <w:lang w:eastAsia="he-IL"/>
        </w:rPr>
      </w:pPr>
    </w:p>
    <w:p w:rsidR="00CD7441" w:rsidRPr="003A3BEE" w:rsidRDefault="00CD7441" w:rsidP="003A3BEE">
      <w:pPr>
        <w:widowControl/>
        <w:tabs>
          <w:tab w:val="left" w:pos="850"/>
          <w:tab w:val="left" w:pos="1560"/>
        </w:tabs>
        <w:spacing w:line="240" w:lineRule="atLeast"/>
        <w:ind w:left="1275" w:hanging="1275"/>
        <w:rPr>
          <w:rFonts w:cs="David"/>
          <w:sz w:val="24"/>
          <w:rtl/>
          <w:lang w:eastAsia="he-IL"/>
        </w:rPr>
      </w:pPr>
    </w:p>
    <w:p w:rsidR="003A3BEE" w:rsidRPr="00075349" w:rsidRDefault="003A3BEE" w:rsidP="003E4487">
      <w:pPr>
        <w:pStyle w:val="af8"/>
        <w:widowControl/>
        <w:numPr>
          <w:ilvl w:val="0"/>
          <w:numId w:val="19"/>
        </w:numPr>
        <w:tabs>
          <w:tab w:val="left" w:pos="480"/>
          <w:tab w:val="left" w:pos="960"/>
        </w:tabs>
        <w:spacing w:line="240" w:lineRule="atLeast"/>
        <w:rPr>
          <w:rFonts w:cs="David"/>
          <w:bCs/>
          <w:sz w:val="24"/>
          <w:szCs w:val="26"/>
          <w:u w:val="single"/>
          <w:rtl/>
          <w:lang w:eastAsia="he-IL"/>
        </w:rPr>
      </w:pPr>
      <w:r w:rsidRPr="00075349">
        <w:rPr>
          <w:rFonts w:cs="David"/>
          <w:bCs/>
          <w:sz w:val="24"/>
          <w:szCs w:val="26"/>
          <w:u w:val="single"/>
          <w:rtl/>
          <w:lang w:eastAsia="he-IL"/>
        </w:rPr>
        <w:t>חומרי ניקיון  וכלי עבודה</w:t>
      </w:r>
    </w:p>
    <w:p w:rsidR="003A3BEE" w:rsidRPr="003A3BEE" w:rsidRDefault="003A3BEE" w:rsidP="003A3BEE">
      <w:pPr>
        <w:widowControl/>
        <w:tabs>
          <w:tab w:val="left" w:pos="1279"/>
          <w:tab w:val="left" w:pos="1560"/>
        </w:tabs>
        <w:spacing w:line="240" w:lineRule="atLeast"/>
        <w:ind w:left="854" w:hanging="854"/>
        <w:rPr>
          <w:rFonts w:cs="David"/>
          <w:sz w:val="24"/>
          <w:rtl/>
          <w:lang w:eastAsia="he-IL"/>
        </w:rPr>
      </w:pPr>
    </w:p>
    <w:p w:rsidR="003A3BEE" w:rsidRPr="00075349" w:rsidRDefault="003A3BEE" w:rsidP="003E4487">
      <w:pPr>
        <w:pStyle w:val="af8"/>
        <w:widowControl/>
        <w:numPr>
          <w:ilvl w:val="1"/>
          <w:numId w:val="30"/>
        </w:numPr>
        <w:tabs>
          <w:tab w:val="left" w:pos="480"/>
          <w:tab w:val="left" w:pos="960"/>
        </w:tabs>
        <w:spacing w:line="240" w:lineRule="atLeast"/>
        <w:rPr>
          <w:rFonts w:cs="David"/>
          <w:sz w:val="24"/>
          <w:szCs w:val="26"/>
          <w:u w:val="single"/>
          <w:rtl/>
          <w:lang w:eastAsia="he-IL"/>
        </w:rPr>
      </w:pPr>
      <w:r w:rsidRPr="00075349">
        <w:rPr>
          <w:rFonts w:cs="David"/>
          <w:bCs/>
          <w:sz w:val="24"/>
          <w:szCs w:val="26"/>
          <w:u w:val="single"/>
          <w:rtl/>
          <w:lang w:eastAsia="he-IL"/>
        </w:rPr>
        <w:t>כללי</w:t>
      </w:r>
    </w:p>
    <w:p w:rsidR="003A3BEE" w:rsidRPr="003A3BEE" w:rsidRDefault="003A3BEE" w:rsidP="003A3BEE">
      <w:pPr>
        <w:widowControl/>
        <w:tabs>
          <w:tab w:val="left" w:pos="600"/>
          <w:tab w:val="left" w:pos="1279"/>
        </w:tabs>
        <w:spacing w:line="240" w:lineRule="atLeast"/>
        <w:ind w:left="854" w:hanging="854"/>
        <w:rPr>
          <w:rFonts w:cs="David"/>
          <w:sz w:val="24"/>
          <w:rtl/>
          <w:lang w:eastAsia="he-IL"/>
        </w:rPr>
      </w:pPr>
    </w:p>
    <w:p w:rsidR="003A3BEE" w:rsidRPr="003A3BEE" w:rsidRDefault="003A3BEE" w:rsidP="006902F0">
      <w:pPr>
        <w:widowControl/>
        <w:tabs>
          <w:tab w:val="left" w:pos="120"/>
          <w:tab w:val="left" w:pos="600"/>
          <w:tab w:val="left" w:pos="960"/>
          <w:tab w:val="left" w:pos="1279"/>
        </w:tabs>
        <w:spacing w:line="240" w:lineRule="atLeast"/>
        <w:ind w:left="991" w:hanging="854"/>
        <w:jc w:val="both"/>
        <w:rPr>
          <w:rFonts w:cs="David"/>
          <w:sz w:val="24"/>
          <w:rtl/>
          <w:lang w:eastAsia="he-IL"/>
        </w:rPr>
      </w:pPr>
      <w:r w:rsidRPr="003A3BEE">
        <w:rPr>
          <w:rFonts w:cs="David"/>
          <w:sz w:val="24"/>
          <w:rtl/>
          <w:lang w:eastAsia="he-IL"/>
        </w:rPr>
        <w:tab/>
        <w:t>א.</w:t>
      </w:r>
      <w:r w:rsidRPr="003A3BEE">
        <w:rPr>
          <w:rFonts w:cs="David"/>
          <w:sz w:val="24"/>
          <w:rtl/>
          <w:lang w:eastAsia="he-IL"/>
        </w:rPr>
        <w:tab/>
      </w:r>
      <w:r w:rsidRPr="003A3BEE">
        <w:rPr>
          <w:rFonts w:cs="David"/>
          <w:sz w:val="24"/>
          <w:rtl/>
          <w:lang w:eastAsia="he-IL"/>
        </w:rPr>
        <w:tab/>
        <w:t xml:space="preserve">הקבלן יספק על חשבונו, כחלק בלתי נפרד ממטלותיו את כל חומרי הניקיון והחומרים המתכלים ואת כל כלי העבודה </w:t>
      </w:r>
      <w:r w:rsidRPr="003A3BEE">
        <w:rPr>
          <w:rFonts w:cs="David" w:hint="cs"/>
          <w:sz w:val="24"/>
          <w:rtl/>
          <w:lang w:eastAsia="he-IL"/>
        </w:rPr>
        <w:t>מכאניי</w:t>
      </w:r>
      <w:r w:rsidRPr="003A3BEE">
        <w:rPr>
          <w:rFonts w:cs="David" w:hint="eastAsia"/>
          <w:sz w:val="24"/>
          <w:rtl/>
          <w:lang w:eastAsia="he-IL"/>
        </w:rPr>
        <w:t>ם</w:t>
      </w:r>
      <w:r w:rsidRPr="003A3BEE">
        <w:rPr>
          <w:rFonts w:cs="David"/>
          <w:sz w:val="24"/>
          <w:rtl/>
          <w:lang w:eastAsia="he-IL"/>
        </w:rPr>
        <w:t xml:space="preserve"> וחשמליים,</w:t>
      </w:r>
      <w:r w:rsidRPr="003A3BEE">
        <w:rPr>
          <w:rFonts w:cs="David" w:hint="cs"/>
          <w:sz w:val="24"/>
          <w:rtl/>
          <w:lang w:eastAsia="he-IL"/>
        </w:rPr>
        <w:t xml:space="preserve"> </w:t>
      </w:r>
      <w:r w:rsidRPr="003A3BEE">
        <w:rPr>
          <w:rFonts w:cs="David"/>
          <w:sz w:val="24"/>
          <w:rtl/>
          <w:lang w:eastAsia="he-IL"/>
        </w:rPr>
        <w:t>הנדרשים לביצוע המשימות המפורטות.</w:t>
      </w:r>
    </w:p>
    <w:p w:rsidR="003A3BEE" w:rsidRPr="003A3BEE" w:rsidRDefault="003A3BEE" w:rsidP="00A97EB0">
      <w:pPr>
        <w:widowControl/>
        <w:tabs>
          <w:tab w:val="left" w:pos="570"/>
          <w:tab w:val="left" w:pos="1560"/>
        </w:tabs>
        <w:spacing w:line="240" w:lineRule="atLeast"/>
        <w:ind w:left="996" w:hanging="996"/>
        <w:jc w:val="both"/>
        <w:rPr>
          <w:rFonts w:cs="David"/>
          <w:sz w:val="24"/>
          <w:rtl/>
          <w:lang w:eastAsia="he-IL"/>
        </w:rPr>
      </w:pPr>
      <w:r w:rsidRPr="003A3BEE">
        <w:rPr>
          <w:rFonts w:cs="David"/>
          <w:sz w:val="24"/>
          <w:rtl/>
          <w:lang w:eastAsia="he-IL"/>
        </w:rPr>
        <w:tab/>
        <w:t>ב.</w:t>
      </w:r>
      <w:r w:rsidRPr="003A3BEE">
        <w:rPr>
          <w:rFonts w:cs="David"/>
          <w:sz w:val="24"/>
          <w:rtl/>
          <w:lang w:eastAsia="he-IL"/>
        </w:rPr>
        <w:tab/>
        <w:t>הקבלן יחזיק באתר במחסן ש</w:t>
      </w:r>
      <w:r w:rsidRPr="003A3BEE">
        <w:rPr>
          <w:rFonts w:cs="David" w:hint="cs"/>
          <w:sz w:val="24"/>
          <w:rtl/>
          <w:lang w:eastAsia="he-IL"/>
        </w:rPr>
        <w:t>י</w:t>
      </w:r>
      <w:r w:rsidRPr="003A3BEE">
        <w:rPr>
          <w:rFonts w:cs="David"/>
          <w:sz w:val="24"/>
          <w:rtl/>
          <w:lang w:eastAsia="he-IL"/>
        </w:rPr>
        <w:t>ימסר לשימושו על ידי המנהל, מלאי חומרי ניקיון וחומרים מתכלים בכמות שתספיק לביצוע שוטף של משימותיו, וכלי עבודה ככל הנדרש לביצוע עבודות אלה.</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ג.</w:t>
      </w:r>
      <w:r w:rsidRPr="003A3BEE">
        <w:rPr>
          <w:rFonts w:cs="David"/>
          <w:sz w:val="24"/>
          <w:rtl/>
          <w:lang w:eastAsia="he-IL"/>
        </w:rPr>
        <w:tab/>
        <w:t>הקבלן יעביר למנהל אישור מגורם מקצועי להתאמת חומרי הניקיון לחומרי הגמר בבנ</w:t>
      </w:r>
      <w:r w:rsidRPr="003A3BEE">
        <w:rPr>
          <w:rFonts w:cs="David" w:hint="cs"/>
          <w:sz w:val="24"/>
          <w:rtl/>
          <w:lang w:eastAsia="he-IL"/>
        </w:rPr>
        <w:t>י</w:t>
      </w:r>
      <w:r w:rsidRPr="003A3BEE">
        <w:rPr>
          <w:rFonts w:cs="David"/>
          <w:sz w:val="24"/>
          <w:rtl/>
          <w:lang w:eastAsia="he-IL"/>
        </w:rPr>
        <w:t xml:space="preserve">ינים. כל נזק ישיר או עקיף שיגרם למבנה, לחיפויים, לריהוט ולכל מרכיב אחר במבנה, לדיירים ו\או למבקרים ו\או לרכושם, עקב שימוש בחומרים ו\או כלי עבודה בלתי מתאימים </w:t>
      </w:r>
      <w:r w:rsidRPr="003A3BEE">
        <w:rPr>
          <w:rFonts w:cs="David" w:hint="cs"/>
          <w:sz w:val="24"/>
          <w:rtl/>
          <w:lang w:eastAsia="he-IL"/>
        </w:rPr>
        <w:t>לייעוד</w:t>
      </w:r>
      <w:r w:rsidRPr="003A3BEE">
        <w:rPr>
          <w:rFonts w:cs="David" w:hint="eastAsia"/>
          <w:sz w:val="24"/>
          <w:rtl/>
          <w:lang w:eastAsia="he-IL"/>
        </w:rPr>
        <w:t>ם</w:t>
      </w:r>
      <w:r w:rsidRPr="003A3BEE">
        <w:rPr>
          <w:rFonts w:cs="David"/>
          <w:sz w:val="24"/>
          <w:rtl/>
          <w:lang w:eastAsia="he-IL"/>
        </w:rPr>
        <w:t>, ו\או שימוש בהם שלא על פי הוראות היצרנים ו\או הוראות הבטיחות ו\או חוסר אוורור לאחר טיפול, יתוקן על ידי הקבלן ועל חשבונו.</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ד.</w:t>
      </w:r>
      <w:r w:rsidRPr="003A3BEE">
        <w:rPr>
          <w:rFonts w:cs="David"/>
          <w:sz w:val="24"/>
          <w:rtl/>
          <w:lang w:eastAsia="he-IL"/>
        </w:rPr>
        <w:tab/>
        <w:t>הקבלן יהיה אחראי לאוורור מקומות העבודה לאחר שימוש בחומרים חריפים ו\או לחים, וככל הנדרש להחזיר לאחר ביצוע עבודותיו, את המבנה למצב עבודה רגיל. לצורך פעולותיו אלה יתאם הקבלן הפעלת מערכות אוורור עם הממונה על תפעול ואחזקת המבנה.</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ה.</w:t>
      </w:r>
      <w:r w:rsidRPr="003A3BEE">
        <w:rPr>
          <w:rFonts w:cs="David"/>
          <w:sz w:val="24"/>
          <w:rtl/>
          <w:lang w:eastAsia="he-IL"/>
        </w:rPr>
        <w:tab/>
        <w:t>בפרק זה מצוינים חומרים וכלים מומלצים. הקבלן לא ישתמש בשום חומר שווה ערך ללא אישור המנהל.</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ו.</w:t>
      </w:r>
      <w:r w:rsidRPr="003A3BEE">
        <w:rPr>
          <w:rFonts w:cs="David"/>
          <w:sz w:val="24"/>
          <w:rtl/>
          <w:lang w:eastAsia="he-IL"/>
        </w:rPr>
        <w:tab/>
        <w:t xml:space="preserve">בכל מקרה שלציוד מסוים או חומר </w:t>
      </w:r>
      <w:r w:rsidRPr="003A3BEE">
        <w:rPr>
          <w:rFonts w:cs="David" w:hint="cs"/>
          <w:sz w:val="24"/>
          <w:rtl/>
          <w:lang w:eastAsia="he-IL"/>
        </w:rPr>
        <w:t>גלם</w:t>
      </w:r>
      <w:r w:rsidRPr="003A3BEE">
        <w:rPr>
          <w:rFonts w:cs="David"/>
          <w:sz w:val="24"/>
          <w:rtl/>
          <w:lang w:eastAsia="he-IL"/>
        </w:rPr>
        <w:t xml:space="preserve"> אין הגדרות של חומרים וכלי עבודה הנדרשים ומתאימים לצורך הטיפול בו, על הקבלן להביא מומחים לחומרי ניקוי ולשיטות ניקוי, שיבדקו את הציוד וימליצו על חומרי ניקוי, כלי עבודה ושיטות </w:t>
      </w:r>
      <w:r w:rsidRPr="003A3BEE">
        <w:rPr>
          <w:rFonts w:cs="David"/>
          <w:sz w:val="24"/>
          <w:rtl/>
          <w:lang w:eastAsia="he-IL"/>
        </w:rPr>
        <w:lastRenderedPageBreak/>
        <w:t>עבודה מתאימות. בכל מקרה, גם לאחר המלצת המומחים שהביא הקבלן, תהיה האחריות להמלצות ולתוצאות הטיפול מוטלת על הקבלן והוא ידאג להיות מבוטח כנדרש בהסכם.</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ז.</w:t>
      </w:r>
      <w:r w:rsidRPr="003A3BEE">
        <w:rPr>
          <w:rFonts w:cs="David"/>
          <w:sz w:val="24"/>
          <w:rtl/>
          <w:lang w:eastAsia="he-IL"/>
        </w:rPr>
        <w:tab/>
        <w:t>במידה והקבלן יאחסן חומרים מסוכנים או רעילים אחרים הנדרשים לצורך עבודתו, יהיה עליו להפרידם מיתר החומרים ולשלט בצורה בולטת את היותם מסוכנים.</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ח.</w:t>
      </w:r>
      <w:r w:rsidRPr="003A3BEE">
        <w:rPr>
          <w:rFonts w:cs="David"/>
          <w:sz w:val="24"/>
          <w:rtl/>
          <w:lang w:eastAsia="he-IL"/>
        </w:rPr>
        <w:tab/>
        <w:t>הקבלן ישמור בארון סגור בבנ</w:t>
      </w:r>
      <w:r w:rsidRPr="003A3BEE">
        <w:rPr>
          <w:rFonts w:cs="David" w:hint="cs"/>
          <w:sz w:val="24"/>
          <w:rtl/>
          <w:lang w:eastAsia="he-IL"/>
        </w:rPr>
        <w:t>י</w:t>
      </w:r>
      <w:r w:rsidRPr="003A3BEE">
        <w:rPr>
          <w:rFonts w:cs="David"/>
          <w:sz w:val="24"/>
          <w:rtl/>
          <w:lang w:eastAsia="he-IL"/>
        </w:rPr>
        <w:t>ין, בבקבוקים אטומים, דוגמאות של חומרים מסוכנים ורעילים בהם השתמש, תוך ציון תאריך השימוש והמקום בבנ</w:t>
      </w:r>
      <w:r w:rsidRPr="003A3BEE">
        <w:rPr>
          <w:rFonts w:cs="David" w:hint="cs"/>
          <w:sz w:val="24"/>
          <w:rtl/>
          <w:lang w:eastAsia="he-IL"/>
        </w:rPr>
        <w:t>י</w:t>
      </w:r>
      <w:r w:rsidRPr="003A3BEE">
        <w:rPr>
          <w:rFonts w:cs="David"/>
          <w:sz w:val="24"/>
          <w:rtl/>
          <w:lang w:eastAsia="he-IL"/>
        </w:rPr>
        <w:t>ין בו שימשו.</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ט.</w:t>
      </w:r>
      <w:r w:rsidRPr="003A3BEE">
        <w:rPr>
          <w:rFonts w:cs="David"/>
          <w:sz w:val="24"/>
          <w:rtl/>
          <w:lang w:eastAsia="he-IL"/>
        </w:rPr>
        <w:tab/>
        <w:t>הקבלן ישמור ויתייק את תעודות הרכישה של החומרים בהם השתמש, על מנת להוכיח למנהל את איכותם.</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י.</w:t>
      </w:r>
      <w:r w:rsidRPr="003A3BEE">
        <w:rPr>
          <w:rFonts w:cs="David"/>
          <w:sz w:val="24"/>
          <w:rtl/>
          <w:lang w:eastAsia="he-IL"/>
        </w:rPr>
        <w:tab/>
        <w:t>החומרים המתכלים שישמשו את הקבלן יתאימו למתקנים שנועדו עבורם כפי שקיימים בבנ</w:t>
      </w:r>
      <w:r w:rsidRPr="003A3BEE">
        <w:rPr>
          <w:rFonts w:cs="David" w:hint="cs"/>
          <w:sz w:val="24"/>
          <w:rtl/>
          <w:lang w:eastAsia="he-IL"/>
        </w:rPr>
        <w:t>י</w:t>
      </w:r>
      <w:r w:rsidRPr="003A3BEE">
        <w:rPr>
          <w:rFonts w:cs="David"/>
          <w:sz w:val="24"/>
          <w:rtl/>
          <w:lang w:eastAsia="he-IL"/>
        </w:rPr>
        <w:t>ין. לקבלן לא תהיה כל טענה כנגד עלות החומרים עקב הצורך להתאים עצמו לשימוש במתקנים ובציוד קיימים ו\או בקשר לכמויות הנצרכות ו\או לצריכה מוגזמת.</w:t>
      </w:r>
    </w:p>
    <w:p w:rsidR="003A3BEE" w:rsidRPr="003A3BEE" w:rsidRDefault="003A3BEE" w:rsidP="00A97EB0">
      <w:pPr>
        <w:widowControl/>
        <w:tabs>
          <w:tab w:val="left" w:pos="570"/>
          <w:tab w:val="left" w:pos="1279"/>
        </w:tabs>
        <w:spacing w:line="240" w:lineRule="atLeast"/>
        <w:ind w:left="996" w:hanging="996"/>
        <w:jc w:val="both"/>
        <w:rPr>
          <w:rFonts w:cs="David"/>
          <w:sz w:val="24"/>
          <w:rtl/>
          <w:lang w:eastAsia="he-IL"/>
        </w:rPr>
      </w:pPr>
      <w:r w:rsidRPr="003A3BEE">
        <w:rPr>
          <w:rFonts w:cs="David"/>
          <w:sz w:val="24"/>
          <w:rtl/>
          <w:lang w:eastAsia="he-IL"/>
        </w:rPr>
        <w:tab/>
        <w:t>יא.</w:t>
      </w:r>
      <w:r w:rsidRPr="003A3BEE">
        <w:rPr>
          <w:rFonts w:cs="David"/>
          <w:sz w:val="24"/>
          <w:rtl/>
          <w:lang w:eastAsia="he-IL"/>
        </w:rPr>
        <w:tab/>
        <w:t>הקבלן יהיה אחראי לתחזוקת כלי העבודה ולשמירה על מצב תקין ובטיחותי.</w:t>
      </w:r>
    </w:p>
    <w:p w:rsidR="003A3BEE" w:rsidRDefault="003A3BEE" w:rsidP="003E4487">
      <w:pPr>
        <w:widowControl/>
        <w:numPr>
          <w:ilvl w:val="0"/>
          <w:numId w:val="11"/>
        </w:numPr>
        <w:tabs>
          <w:tab w:val="left" w:pos="570"/>
          <w:tab w:val="left" w:pos="960"/>
          <w:tab w:val="left" w:pos="1279"/>
        </w:tabs>
        <w:autoSpaceDE w:val="0"/>
        <w:autoSpaceDN w:val="0"/>
        <w:spacing w:line="240" w:lineRule="atLeast"/>
        <w:ind w:left="1065"/>
        <w:jc w:val="both"/>
        <w:rPr>
          <w:rFonts w:cs="David"/>
          <w:sz w:val="24"/>
          <w:lang w:eastAsia="he-IL"/>
        </w:rPr>
      </w:pPr>
      <w:r w:rsidRPr="003A3BEE">
        <w:rPr>
          <w:rFonts w:cs="David"/>
          <w:sz w:val="24"/>
          <w:rtl/>
          <w:lang w:eastAsia="he-IL"/>
        </w:rPr>
        <w:t>הקבלן יקצה ויסמן בברור כלי עבודה נפרדים לעבודה בשירותים ולא ישתמש בכלים אלה לעבודה באזורים אחרים בבנ</w:t>
      </w:r>
      <w:r w:rsidRPr="003A3BEE">
        <w:rPr>
          <w:rFonts w:cs="David" w:hint="cs"/>
          <w:sz w:val="24"/>
          <w:rtl/>
          <w:lang w:eastAsia="he-IL"/>
        </w:rPr>
        <w:t>י</w:t>
      </w:r>
      <w:r w:rsidRPr="003A3BEE">
        <w:rPr>
          <w:rFonts w:cs="David"/>
          <w:sz w:val="24"/>
          <w:rtl/>
          <w:lang w:eastAsia="he-IL"/>
        </w:rPr>
        <w:t>ין.</w:t>
      </w:r>
    </w:p>
    <w:p w:rsidR="0080115E" w:rsidRDefault="0080115E" w:rsidP="0080115E">
      <w:pPr>
        <w:widowControl/>
        <w:tabs>
          <w:tab w:val="left" w:pos="570"/>
          <w:tab w:val="left" w:pos="960"/>
          <w:tab w:val="left" w:pos="1279"/>
        </w:tabs>
        <w:autoSpaceDE w:val="0"/>
        <w:autoSpaceDN w:val="0"/>
        <w:spacing w:line="240" w:lineRule="atLeast"/>
        <w:ind w:left="1065"/>
        <w:jc w:val="both"/>
        <w:rPr>
          <w:rFonts w:cs="David"/>
          <w:sz w:val="24"/>
          <w:rtl/>
          <w:lang w:eastAsia="he-IL"/>
        </w:rPr>
      </w:pPr>
    </w:p>
    <w:p w:rsidR="003360CC" w:rsidRDefault="003360CC" w:rsidP="0080115E">
      <w:pPr>
        <w:widowControl/>
        <w:tabs>
          <w:tab w:val="left" w:pos="570"/>
          <w:tab w:val="left" w:pos="960"/>
          <w:tab w:val="left" w:pos="1279"/>
        </w:tabs>
        <w:autoSpaceDE w:val="0"/>
        <w:autoSpaceDN w:val="0"/>
        <w:spacing w:line="240" w:lineRule="atLeast"/>
        <w:ind w:left="1065"/>
        <w:jc w:val="both"/>
        <w:rPr>
          <w:rFonts w:cs="David"/>
          <w:sz w:val="24"/>
          <w:rtl/>
          <w:lang w:eastAsia="he-IL"/>
        </w:rPr>
      </w:pPr>
    </w:p>
    <w:p w:rsidR="003360CC" w:rsidRDefault="003360CC" w:rsidP="0080115E">
      <w:pPr>
        <w:widowControl/>
        <w:tabs>
          <w:tab w:val="left" w:pos="570"/>
          <w:tab w:val="left" w:pos="960"/>
          <w:tab w:val="left" w:pos="1279"/>
        </w:tabs>
        <w:autoSpaceDE w:val="0"/>
        <w:autoSpaceDN w:val="0"/>
        <w:spacing w:line="240" w:lineRule="atLeast"/>
        <w:ind w:left="1065"/>
        <w:jc w:val="both"/>
        <w:rPr>
          <w:rFonts w:cs="David"/>
          <w:sz w:val="24"/>
          <w:rtl/>
          <w:lang w:eastAsia="he-IL"/>
        </w:rPr>
      </w:pPr>
    </w:p>
    <w:p w:rsidR="003360CC" w:rsidRPr="003A3BEE" w:rsidRDefault="003360CC" w:rsidP="0080115E">
      <w:pPr>
        <w:widowControl/>
        <w:tabs>
          <w:tab w:val="left" w:pos="570"/>
          <w:tab w:val="left" w:pos="960"/>
          <w:tab w:val="left" w:pos="1279"/>
        </w:tabs>
        <w:autoSpaceDE w:val="0"/>
        <w:autoSpaceDN w:val="0"/>
        <w:spacing w:line="240" w:lineRule="atLeast"/>
        <w:ind w:left="1065"/>
        <w:jc w:val="both"/>
        <w:rPr>
          <w:rFonts w:cs="David"/>
          <w:sz w:val="24"/>
          <w:rtl/>
          <w:lang w:eastAsia="he-IL"/>
        </w:rPr>
      </w:pPr>
    </w:p>
    <w:p w:rsidR="003A3BEE" w:rsidRPr="0080115E" w:rsidRDefault="0080115E" w:rsidP="003E4487">
      <w:pPr>
        <w:pStyle w:val="af8"/>
        <w:widowControl/>
        <w:numPr>
          <w:ilvl w:val="1"/>
          <w:numId w:val="30"/>
        </w:numPr>
        <w:tabs>
          <w:tab w:val="left" w:pos="480"/>
          <w:tab w:val="left" w:pos="960"/>
        </w:tabs>
        <w:spacing w:line="240" w:lineRule="atLeast"/>
        <w:rPr>
          <w:rFonts w:cs="David"/>
          <w:bCs/>
          <w:sz w:val="24"/>
          <w:szCs w:val="26"/>
          <w:u w:val="single"/>
          <w:rtl/>
          <w:lang w:eastAsia="he-IL"/>
        </w:rPr>
      </w:pPr>
      <w:r>
        <w:rPr>
          <w:rFonts w:cs="David" w:hint="cs"/>
          <w:bCs/>
          <w:sz w:val="24"/>
          <w:szCs w:val="26"/>
          <w:u w:val="single"/>
          <w:rtl/>
          <w:lang w:eastAsia="he-IL"/>
        </w:rPr>
        <w:t xml:space="preserve"> </w:t>
      </w:r>
      <w:r w:rsidR="003A3BEE" w:rsidRPr="0080115E">
        <w:rPr>
          <w:rFonts w:cs="David"/>
          <w:bCs/>
          <w:sz w:val="24"/>
          <w:szCs w:val="26"/>
          <w:u w:val="single"/>
          <w:rtl/>
          <w:lang w:eastAsia="he-IL"/>
        </w:rPr>
        <w:t>פירוט חומרים מתכלים</w:t>
      </w:r>
    </w:p>
    <w:p w:rsidR="003A3BEE" w:rsidRPr="003A3BEE" w:rsidRDefault="003A3BEE" w:rsidP="003A3BEE">
      <w:pPr>
        <w:widowControl/>
        <w:tabs>
          <w:tab w:val="left" w:pos="960"/>
          <w:tab w:val="left" w:pos="1279"/>
        </w:tabs>
        <w:spacing w:line="240" w:lineRule="atLeast"/>
        <w:ind w:left="854" w:hanging="854"/>
        <w:rPr>
          <w:rFonts w:cs="David"/>
          <w:sz w:val="24"/>
          <w:rtl/>
          <w:lang w:eastAsia="he-IL"/>
        </w:rPr>
      </w:pPr>
    </w:p>
    <w:p w:rsidR="00E9446D" w:rsidRPr="00E9446D" w:rsidRDefault="003A3BEE" w:rsidP="00953888">
      <w:pPr>
        <w:widowControl/>
        <w:tabs>
          <w:tab w:val="left" w:pos="570"/>
          <w:tab w:val="left" w:pos="1279"/>
        </w:tabs>
        <w:spacing w:line="240" w:lineRule="atLeast"/>
        <w:ind w:left="854" w:hanging="854"/>
        <w:jc w:val="both"/>
        <w:rPr>
          <w:rFonts w:cs="David"/>
          <w:sz w:val="24"/>
          <w:rtl/>
          <w:lang w:eastAsia="he-IL"/>
        </w:rPr>
      </w:pPr>
      <w:r w:rsidRPr="003A3BEE">
        <w:rPr>
          <w:rFonts w:cs="David"/>
          <w:sz w:val="24"/>
          <w:rtl/>
          <w:lang w:eastAsia="he-IL"/>
        </w:rPr>
        <w:tab/>
      </w:r>
      <w:r w:rsidR="00953888">
        <w:rPr>
          <w:rFonts w:cs="David" w:hint="cs"/>
          <w:sz w:val="24"/>
          <w:rtl/>
          <w:lang w:eastAsia="he-IL"/>
        </w:rPr>
        <w:tab/>
      </w:r>
      <w:r w:rsidRPr="003A3BEE">
        <w:rPr>
          <w:rFonts w:cs="David"/>
          <w:sz w:val="24"/>
          <w:rtl/>
          <w:lang w:eastAsia="he-IL"/>
        </w:rPr>
        <w:t xml:space="preserve">הקבלן יספק על חשבונו את כל </w:t>
      </w:r>
      <w:r w:rsidR="00D652E5">
        <w:rPr>
          <w:rFonts w:cs="David" w:hint="cs"/>
          <w:sz w:val="24"/>
          <w:rtl/>
          <w:lang w:eastAsia="he-IL"/>
        </w:rPr>
        <w:t>המתקנים</w:t>
      </w:r>
      <w:r w:rsidR="00BA68F4">
        <w:rPr>
          <w:rFonts w:cs="David" w:hint="cs"/>
          <w:sz w:val="24"/>
          <w:rtl/>
          <w:lang w:eastAsia="he-IL"/>
        </w:rPr>
        <w:t xml:space="preserve"> (בשטחים/אתרים שיתווספו בעתיד)</w:t>
      </w:r>
      <w:r w:rsidR="00E9446D">
        <w:rPr>
          <w:rFonts w:cs="David"/>
          <w:sz w:val="24"/>
          <w:rtl/>
          <w:lang w:eastAsia="he-IL"/>
        </w:rPr>
        <w:t xml:space="preserve"> והחומרים המתכלים כדלקמן</w:t>
      </w:r>
      <w:r w:rsidR="00953888">
        <w:rPr>
          <w:rFonts w:cs="David" w:hint="cs"/>
          <w:sz w:val="24"/>
          <w:rtl/>
          <w:lang w:eastAsia="he-IL"/>
        </w:rPr>
        <w:t>. הקבלן יעביר</w:t>
      </w:r>
      <w:r w:rsidR="00953888" w:rsidRPr="00953888">
        <w:rPr>
          <w:rFonts w:cs="David" w:hint="cs"/>
          <w:sz w:val="24"/>
          <w:rtl/>
          <w:lang w:eastAsia="he-IL"/>
        </w:rPr>
        <w:t xml:space="preserve"> </w:t>
      </w:r>
      <w:r w:rsidR="00953888">
        <w:rPr>
          <w:rFonts w:cs="David" w:hint="cs"/>
          <w:sz w:val="24"/>
          <w:rtl/>
          <w:lang w:eastAsia="he-IL"/>
        </w:rPr>
        <w:t>לאשת הקשר, במועד החתימה על ההסכם או סמוך לאחריו, רשימה מפורטת של כל חומרי הניקיון בהם יעשה שימוש במהלך עבודתו במשרד</w:t>
      </w:r>
      <w:r w:rsidR="00E9446D">
        <w:rPr>
          <w:rFonts w:cs="David" w:hint="cs"/>
          <w:sz w:val="24"/>
          <w:rtl/>
          <w:lang w:eastAsia="he-IL"/>
        </w:rPr>
        <w:t>:</w:t>
      </w:r>
      <w:r w:rsidR="00953888">
        <w:rPr>
          <w:rFonts w:cs="David" w:hint="cs"/>
          <w:sz w:val="24"/>
          <w:rtl/>
          <w:lang w:eastAsia="he-IL"/>
        </w:rPr>
        <w:t xml:space="preserve"> </w:t>
      </w:r>
    </w:p>
    <w:p w:rsidR="00E9446D" w:rsidRPr="003A3BEE" w:rsidRDefault="00E9446D" w:rsidP="00E9446D">
      <w:pPr>
        <w:widowControl/>
        <w:tabs>
          <w:tab w:val="left" w:pos="570"/>
          <w:tab w:val="left" w:pos="1279"/>
        </w:tabs>
        <w:spacing w:line="240" w:lineRule="atLeast"/>
        <w:rPr>
          <w:rFonts w:cs="David"/>
          <w:sz w:val="24"/>
          <w:rtl/>
          <w:lang w:eastAsia="he-IL"/>
        </w:rPr>
      </w:pPr>
    </w:p>
    <w:p w:rsidR="00E9446D" w:rsidRPr="00E9446D" w:rsidRDefault="00E9446D" w:rsidP="003E4487">
      <w:pPr>
        <w:pStyle w:val="af8"/>
        <w:widowControl/>
        <w:numPr>
          <w:ilvl w:val="0"/>
          <w:numId w:val="21"/>
        </w:numPr>
        <w:tabs>
          <w:tab w:val="left" w:pos="570"/>
          <w:tab w:val="left" w:pos="1279"/>
        </w:tabs>
        <w:spacing w:line="240" w:lineRule="atLeast"/>
        <w:rPr>
          <w:rFonts w:cs="David"/>
          <w:sz w:val="24"/>
          <w:rtl/>
          <w:lang w:eastAsia="he-IL"/>
        </w:rPr>
      </w:pPr>
      <w:r w:rsidRPr="00E9446D">
        <w:rPr>
          <w:rFonts w:cs="David" w:hint="cs"/>
          <w:sz w:val="24"/>
          <w:rtl/>
          <w:lang w:eastAsia="he-IL"/>
        </w:rPr>
        <w:t xml:space="preserve">לחדרי שירותים - מתקנים לניגוב ידיים, סבוניות ומתקני ניר טואלט תוצרת </w:t>
      </w:r>
      <w:r>
        <w:rPr>
          <w:rFonts w:cs="David" w:hint="cs"/>
          <w:sz w:val="24"/>
          <w:rtl/>
          <w:lang w:eastAsia="he-IL"/>
        </w:rPr>
        <w:t>"</w:t>
      </w:r>
      <w:r w:rsidRPr="00E9446D">
        <w:rPr>
          <w:rFonts w:cs="David" w:hint="cs"/>
          <w:sz w:val="24"/>
          <w:rtl/>
          <w:lang w:eastAsia="he-IL"/>
        </w:rPr>
        <w:t>חוגלה</w:t>
      </w:r>
      <w:r>
        <w:rPr>
          <w:rFonts w:cs="David" w:hint="cs"/>
          <w:sz w:val="24"/>
          <w:rtl/>
          <w:lang w:eastAsia="he-IL"/>
        </w:rPr>
        <w:t>"</w:t>
      </w:r>
      <w:r w:rsidRPr="00E9446D">
        <w:rPr>
          <w:rFonts w:cs="David" w:hint="cs"/>
          <w:sz w:val="24"/>
          <w:rtl/>
          <w:lang w:eastAsia="he-IL"/>
        </w:rPr>
        <w:t xml:space="preserve"> או מוצר דומה שווה ערך.</w:t>
      </w:r>
    </w:p>
    <w:p w:rsidR="003360CC" w:rsidRDefault="00E9446D" w:rsidP="003E4487">
      <w:pPr>
        <w:pStyle w:val="af8"/>
        <w:widowControl/>
        <w:numPr>
          <w:ilvl w:val="0"/>
          <w:numId w:val="21"/>
        </w:numPr>
        <w:tabs>
          <w:tab w:val="left" w:pos="570"/>
          <w:tab w:val="left" w:pos="1279"/>
        </w:tabs>
        <w:spacing w:line="240" w:lineRule="atLeast"/>
        <w:rPr>
          <w:rFonts w:cs="David"/>
          <w:sz w:val="24"/>
          <w:lang w:eastAsia="he-IL"/>
        </w:rPr>
      </w:pPr>
      <w:r>
        <w:rPr>
          <w:rFonts w:cs="David" w:hint="cs"/>
          <w:sz w:val="24"/>
          <w:rtl/>
          <w:lang w:eastAsia="he-IL"/>
        </w:rPr>
        <w:t xml:space="preserve">למטבחונים - מתקנים לניגוב ידיים וסבוניות </w:t>
      </w:r>
      <w:r w:rsidRPr="00E9446D">
        <w:rPr>
          <w:rFonts w:cs="David" w:hint="cs"/>
          <w:sz w:val="24"/>
          <w:rtl/>
          <w:lang w:eastAsia="he-IL"/>
        </w:rPr>
        <w:t xml:space="preserve">תוצרת </w:t>
      </w:r>
      <w:r>
        <w:rPr>
          <w:rFonts w:cs="David" w:hint="cs"/>
          <w:sz w:val="24"/>
          <w:rtl/>
          <w:lang w:eastAsia="he-IL"/>
        </w:rPr>
        <w:t>"</w:t>
      </w:r>
      <w:r w:rsidRPr="00E9446D">
        <w:rPr>
          <w:rFonts w:cs="David" w:hint="cs"/>
          <w:sz w:val="24"/>
          <w:rtl/>
          <w:lang w:eastAsia="he-IL"/>
        </w:rPr>
        <w:t>חוגלה</w:t>
      </w:r>
      <w:r>
        <w:rPr>
          <w:rFonts w:cs="David" w:hint="cs"/>
          <w:sz w:val="24"/>
          <w:rtl/>
          <w:lang w:eastAsia="he-IL"/>
        </w:rPr>
        <w:t>"</w:t>
      </w:r>
      <w:r w:rsidRPr="00E9446D">
        <w:rPr>
          <w:rFonts w:cs="David" w:hint="cs"/>
          <w:sz w:val="24"/>
          <w:rtl/>
          <w:lang w:eastAsia="he-IL"/>
        </w:rPr>
        <w:t xml:space="preserve"> או מוצר דומה שווה ערך.</w:t>
      </w:r>
      <w:r>
        <w:rPr>
          <w:rFonts w:cs="David" w:hint="cs"/>
          <w:sz w:val="24"/>
          <w:rtl/>
          <w:lang w:eastAsia="he-IL"/>
        </w:rPr>
        <w:t xml:space="preserve"> </w:t>
      </w:r>
    </w:p>
    <w:p w:rsidR="003A3BEE" w:rsidRPr="008E7F25" w:rsidRDefault="00BA68F4" w:rsidP="003360CC">
      <w:pPr>
        <w:pStyle w:val="af8"/>
        <w:widowControl/>
        <w:tabs>
          <w:tab w:val="left" w:pos="570"/>
          <w:tab w:val="left" w:pos="1279"/>
        </w:tabs>
        <w:spacing w:line="240" w:lineRule="atLeast"/>
        <w:ind w:left="941"/>
        <w:rPr>
          <w:rFonts w:cs="David"/>
          <w:b/>
          <w:bCs/>
          <w:sz w:val="24"/>
          <w:rtl/>
          <w:lang w:eastAsia="he-IL"/>
        </w:rPr>
      </w:pPr>
      <w:r w:rsidRPr="008E7F25">
        <w:rPr>
          <w:rFonts w:cs="David" w:hint="cs"/>
          <w:b/>
          <w:bCs/>
          <w:sz w:val="24"/>
          <w:rtl/>
          <w:lang w:eastAsia="he-IL"/>
        </w:rPr>
        <w:t>סעיפים א ו- ב' לעיל רלוונטיים רק לשטחים/אתרים שיתווספו בעתיד</w:t>
      </w:r>
      <w:r w:rsidR="002F43E8" w:rsidRPr="008E7F25">
        <w:rPr>
          <w:rFonts w:cs="David" w:hint="cs"/>
          <w:b/>
          <w:bCs/>
          <w:sz w:val="24"/>
          <w:rtl/>
          <w:lang w:eastAsia="he-IL"/>
        </w:rPr>
        <w:t>. בכל האתרים</w:t>
      </w:r>
      <w:r w:rsidR="0044561D" w:rsidRPr="008E7F25">
        <w:rPr>
          <w:rFonts w:cs="David" w:hint="cs"/>
          <w:b/>
          <w:bCs/>
          <w:sz w:val="24"/>
          <w:rtl/>
          <w:lang w:eastAsia="he-IL"/>
        </w:rPr>
        <w:t>,</w:t>
      </w:r>
      <w:r w:rsidR="002F43E8" w:rsidRPr="008E7F25">
        <w:rPr>
          <w:rFonts w:cs="David" w:hint="cs"/>
          <w:b/>
          <w:bCs/>
          <w:sz w:val="24"/>
          <w:rtl/>
          <w:lang w:eastAsia="he-IL"/>
        </w:rPr>
        <w:t xml:space="preserve"> המפורטים בסעיף 2 למפרט הטכני</w:t>
      </w:r>
      <w:r w:rsidR="0044561D" w:rsidRPr="008E7F25">
        <w:rPr>
          <w:rFonts w:cs="David" w:hint="cs"/>
          <w:b/>
          <w:bCs/>
          <w:sz w:val="24"/>
          <w:rtl/>
          <w:lang w:eastAsia="he-IL"/>
        </w:rPr>
        <w:t>,</w:t>
      </w:r>
      <w:r w:rsidR="002F43E8" w:rsidRPr="008E7F25">
        <w:rPr>
          <w:rFonts w:cs="David" w:hint="cs"/>
          <w:b/>
          <w:bCs/>
          <w:sz w:val="24"/>
          <w:rtl/>
          <w:lang w:eastAsia="he-IL"/>
        </w:rPr>
        <w:t xml:space="preserve"> </w:t>
      </w:r>
      <w:r w:rsidR="0044561D" w:rsidRPr="008E7F25">
        <w:rPr>
          <w:rFonts w:cs="David" w:hint="cs"/>
          <w:b/>
          <w:bCs/>
          <w:sz w:val="24"/>
          <w:rtl/>
          <w:lang w:eastAsia="he-IL"/>
        </w:rPr>
        <w:t>המתקנים קיימים.</w:t>
      </w:r>
      <w:r w:rsidR="00E9446D" w:rsidRPr="008E7F25">
        <w:rPr>
          <w:rFonts w:cs="David" w:hint="cs"/>
          <w:b/>
          <w:bCs/>
          <w:sz w:val="24"/>
          <w:rtl/>
          <w:lang w:eastAsia="he-IL"/>
        </w:rPr>
        <w:tab/>
      </w:r>
    </w:p>
    <w:p w:rsidR="003A3BEE" w:rsidRPr="003A3BEE" w:rsidRDefault="003A3BEE" w:rsidP="003E4487">
      <w:pPr>
        <w:pStyle w:val="af8"/>
        <w:widowControl/>
        <w:numPr>
          <w:ilvl w:val="0"/>
          <w:numId w:val="21"/>
        </w:numPr>
        <w:tabs>
          <w:tab w:val="left" w:pos="570"/>
          <w:tab w:val="left" w:pos="1279"/>
        </w:tabs>
        <w:spacing w:line="240" w:lineRule="atLeast"/>
        <w:rPr>
          <w:rFonts w:cs="David"/>
          <w:sz w:val="24"/>
          <w:rtl/>
          <w:lang w:eastAsia="he-IL"/>
        </w:rPr>
      </w:pPr>
      <w:r w:rsidRPr="003A3BEE">
        <w:rPr>
          <w:rFonts w:cs="David"/>
          <w:sz w:val="24"/>
          <w:rtl/>
          <w:lang w:eastAsia="he-IL"/>
        </w:rPr>
        <w:t>לחדרי שירותים - נייר טואלט</w:t>
      </w:r>
      <w:r w:rsidRPr="003A3BEE">
        <w:rPr>
          <w:rFonts w:cs="David" w:hint="cs"/>
          <w:sz w:val="24"/>
          <w:rtl/>
          <w:lang w:eastAsia="he-IL"/>
        </w:rPr>
        <w:t xml:space="preserve"> טישו דו שכבתי תוצרת "</w:t>
      </w:r>
      <w:r w:rsidR="0065054B">
        <w:rPr>
          <w:rFonts w:cs="David" w:hint="cs"/>
          <w:sz w:val="24"/>
          <w:rtl/>
          <w:lang w:eastAsia="he-IL"/>
        </w:rPr>
        <w:t>חוגלה</w:t>
      </w:r>
      <w:r w:rsidR="002C0F09">
        <w:rPr>
          <w:rFonts w:cs="David" w:hint="cs"/>
          <w:sz w:val="24"/>
          <w:rtl/>
          <w:lang w:eastAsia="he-IL"/>
        </w:rPr>
        <w:t>"</w:t>
      </w:r>
      <w:r w:rsidRPr="003A3BEE">
        <w:rPr>
          <w:rFonts w:cs="David" w:hint="cs"/>
          <w:sz w:val="24"/>
          <w:rtl/>
          <w:lang w:eastAsia="he-IL"/>
        </w:rPr>
        <w:t xml:space="preserve"> או מוצר דומה שווה ערך.</w:t>
      </w:r>
    </w:p>
    <w:p w:rsidR="0065054B" w:rsidRPr="003A3BEE" w:rsidRDefault="003A3BEE" w:rsidP="003E4487">
      <w:pPr>
        <w:pStyle w:val="af8"/>
        <w:widowControl/>
        <w:numPr>
          <w:ilvl w:val="0"/>
          <w:numId w:val="21"/>
        </w:numPr>
        <w:tabs>
          <w:tab w:val="left" w:pos="570"/>
          <w:tab w:val="left" w:pos="1279"/>
        </w:tabs>
        <w:spacing w:line="240" w:lineRule="atLeast"/>
        <w:rPr>
          <w:rFonts w:cs="David"/>
          <w:sz w:val="24"/>
          <w:rtl/>
          <w:lang w:eastAsia="he-IL"/>
        </w:rPr>
      </w:pPr>
      <w:r w:rsidRPr="0065054B">
        <w:rPr>
          <w:rFonts w:cs="David"/>
          <w:sz w:val="24"/>
          <w:rtl/>
          <w:lang w:eastAsia="he-IL"/>
        </w:rPr>
        <w:t xml:space="preserve">מגבות נייר </w:t>
      </w:r>
      <w:r w:rsidR="0065054B" w:rsidRPr="0065054B">
        <w:rPr>
          <w:rFonts w:cs="David" w:hint="cs"/>
          <w:sz w:val="24"/>
          <w:rtl/>
          <w:lang w:eastAsia="he-IL"/>
        </w:rPr>
        <w:t>רציפות (מסתובבות)</w:t>
      </w:r>
      <w:r w:rsidRPr="0065054B">
        <w:rPr>
          <w:rFonts w:cs="David"/>
          <w:sz w:val="24"/>
          <w:rtl/>
          <w:lang w:eastAsia="he-IL"/>
        </w:rPr>
        <w:t xml:space="preserve"> לניגוב ידיים</w:t>
      </w:r>
      <w:r w:rsidR="0065054B" w:rsidRPr="0065054B">
        <w:rPr>
          <w:rFonts w:cs="David" w:hint="cs"/>
          <w:sz w:val="24"/>
          <w:rtl/>
          <w:lang w:eastAsia="he-IL"/>
        </w:rPr>
        <w:t xml:space="preserve"> מנייר סופג דחוס </w:t>
      </w:r>
      <w:r w:rsidRPr="0065054B">
        <w:rPr>
          <w:rFonts w:cs="David"/>
          <w:sz w:val="24"/>
          <w:rtl/>
          <w:lang w:eastAsia="he-IL"/>
        </w:rPr>
        <w:t>בצבע לבן</w:t>
      </w:r>
      <w:r w:rsidR="0065054B">
        <w:rPr>
          <w:rFonts w:cs="David" w:hint="cs"/>
          <w:sz w:val="24"/>
          <w:rtl/>
          <w:lang w:eastAsia="he-IL"/>
        </w:rPr>
        <w:t xml:space="preserve"> </w:t>
      </w:r>
      <w:r w:rsidR="002C0F09">
        <w:rPr>
          <w:rFonts w:cs="David" w:hint="cs"/>
          <w:sz w:val="24"/>
          <w:rtl/>
          <w:lang w:eastAsia="he-IL"/>
        </w:rPr>
        <w:t>סלים רול תוצרת</w:t>
      </w:r>
      <w:r w:rsidRPr="0065054B">
        <w:rPr>
          <w:rFonts w:cs="David" w:hint="cs"/>
          <w:sz w:val="24"/>
          <w:rtl/>
          <w:lang w:eastAsia="he-IL"/>
        </w:rPr>
        <w:t xml:space="preserve"> </w:t>
      </w:r>
      <w:r w:rsidR="0065054B" w:rsidRPr="003A3BEE">
        <w:rPr>
          <w:rFonts w:cs="David" w:hint="cs"/>
          <w:sz w:val="24"/>
          <w:rtl/>
          <w:lang w:eastAsia="he-IL"/>
        </w:rPr>
        <w:t>"</w:t>
      </w:r>
      <w:r w:rsidR="0065054B">
        <w:rPr>
          <w:rFonts w:cs="David" w:hint="cs"/>
          <w:sz w:val="24"/>
          <w:rtl/>
          <w:lang w:eastAsia="he-IL"/>
        </w:rPr>
        <w:t>חוגלה</w:t>
      </w:r>
      <w:r w:rsidR="0065054B" w:rsidRPr="003A3BEE">
        <w:rPr>
          <w:rFonts w:cs="David" w:hint="cs"/>
          <w:sz w:val="24"/>
          <w:rtl/>
          <w:lang w:eastAsia="he-IL"/>
        </w:rPr>
        <w:t>", או מוצר דומה שווה ערך.</w:t>
      </w:r>
    </w:p>
    <w:p w:rsidR="002C0F09" w:rsidRPr="003A3BEE" w:rsidRDefault="002C0F09" w:rsidP="003E4487">
      <w:pPr>
        <w:pStyle w:val="af8"/>
        <w:widowControl/>
        <w:numPr>
          <w:ilvl w:val="0"/>
          <w:numId w:val="21"/>
        </w:numPr>
        <w:tabs>
          <w:tab w:val="left" w:pos="570"/>
          <w:tab w:val="left" w:pos="1279"/>
        </w:tabs>
        <w:spacing w:line="240" w:lineRule="atLeast"/>
        <w:rPr>
          <w:rFonts w:cs="David"/>
          <w:sz w:val="24"/>
          <w:rtl/>
          <w:lang w:eastAsia="he-IL"/>
        </w:rPr>
      </w:pPr>
      <w:r>
        <w:rPr>
          <w:rFonts w:cs="David"/>
          <w:sz w:val="24"/>
          <w:rtl/>
          <w:lang w:eastAsia="he-IL"/>
        </w:rPr>
        <w:t xml:space="preserve">סבון </w:t>
      </w:r>
      <w:r>
        <w:rPr>
          <w:rFonts w:cs="David" w:hint="cs"/>
          <w:sz w:val="24"/>
          <w:rtl/>
          <w:lang w:eastAsia="he-IL"/>
        </w:rPr>
        <w:t xml:space="preserve">קצף </w:t>
      </w:r>
      <w:r>
        <w:rPr>
          <w:rFonts w:cs="David"/>
          <w:sz w:val="24"/>
          <w:rtl/>
          <w:lang w:eastAsia="he-IL"/>
        </w:rPr>
        <w:t>לרחיצת ידיים</w:t>
      </w:r>
      <w:r>
        <w:rPr>
          <w:rFonts w:cs="David" w:hint="cs"/>
          <w:sz w:val="24"/>
          <w:rtl/>
          <w:lang w:eastAsia="he-IL"/>
        </w:rPr>
        <w:t xml:space="preserve"> </w:t>
      </w:r>
      <w:r w:rsidRPr="003A3BEE">
        <w:rPr>
          <w:rFonts w:cs="David" w:hint="cs"/>
          <w:sz w:val="24"/>
          <w:rtl/>
          <w:lang w:eastAsia="he-IL"/>
        </w:rPr>
        <w:t>תוצרת "</w:t>
      </w:r>
      <w:r>
        <w:rPr>
          <w:rFonts w:cs="David" w:hint="cs"/>
          <w:sz w:val="24"/>
          <w:rtl/>
          <w:lang w:eastAsia="he-IL"/>
        </w:rPr>
        <w:t xml:space="preserve">חוגלה" </w:t>
      </w:r>
      <w:r w:rsidRPr="003A3BEE">
        <w:rPr>
          <w:rFonts w:cs="David" w:hint="cs"/>
          <w:sz w:val="24"/>
          <w:rtl/>
          <w:lang w:eastAsia="he-IL"/>
        </w:rPr>
        <w:t>או מוצר דומה שווה ערך.</w:t>
      </w:r>
    </w:p>
    <w:p w:rsidR="003A3BEE" w:rsidRPr="003A3BEE" w:rsidRDefault="003A3BEE" w:rsidP="003E4487">
      <w:pPr>
        <w:pStyle w:val="af8"/>
        <w:widowControl/>
        <w:numPr>
          <w:ilvl w:val="0"/>
          <w:numId w:val="21"/>
        </w:numPr>
        <w:tabs>
          <w:tab w:val="left" w:pos="570"/>
          <w:tab w:val="left" w:pos="1279"/>
        </w:tabs>
        <w:spacing w:line="240" w:lineRule="atLeast"/>
        <w:rPr>
          <w:rFonts w:cs="David"/>
          <w:sz w:val="24"/>
          <w:rtl/>
          <w:lang w:eastAsia="he-IL"/>
        </w:rPr>
      </w:pPr>
      <w:r w:rsidRPr="003A3BEE">
        <w:rPr>
          <w:rFonts w:cs="David"/>
          <w:sz w:val="24"/>
          <w:rtl/>
          <w:lang w:eastAsia="he-IL"/>
        </w:rPr>
        <w:t>חומרים מחטאים ומפיצי ריח לאסלות, כדוגמת סבון מוצק לאסלה '</w:t>
      </w:r>
      <w:proofErr w:type="spellStart"/>
      <w:r w:rsidRPr="003A3BEE">
        <w:rPr>
          <w:rFonts w:cs="David"/>
          <w:sz w:val="24"/>
          <w:rtl/>
          <w:lang w:eastAsia="he-IL"/>
        </w:rPr>
        <w:t>סנובון</w:t>
      </w:r>
      <w:proofErr w:type="spellEnd"/>
      <w:r w:rsidRPr="003A3BEE">
        <w:rPr>
          <w:rFonts w:cs="David"/>
          <w:sz w:val="24"/>
          <w:rtl/>
          <w:lang w:eastAsia="he-IL"/>
        </w:rPr>
        <w:t xml:space="preserve">' תוצרת </w:t>
      </w:r>
      <w:r w:rsidR="0065054B">
        <w:rPr>
          <w:rFonts w:cs="David" w:hint="cs"/>
          <w:sz w:val="24"/>
          <w:rtl/>
          <w:lang w:eastAsia="he-IL"/>
        </w:rPr>
        <w:t>"</w:t>
      </w:r>
      <w:r w:rsidRPr="003A3BEE">
        <w:rPr>
          <w:rFonts w:cs="David"/>
          <w:sz w:val="24"/>
          <w:rtl/>
          <w:lang w:eastAsia="he-IL"/>
        </w:rPr>
        <w:t>סנו</w:t>
      </w:r>
      <w:r w:rsidR="0065054B">
        <w:rPr>
          <w:rFonts w:cs="David" w:hint="cs"/>
          <w:sz w:val="24"/>
          <w:rtl/>
          <w:lang w:eastAsia="he-IL"/>
        </w:rPr>
        <w:t>"</w:t>
      </w:r>
      <w:r w:rsidRPr="003A3BEE">
        <w:rPr>
          <w:rFonts w:cs="David"/>
          <w:sz w:val="24"/>
          <w:rtl/>
          <w:lang w:eastAsia="he-IL"/>
        </w:rPr>
        <w:t xml:space="preserve"> או </w:t>
      </w:r>
      <w:r w:rsidR="0065054B">
        <w:rPr>
          <w:rFonts w:cs="David" w:hint="cs"/>
          <w:sz w:val="24"/>
          <w:rtl/>
          <w:lang w:eastAsia="he-IL"/>
        </w:rPr>
        <w:t xml:space="preserve">מוצר דומה </w:t>
      </w:r>
      <w:r w:rsidRPr="003A3BEE">
        <w:rPr>
          <w:rFonts w:cs="David"/>
          <w:sz w:val="24"/>
          <w:rtl/>
          <w:lang w:eastAsia="he-IL"/>
        </w:rPr>
        <w:t>שווה ערך.</w:t>
      </w:r>
    </w:p>
    <w:p w:rsidR="003A3BEE" w:rsidRPr="003A3BEE" w:rsidRDefault="003A3BEE" w:rsidP="003E4487">
      <w:pPr>
        <w:pStyle w:val="af8"/>
        <w:widowControl/>
        <w:numPr>
          <w:ilvl w:val="0"/>
          <w:numId w:val="21"/>
        </w:numPr>
        <w:tabs>
          <w:tab w:val="left" w:pos="570"/>
          <w:tab w:val="left" w:pos="1279"/>
        </w:tabs>
        <w:spacing w:line="240" w:lineRule="atLeast"/>
        <w:rPr>
          <w:rFonts w:cs="David"/>
          <w:sz w:val="24"/>
          <w:rtl/>
          <w:lang w:eastAsia="he-IL"/>
        </w:rPr>
      </w:pPr>
      <w:r w:rsidRPr="003A3BEE">
        <w:rPr>
          <w:rFonts w:cs="David"/>
          <w:sz w:val="24"/>
          <w:rtl/>
          <w:lang w:eastAsia="he-IL"/>
        </w:rPr>
        <w:t>חומרי ריח נוזליים כלליים לשירותים</w:t>
      </w:r>
      <w:r w:rsidRPr="003A3BEE">
        <w:rPr>
          <w:rFonts w:cs="David" w:hint="cs"/>
          <w:sz w:val="24"/>
          <w:rtl/>
          <w:lang w:eastAsia="he-IL"/>
        </w:rPr>
        <w:t xml:space="preserve">, כולל </w:t>
      </w:r>
      <w:proofErr w:type="spellStart"/>
      <w:r w:rsidRPr="003A3BEE">
        <w:rPr>
          <w:rFonts w:cs="David" w:hint="cs"/>
          <w:sz w:val="24"/>
          <w:rtl/>
          <w:lang w:eastAsia="he-IL"/>
        </w:rPr>
        <w:t>השמשת</w:t>
      </w:r>
      <w:proofErr w:type="spellEnd"/>
      <w:r w:rsidRPr="003A3BEE">
        <w:rPr>
          <w:rFonts w:cs="David" w:hint="cs"/>
          <w:sz w:val="24"/>
          <w:rtl/>
          <w:lang w:eastAsia="he-IL"/>
        </w:rPr>
        <w:t xml:space="preserve"> מתקני הריח הקיימים או התקנת חדשים במקומם</w:t>
      </w:r>
      <w:r w:rsidR="00E9446D">
        <w:rPr>
          <w:rFonts w:cs="David" w:hint="cs"/>
          <w:sz w:val="24"/>
          <w:rtl/>
          <w:lang w:eastAsia="he-IL"/>
        </w:rPr>
        <w:t xml:space="preserve"> בכל אתרי המזמין</w:t>
      </w:r>
      <w:r w:rsidRPr="003A3BEE">
        <w:rPr>
          <w:rFonts w:cs="David"/>
          <w:sz w:val="24"/>
          <w:rtl/>
          <w:lang w:eastAsia="he-IL"/>
        </w:rPr>
        <w:t>.</w:t>
      </w:r>
    </w:p>
    <w:p w:rsidR="003A3BEE" w:rsidRPr="003A3BEE" w:rsidRDefault="003A3BEE" w:rsidP="003E4487">
      <w:pPr>
        <w:pStyle w:val="af8"/>
        <w:widowControl/>
        <w:numPr>
          <w:ilvl w:val="0"/>
          <w:numId w:val="21"/>
        </w:numPr>
        <w:tabs>
          <w:tab w:val="left" w:pos="570"/>
          <w:tab w:val="left" w:pos="1279"/>
        </w:tabs>
        <w:spacing w:line="240" w:lineRule="atLeast"/>
        <w:rPr>
          <w:rFonts w:cs="David"/>
          <w:sz w:val="24"/>
          <w:rtl/>
          <w:lang w:eastAsia="he-IL"/>
        </w:rPr>
      </w:pPr>
      <w:r w:rsidRPr="003A3BEE">
        <w:rPr>
          <w:rFonts w:cs="David"/>
          <w:sz w:val="24"/>
          <w:rtl/>
          <w:lang w:eastAsia="he-IL"/>
        </w:rPr>
        <w:t xml:space="preserve">רשתות למשתנות המשמשות לניקוי הצנרת ולהפצת ריח, כדוגמת רשת דגם </w:t>
      </w:r>
      <w:r w:rsidRPr="003A3BEE">
        <w:rPr>
          <w:rFonts w:cs="David"/>
          <w:sz w:val="24"/>
          <w:lang w:eastAsia="he-IL"/>
        </w:rPr>
        <w:t>U</w:t>
      </w:r>
      <w:r w:rsidRPr="003A3BEE">
        <w:rPr>
          <w:rFonts w:cs="David"/>
          <w:sz w:val="24"/>
          <w:rtl/>
          <w:lang w:eastAsia="he-IL"/>
        </w:rPr>
        <w:t xml:space="preserve">-164 של חברת </w:t>
      </w:r>
      <w:r w:rsidR="0065054B">
        <w:rPr>
          <w:rFonts w:cs="David" w:hint="cs"/>
          <w:sz w:val="24"/>
          <w:rtl/>
          <w:lang w:eastAsia="he-IL"/>
        </w:rPr>
        <w:t>"</w:t>
      </w:r>
      <w:r w:rsidRPr="003A3BEE">
        <w:rPr>
          <w:rFonts w:cs="David"/>
          <w:sz w:val="24"/>
          <w:rtl/>
          <w:lang w:eastAsia="he-IL"/>
        </w:rPr>
        <w:t>טבת</w:t>
      </w:r>
      <w:r w:rsidR="0065054B">
        <w:rPr>
          <w:rFonts w:cs="David" w:hint="cs"/>
          <w:sz w:val="24"/>
          <w:rtl/>
          <w:lang w:eastAsia="he-IL"/>
        </w:rPr>
        <w:t>"</w:t>
      </w:r>
      <w:r w:rsidRPr="003A3BEE">
        <w:rPr>
          <w:rFonts w:cs="David"/>
          <w:sz w:val="24"/>
          <w:rtl/>
          <w:lang w:eastAsia="he-IL"/>
        </w:rPr>
        <w:t xml:space="preserve"> או </w:t>
      </w:r>
      <w:r w:rsidR="0065054B">
        <w:rPr>
          <w:rFonts w:cs="David" w:hint="cs"/>
          <w:sz w:val="24"/>
          <w:rtl/>
          <w:lang w:eastAsia="he-IL"/>
        </w:rPr>
        <w:t xml:space="preserve">מוצר דומה </w:t>
      </w:r>
      <w:r w:rsidRPr="003A3BEE">
        <w:rPr>
          <w:rFonts w:cs="David"/>
          <w:sz w:val="24"/>
          <w:rtl/>
          <w:lang w:eastAsia="he-IL"/>
        </w:rPr>
        <w:t>שווה ערך.</w:t>
      </w:r>
    </w:p>
    <w:p w:rsidR="003A3BEE" w:rsidRPr="003A3BEE" w:rsidRDefault="003A3BEE" w:rsidP="003E4487">
      <w:pPr>
        <w:pStyle w:val="af8"/>
        <w:widowControl/>
        <w:numPr>
          <w:ilvl w:val="0"/>
          <w:numId w:val="21"/>
        </w:numPr>
        <w:tabs>
          <w:tab w:val="left" w:pos="570"/>
          <w:tab w:val="left" w:pos="1279"/>
        </w:tabs>
        <w:spacing w:line="240" w:lineRule="atLeast"/>
        <w:rPr>
          <w:rFonts w:cs="David"/>
          <w:sz w:val="24"/>
          <w:rtl/>
          <w:lang w:eastAsia="he-IL"/>
        </w:rPr>
      </w:pPr>
      <w:proofErr w:type="spellStart"/>
      <w:r w:rsidRPr="003A3BEE">
        <w:rPr>
          <w:rFonts w:cs="David"/>
          <w:sz w:val="24"/>
          <w:rtl/>
          <w:lang w:eastAsia="he-IL"/>
        </w:rPr>
        <w:t>אסלוניות</w:t>
      </w:r>
      <w:proofErr w:type="spellEnd"/>
      <w:r w:rsidRPr="003A3BEE">
        <w:rPr>
          <w:rFonts w:cs="David" w:hint="cs"/>
          <w:sz w:val="24"/>
          <w:rtl/>
          <w:lang w:eastAsia="he-IL"/>
        </w:rPr>
        <w:t xml:space="preserve"> למתקנים אוטומטיים לאסלות בתאי שירותים</w:t>
      </w:r>
      <w:r w:rsidRPr="003A3BEE">
        <w:rPr>
          <w:rFonts w:cs="David"/>
          <w:sz w:val="24"/>
          <w:rtl/>
          <w:lang w:eastAsia="he-IL"/>
        </w:rPr>
        <w:t>.</w:t>
      </w:r>
    </w:p>
    <w:p w:rsidR="003A3BEE" w:rsidRPr="003A3BEE" w:rsidRDefault="003A3BEE" w:rsidP="003E4487">
      <w:pPr>
        <w:pStyle w:val="af8"/>
        <w:widowControl/>
        <w:numPr>
          <w:ilvl w:val="0"/>
          <w:numId w:val="21"/>
        </w:numPr>
        <w:tabs>
          <w:tab w:val="left" w:pos="570"/>
          <w:tab w:val="left" w:pos="1279"/>
        </w:tabs>
        <w:spacing w:line="240" w:lineRule="atLeast"/>
        <w:rPr>
          <w:rFonts w:cs="David"/>
          <w:sz w:val="24"/>
          <w:rtl/>
          <w:lang w:eastAsia="he-IL"/>
        </w:rPr>
      </w:pPr>
      <w:r w:rsidRPr="003A3BEE">
        <w:rPr>
          <w:rFonts w:cs="David"/>
          <w:sz w:val="24"/>
          <w:rtl/>
          <w:lang w:eastAsia="he-IL"/>
        </w:rPr>
        <w:t xml:space="preserve">שקיות </w:t>
      </w:r>
      <w:proofErr w:type="spellStart"/>
      <w:r w:rsidRPr="003A3BEE">
        <w:rPr>
          <w:rFonts w:cs="David" w:hint="cs"/>
          <w:sz w:val="24"/>
          <w:rtl/>
          <w:lang w:eastAsia="he-IL"/>
        </w:rPr>
        <w:t>פוליאטילן</w:t>
      </w:r>
      <w:proofErr w:type="spellEnd"/>
      <w:r w:rsidRPr="003A3BEE">
        <w:rPr>
          <w:rFonts w:cs="David"/>
          <w:sz w:val="24"/>
          <w:rtl/>
          <w:lang w:eastAsia="he-IL"/>
        </w:rPr>
        <w:t xml:space="preserve"> לכל פחי האשפה לסוגיהם</w:t>
      </w:r>
      <w:r w:rsidRPr="003A3BEE">
        <w:rPr>
          <w:rFonts w:cs="David" w:hint="cs"/>
          <w:sz w:val="24"/>
          <w:rtl/>
          <w:lang w:eastAsia="he-IL"/>
        </w:rPr>
        <w:t xml:space="preserve"> לרבות לפחים היגייניים בתאי שירותים לנשים</w:t>
      </w:r>
      <w:r w:rsidRPr="003A3BEE">
        <w:rPr>
          <w:rFonts w:cs="David"/>
          <w:sz w:val="24"/>
          <w:rtl/>
          <w:lang w:eastAsia="he-IL"/>
        </w:rPr>
        <w:t>. עובי הניילון יותאם לתכולה, לגודל ולנפח הפח</w:t>
      </w:r>
      <w:r w:rsidRPr="003A3BEE">
        <w:rPr>
          <w:rFonts w:cs="David" w:hint="cs"/>
          <w:sz w:val="24"/>
          <w:rtl/>
          <w:lang w:eastAsia="he-IL"/>
        </w:rPr>
        <w:t xml:space="preserve">. סוג </w:t>
      </w:r>
      <w:r w:rsidRPr="003A3BEE">
        <w:rPr>
          <w:rFonts w:cs="David"/>
          <w:sz w:val="24"/>
          <w:lang w:eastAsia="he-IL"/>
        </w:rPr>
        <w:t xml:space="preserve">LD </w:t>
      </w:r>
      <w:r w:rsidRPr="003A3BEE">
        <w:rPr>
          <w:rFonts w:cs="David" w:hint="cs"/>
          <w:sz w:val="24"/>
          <w:rtl/>
          <w:lang w:eastAsia="he-IL"/>
        </w:rPr>
        <w:t xml:space="preserve"> שחור בגודל 76</w:t>
      </w:r>
      <w:r w:rsidRPr="003A3BEE">
        <w:rPr>
          <w:rFonts w:cs="David"/>
          <w:sz w:val="24"/>
          <w:lang w:eastAsia="he-IL"/>
        </w:rPr>
        <w:t>X</w:t>
      </w:r>
      <w:r w:rsidRPr="003A3BEE">
        <w:rPr>
          <w:rFonts w:cs="David" w:hint="cs"/>
          <w:sz w:val="24"/>
          <w:rtl/>
          <w:lang w:eastAsia="he-IL"/>
        </w:rPr>
        <w:t>85 ו-</w:t>
      </w:r>
      <w:r w:rsidRPr="003A3BEE">
        <w:rPr>
          <w:rFonts w:cs="David"/>
          <w:sz w:val="24"/>
          <w:lang w:eastAsia="he-IL"/>
        </w:rPr>
        <w:t xml:space="preserve">LD </w:t>
      </w:r>
      <w:r w:rsidRPr="003A3BEE">
        <w:rPr>
          <w:rFonts w:cs="David" w:hint="cs"/>
          <w:sz w:val="24"/>
          <w:rtl/>
          <w:lang w:eastAsia="he-IL"/>
        </w:rPr>
        <w:t xml:space="preserve"> לבן בגודל 50</w:t>
      </w:r>
      <w:r w:rsidRPr="003A3BEE">
        <w:rPr>
          <w:rFonts w:cs="David"/>
          <w:sz w:val="24"/>
          <w:lang w:eastAsia="he-IL"/>
        </w:rPr>
        <w:t>X</w:t>
      </w:r>
      <w:r w:rsidRPr="003A3BEE">
        <w:rPr>
          <w:rFonts w:cs="David" w:hint="cs"/>
          <w:sz w:val="24"/>
          <w:rtl/>
          <w:lang w:eastAsia="he-IL"/>
        </w:rPr>
        <w:t>70.</w:t>
      </w:r>
    </w:p>
    <w:p w:rsidR="003A3BEE" w:rsidRPr="003A3BEE" w:rsidRDefault="003A3BEE" w:rsidP="003E4487">
      <w:pPr>
        <w:pStyle w:val="af8"/>
        <w:widowControl/>
        <w:numPr>
          <w:ilvl w:val="0"/>
          <w:numId w:val="21"/>
        </w:numPr>
        <w:tabs>
          <w:tab w:val="left" w:pos="570"/>
          <w:tab w:val="left" w:pos="1279"/>
        </w:tabs>
        <w:spacing w:line="240" w:lineRule="atLeast"/>
        <w:rPr>
          <w:rFonts w:cs="David"/>
          <w:sz w:val="24"/>
          <w:rtl/>
          <w:lang w:eastAsia="he-IL"/>
        </w:rPr>
      </w:pPr>
      <w:r w:rsidRPr="003A3BEE">
        <w:rPr>
          <w:rFonts w:cs="David" w:hint="cs"/>
          <w:sz w:val="24"/>
          <w:rtl/>
          <w:lang w:eastAsia="he-IL"/>
        </w:rPr>
        <w:t xml:space="preserve"> </w:t>
      </w:r>
      <w:r w:rsidRPr="003A3BEE">
        <w:rPr>
          <w:rFonts w:cs="David"/>
          <w:sz w:val="24"/>
          <w:rtl/>
          <w:lang w:eastAsia="he-IL"/>
        </w:rPr>
        <w:t>חומרים מיוחדים לניקוי עץ, נירוסטה וכד'.</w:t>
      </w:r>
    </w:p>
    <w:p w:rsidR="003A3BEE" w:rsidRPr="003A3BEE" w:rsidRDefault="00E9446D" w:rsidP="003E4487">
      <w:pPr>
        <w:pStyle w:val="af8"/>
        <w:widowControl/>
        <w:numPr>
          <w:ilvl w:val="0"/>
          <w:numId w:val="21"/>
        </w:numPr>
        <w:tabs>
          <w:tab w:val="left" w:pos="570"/>
          <w:tab w:val="left" w:pos="1279"/>
        </w:tabs>
        <w:spacing w:line="240" w:lineRule="atLeast"/>
        <w:rPr>
          <w:rFonts w:cs="David"/>
          <w:sz w:val="24"/>
          <w:rtl/>
          <w:lang w:eastAsia="he-IL"/>
        </w:rPr>
      </w:pPr>
      <w:r>
        <w:rPr>
          <w:rFonts w:cs="David" w:hint="cs"/>
          <w:sz w:val="24"/>
          <w:rtl/>
          <w:lang w:eastAsia="he-IL"/>
        </w:rPr>
        <w:t xml:space="preserve"> </w:t>
      </w:r>
      <w:r w:rsidR="003A3BEE" w:rsidRPr="003A3BEE">
        <w:rPr>
          <w:rFonts w:cs="David" w:hint="cs"/>
          <w:sz w:val="24"/>
          <w:rtl/>
          <w:lang w:eastAsia="he-IL"/>
        </w:rPr>
        <w:t xml:space="preserve">נוזל אקונומיקה מסוג </w:t>
      </w:r>
      <w:r w:rsidR="0065054B">
        <w:rPr>
          <w:rFonts w:cs="David" w:hint="cs"/>
          <w:sz w:val="24"/>
          <w:rtl/>
          <w:lang w:eastAsia="he-IL"/>
        </w:rPr>
        <w:t>"</w:t>
      </w:r>
      <w:proofErr w:type="spellStart"/>
      <w:r w:rsidR="003A3BEE" w:rsidRPr="003A3BEE">
        <w:rPr>
          <w:rFonts w:cs="David" w:hint="cs"/>
          <w:sz w:val="24"/>
          <w:rtl/>
          <w:lang w:eastAsia="he-IL"/>
        </w:rPr>
        <w:t>ז'אוול</w:t>
      </w:r>
      <w:proofErr w:type="spellEnd"/>
      <w:r w:rsidR="0065054B">
        <w:rPr>
          <w:rFonts w:cs="David" w:hint="cs"/>
          <w:sz w:val="24"/>
          <w:rtl/>
          <w:lang w:eastAsia="he-IL"/>
        </w:rPr>
        <w:t>"</w:t>
      </w:r>
      <w:r w:rsidR="002C0F09">
        <w:rPr>
          <w:rFonts w:cs="David" w:hint="cs"/>
          <w:sz w:val="24"/>
          <w:rtl/>
          <w:lang w:eastAsia="he-IL"/>
        </w:rPr>
        <w:t xml:space="preserve"> בריח לימון, </w:t>
      </w:r>
      <w:r w:rsidR="003A3BEE" w:rsidRPr="003A3BEE">
        <w:rPr>
          <w:rFonts w:cs="David" w:hint="cs"/>
          <w:sz w:val="24"/>
          <w:rtl/>
          <w:lang w:eastAsia="he-IL"/>
        </w:rPr>
        <w:t xml:space="preserve">או </w:t>
      </w:r>
      <w:r w:rsidR="00F0505E">
        <w:rPr>
          <w:rFonts w:cs="David" w:hint="cs"/>
          <w:sz w:val="24"/>
          <w:rtl/>
          <w:lang w:eastAsia="he-IL"/>
        </w:rPr>
        <w:t xml:space="preserve">מוצר דומה </w:t>
      </w:r>
      <w:r w:rsidR="003A3BEE" w:rsidRPr="003A3BEE">
        <w:rPr>
          <w:rFonts w:cs="David" w:hint="cs"/>
          <w:sz w:val="24"/>
          <w:rtl/>
          <w:lang w:eastAsia="he-IL"/>
        </w:rPr>
        <w:t>שווה ערך.</w:t>
      </w:r>
    </w:p>
    <w:p w:rsidR="003A3BEE" w:rsidRPr="003A3BEE" w:rsidRDefault="00E9446D" w:rsidP="003E4487">
      <w:pPr>
        <w:pStyle w:val="af8"/>
        <w:widowControl/>
        <w:numPr>
          <w:ilvl w:val="0"/>
          <w:numId w:val="21"/>
        </w:numPr>
        <w:tabs>
          <w:tab w:val="left" w:pos="570"/>
          <w:tab w:val="left" w:pos="1279"/>
        </w:tabs>
        <w:spacing w:line="240" w:lineRule="atLeast"/>
        <w:rPr>
          <w:rFonts w:cs="David"/>
          <w:sz w:val="24"/>
          <w:rtl/>
          <w:lang w:eastAsia="he-IL"/>
        </w:rPr>
      </w:pPr>
      <w:r>
        <w:rPr>
          <w:rFonts w:cs="David" w:hint="cs"/>
          <w:sz w:val="24"/>
          <w:rtl/>
          <w:lang w:eastAsia="he-IL"/>
        </w:rPr>
        <w:t xml:space="preserve"> </w:t>
      </w:r>
      <w:r w:rsidR="003A3BEE" w:rsidRPr="003A3BEE">
        <w:rPr>
          <w:rFonts w:cs="David" w:hint="cs"/>
          <w:sz w:val="24"/>
          <w:rtl/>
          <w:lang w:eastAsia="he-IL"/>
        </w:rPr>
        <w:t xml:space="preserve">נוזל לניקוי כללי מסוג </w:t>
      </w:r>
      <w:r w:rsidR="0065054B">
        <w:rPr>
          <w:rFonts w:cs="David" w:hint="cs"/>
          <w:sz w:val="24"/>
          <w:rtl/>
          <w:lang w:eastAsia="he-IL"/>
        </w:rPr>
        <w:t>"</w:t>
      </w:r>
      <w:proofErr w:type="spellStart"/>
      <w:r w:rsidR="003A3BEE" w:rsidRPr="003A3BEE">
        <w:rPr>
          <w:rFonts w:cs="David" w:hint="cs"/>
          <w:sz w:val="24"/>
          <w:rtl/>
          <w:lang w:eastAsia="he-IL"/>
        </w:rPr>
        <w:t>פנטסטיק</w:t>
      </w:r>
      <w:proofErr w:type="spellEnd"/>
      <w:r w:rsidR="0065054B">
        <w:rPr>
          <w:rFonts w:cs="David" w:hint="cs"/>
          <w:sz w:val="24"/>
          <w:rtl/>
          <w:lang w:eastAsia="he-IL"/>
        </w:rPr>
        <w:t>"</w:t>
      </w:r>
      <w:r w:rsidR="002C0F09">
        <w:rPr>
          <w:rFonts w:cs="David" w:hint="cs"/>
          <w:sz w:val="24"/>
          <w:rtl/>
          <w:lang w:eastAsia="he-IL"/>
        </w:rPr>
        <w:t xml:space="preserve"> רב תכליתי,</w:t>
      </w:r>
      <w:r w:rsidR="003A3BEE" w:rsidRPr="003A3BEE">
        <w:rPr>
          <w:rFonts w:cs="David" w:hint="cs"/>
          <w:sz w:val="24"/>
          <w:rtl/>
          <w:lang w:eastAsia="he-IL"/>
        </w:rPr>
        <w:t xml:space="preserve"> או </w:t>
      </w:r>
      <w:r w:rsidR="00F0505E">
        <w:rPr>
          <w:rFonts w:cs="David" w:hint="cs"/>
          <w:sz w:val="24"/>
          <w:rtl/>
          <w:lang w:eastAsia="he-IL"/>
        </w:rPr>
        <w:t xml:space="preserve">מוצר דומה </w:t>
      </w:r>
      <w:r w:rsidR="003A3BEE" w:rsidRPr="003A3BEE">
        <w:rPr>
          <w:rFonts w:cs="David" w:hint="cs"/>
          <w:sz w:val="24"/>
          <w:rtl/>
          <w:lang w:eastAsia="he-IL"/>
        </w:rPr>
        <w:t xml:space="preserve">שווה ערך. </w:t>
      </w:r>
    </w:p>
    <w:p w:rsidR="003A3BEE" w:rsidRDefault="00E9446D" w:rsidP="003E4487">
      <w:pPr>
        <w:pStyle w:val="af8"/>
        <w:widowControl/>
        <w:numPr>
          <w:ilvl w:val="0"/>
          <w:numId w:val="21"/>
        </w:numPr>
        <w:tabs>
          <w:tab w:val="left" w:pos="570"/>
          <w:tab w:val="left" w:pos="1279"/>
        </w:tabs>
        <w:spacing w:line="240" w:lineRule="atLeast"/>
        <w:rPr>
          <w:rFonts w:cs="David"/>
          <w:sz w:val="24"/>
          <w:lang w:eastAsia="he-IL"/>
        </w:rPr>
      </w:pPr>
      <w:r>
        <w:rPr>
          <w:rFonts w:cs="David" w:hint="cs"/>
          <w:sz w:val="24"/>
          <w:rtl/>
          <w:lang w:eastAsia="he-IL"/>
        </w:rPr>
        <w:t xml:space="preserve"> </w:t>
      </w:r>
      <w:r w:rsidR="003A3BEE" w:rsidRPr="003A3BEE">
        <w:rPr>
          <w:rFonts w:cs="David" w:hint="cs"/>
          <w:sz w:val="24"/>
          <w:rtl/>
          <w:lang w:eastAsia="he-IL"/>
        </w:rPr>
        <w:t xml:space="preserve">נוזל לשטיפת רצפות שמפו </w:t>
      </w:r>
      <w:r w:rsidR="0065054B">
        <w:rPr>
          <w:rFonts w:cs="David" w:hint="cs"/>
          <w:sz w:val="24"/>
          <w:rtl/>
          <w:lang w:eastAsia="he-IL"/>
        </w:rPr>
        <w:t>"</w:t>
      </w:r>
      <w:proofErr w:type="spellStart"/>
      <w:r w:rsidR="003A3BEE" w:rsidRPr="003A3BEE">
        <w:rPr>
          <w:rFonts w:cs="David" w:hint="cs"/>
          <w:sz w:val="24"/>
          <w:rtl/>
          <w:lang w:eastAsia="he-IL"/>
        </w:rPr>
        <w:t>פולינור</w:t>
      </w:r>
      <w:proofErr w:type="spellEnd"/>
      <w:r w:rsidR="0065054B">
        <w:rPr>
          <w:rFonts w:cs="David" w:hint="cs"/>
          <w:sz w:val="24"/>
          <w:rtl/>
          <w:lang w:eastAsia="he-IL"/>
        </w:rPr>
        <w:t>"</w:t>
      </w:r>
      <w:r w:rsidR="003A3BEE" w:rsidRPr="003A3BEE">
        <w:rPr>
          <w:rFonts w:cs="David" w:hint="cs"/>
          <w:sz w:val="24"/>
          <w:rtl/>
          <w:lang w:eastAsia="he-IL"/>
        </w:rPr>
        <w:t xml:space="preserve"> ריחני, או </w:t>
      </w:r>
      <w:r w:rsidR="00F0505E">
        <w:rPr>
          <w:rFonts w:cs="David" w:hint="cs"/>
          <w:sz w:val="24"/>
          <w:rtl/>
          <w:lang w:eastAsia="he-IL"/>
        </w:rPr>
        <w:t xml:space="preserve">מוצר דומה </w:t>
      </w:r>
      <w:r w:rsidR="003A3BEE" w:rsidRPr="003A3BEE">
        <w:rPr>
          <w:rFonts w:cs="David" w:hint="cs"/>
          <w:sz w:val="24"/>
          <w:rtl/>
          <w:lang w:eastAsia="he-IL"/>
        </w:rPr>
        <w:t>שווה ערך.</w:t>
      </w:r>
    </w:p>
    <w:p w:rsidR="002F43E8" w:rsidRPr="002F43E8" w:rsidRDefault="002F43E8" w:rsidP="003E4487">
      <w:pPr>
        <w:pStyle w:val="af8"/>
        <w:numPr>
          <w:ilvl w:val="0"/>
          <w:numId w:val="21"/>
        </w:numPr>
        <w:rPr>
          <w:rFonts w:cs="David"/>
          <w:sz w:val="24"/>
          <w:rtl/>
          <w:lang w:eastAsia="he-IL"/>
        </w:rPr>
      </w:pPr>
      <w:r w:rsidRPr="002F43E8">
        <w:rPr>
          <w:rFonts w:cs="David"/>
          <w:sz w:val="24"/>
          <w:rtl/>
          <w:lang w:eastAsia="he-IL"/>
        </w:rPr>
        <w:lastRenderedPageBreak/>
        <w:t>מטליות וסחבות יהיו מסוג "</w:t>
      </w:r>
      <w:proofErr w:type="spellStart"/>
      <w:r w:rsidRPr="002F43E8">
        <w:rPr>
          <w:rFonts w:cs="David"/>
          <w:sz w:val="24"/>
          <w:rtl/>
          <w:lang w:eastAsia="he-IL"/>
        </w:rPr>
        <w:t>מיקרופייבר</w:t>
      </w:r>
      <w:proofErr w:type="spellEnd"/>
      <w:r w:rsidRPr="002F43E8">
        <w:rPr>
          <w:rFonts w:cs="David"/>
          <w:sz w:val="24"/>
          <w:rtl/>
          <w:lang w:eastAsia="he-IL"/>
        </w:rPr>
        <w:t>" בשני צבעים.</w:t>
      </w:r>
    </w:p>
    <w:p w:rsidR="002F43E8" w:rsidRPr="003360CC" w:rsidRDefault="002F43E8" w:rsidP="003360CC">
      <w:pPr>
        <w:widowControl/>
        <w:tabs>
          <w:tab w:val="left" w:pos="570"/>
          <w:tab w:val="left" w:pos="1279"/>
        </w:tabs>
        <w:spacing w:line="240" w:lineRule="atLeast"/>
        <w:rPr>
          <w:rFonts w:cs="David"/>
          <w:sz w:val="24"/>
          <w:rtl/>
          <w:lang w:eastAsia="he-IL"/>
        </w:rPr>
      </w:pPr>
    </w:p>
    <w:p w:rsidR="003A3BEE" w:rsidRPr="003A3BEE" w:rsidRDefault="003A3BEE" w:rsidP="00E8200E">
      <w:pPr>
        <w:tabs>
          <w:tab w:val="left" w:pos="570"/>
          <w:tab w:val="left" w:pos="960"/>
          <w:tab w:val="left" w:pos="1279"/>
        </w:tabs>
        <w:spacing w:line="240" w:lineRule="atLeast"/>
        <w:rPr>
          <w:rFonts w:cs="David"/>
          <w:sz w:val="24"/>
          <w:rtl/>
          <w:lang w:eastAsia="he-IL"/>
        </w:rPr>
      </w:pPr>
      <w:r w:rsidRPr="003A3BEE">
        <w:rPr>
          <w:rFonts w:cs="David" w:hint="cs"/>
          <w:rtl/>
        </w:rPr>
        <w:t xml:space="preserve"> </w:t>
      </w:r>
    </w:p>
    <w:p w:rsidR="003A3BEE" w:rsidRPr="003A3BEE" w:rsidRDefault="003A3BEE" w:rsidP="003A3BEE">
      <w:pPr>
        <w:widowControl/>
        <w:tabs>
          <w:tab w:val="left" w:pos="1279"/>
          <w:tab w:val="left" w:pos="1560"/>
        </w:tabs>
        <w:spacing w:line="240" w:lineRule="atLeast"/>
        <w:ind w:left="566" w:hanging="566"/>
        <w:rPr>
          <w:rFonts w:cs="David"/>
          <w:sz w:val="24"/>
          <w:rtl/>
          <w:lang w:eastAsia="he-IL"/>
        </w:rPr>
      </w:pPr>
      <w:r w:rsidRPr="003A3BEE">
        <w:rPr>
          <w:rFonts w:cs="David"/>
          <w:sz w:val="24"/>
          <w:rtl/>
          <w:lang w:eastAsia="he-IL"/>
        </w:rPr>
        <w:tab/>
      </w:r>
      <w:r w:rsidRPr="003A3BEE">
        <w:rPr>
          <w:rFonts w:cs="David"/>
          <w:b/>
          <w:bCs/>
          <w:sz w:val="24"/>
          <w:rtl/>
          <w:lang w:eastAsia="he-IL"/>
        </w:rPr>
        <w:t>הערה</w:t>
      </w:r>
      <w:r w:rsidRPr="003A3BEE">
        <w:rPr>
          <w:rFonts w:cs="David"/>
          <w:sz w:val="24"/>
          <w:rtl/>
          <w:lang w:eastAsia="he-IL"/>
        </w:rPr>
        <w:t>:  כל החומרים יעמדו בתקנים הישראליים</w:t>
      </w:r>
      <w:r w:rsidR="0065054B">
        <w:rPr>
          <w:rFonts w:cs="David" w:hint="cs"/>
          <w:sz w:val="24"/>
          <w:rtl/>
          <w:lang w:eastAsia="he-IL"/>
        </w:rPr>
        <w:t>.</w:t>
      </w:r>
    </w:p>
    <w:p w:rsidR="003A3BEE" w:rsidRPr="003A3BEE" w:rsidRDefault="003A3BEE" w:rsidP="003A3BEE">
      <w:pPr>
        <w:widowControl/>
        <w:tabs>
          <w:tab w:val="left" w:pos="1279"/>
          <w:tab w:val="left" w:pos="1560"/>
        </w:tabs>
        <w:autoSpaceDE w:val="0"/>
        <w:autoSpaceDN w:val="0"/>
        <w:spacing w:line="240" w:lineRule="atLeast"/>
        <w:ind w:left="1275"/>
        <w:rPr>
          <w:rFonts w:cs="David"/>
          <w:sz w:val="24"/>
          <w:rtl/>
          <w:lang w:eastAsia="he-IL"/>
        </w:rPr>
      </w:pPr>
    </w:p>
    <w:p w:rsidR="003A3BEE" w:rsidRPr="0080115E" w:rsidRDefault="003A3BEE" w:rsidP="003E4487">
      <w:pPr>
        <w:pStyle w:val="af8"/>
        <w:widowControl/>
        <w:numPr>
          <w:ilvl w:val="1"/>
          <w:numId w:val="30"/>
        </w:numPr>
        <w:tabs>
          <w:tab w:val="left" w:pos="480"/>
          <w:tab w:val="left" w:pos="960"/>
        </w:tabs>
        <w:spacing w:line="240" w:lineRule="atLeast"/>
        <w:rPr>
          <w:rFonts w:cs="David"/>
          <w:bCs/>
          <w:sz w:val="24"/>
          <w:szCs w:val="26"/>
          <w:u w:val="single"/>
          <w:rtl/>
          <w:lang w:eastAsia="he-IL"/>
        </w:rPr>
      </w:pPr>
      <w:r w:rsidRPr="0081304C">
        <w:rPr>
          <w:rFonts w:cs="David"/>
          <w:bCs/>
          <w:sz w:val="24"/>
          <w:szCs w:val="26"/>
          <w:u w:val="single"/>
          <w:rtl/>
          <w:lang w:eastAsia="he-IL"/>
        </w:rPr>
        <w:t>כלי עבודה</w:t>
      </w:r>
    </w:p>
    <w:p w:rsidR="003A3BEE" w:rsidRPr="003A3BEE" w:rsidRDefault="003A3BEE" w:rsidP="003A3BEE">
      <w:pPr>
        <w:widowControl/>
        <w:tabs>
          <w:tab w:val="left" w:pos="600"/>
          <w:tab w:val="left" w:pos="1279"/>
        </w:tabs>
        <w:spacing w:line="240" w:lineRule="atLeast"/>
        <w:ind w:left="854" w:hanging="854"/>
        <w:rPr>
          <w:rFonts w:cs="David"/>
          <w:sz w:val="24"/>
          <w:rtl/>
          <w:lang w:eastAsia="he-IL"/>
        </w:rPr>
      </w:pPr>
    </w:p>
    <w:p w:rsidR="003A3BEE" w:rsidRPr="003A3BEE" w:rsidRDefault="003A3BEE" w:rsidP="003A3BEE">
      <w:pPr>
        <w:widowControl/>
        <w:tabs>
          <w:tab w:val="left" w:pos="570"/>
          <w:tab w:val="left" w:pos="1279"/>
        </w:tabs>
        <w:spacing w:line="240" w:lineRule="atLeast"/>
        <w:ind w:left="566" w:hanging="566"/>
        <w:rPr>
          <w:rFonts w:cs="David"/>
          <w:sz w:val="24"/>
          <w:rtl/>
          <w:lang w:eastAsia="he-IL"/>
        </w:rPr>
      </w:pPr>
      <w:r w:rsidRPr="003A3BEE">
        <w:rPr>
          <w:rFonts w:cs="David"/>
          <w:sz w:val="24"/>
          <w:rtl/>
          <w:lang w:eastAsia="he-IL"/>
        </w:rPr>
        <w:tab/>
        <w:t xml:space="preserve">הקבלן ירכוש על חשבונו וישתמש בכל כלי העבודה הנדרשים לביצוע העבודות </w:t>
      </w:r>
      <w:r w:rsidRPr="003A3BEE">
        <w:rPr>
          <w:rFonts w:cs="David"/>
          <w:sz w:val="24"/>
          <w:rtl/>
          <w:lang w:eastAsia="he-IL"/>
        </w:rPr>
        <w:tab/>
        <w:t>המפורטות במכרז ובין היתר ב:</w:t>
      </w:r>
    </w:p>
    <w:p w:rsidR="003A3BEE" w:rsidRPr="003A3BEE" w:rsidRDefault="003A3BEE" w:rsidP="003A3BEE">
      <w:pPr>
        <w:widowControl/>
        <w:tabs>
          <w:tab w:val="left" w:pos="120"/>
          <w:tab w:val="left" w:pos="960"/>
          <w:tab w:val="left" w:pos="1279"/>
        </w:tabs>
        <w:spacing w:line="240" w:lineRule="atLeast"/>
        <w:ind w:left="854" w:hanging="854"/>
        <w:rPr>
          <w:rFonts w:cs="David"/>
          <w:sz w:val="24"/>
          <w:rtl/>
          <w:lang w:eastAsia="he-IL"/>
        </w:rPr>
      </w:pPr>
      <w:r w:rsidRPr="003A3BEE">
        <w:rPr>
          <w:rFonts w:cs="David"/>
          <w:sz w:val="24"/>
          <w:rtl/>
          <w:lang w:eastAsia="he-IL"/>
        </w:rPr>
        <w:tab/>
      </w:r>
      <w:r w:rsidRPr="003A3BEE">
        <w:rPr>
          <w:rFonts w:cs="David"/>
          <w:sz w:val="24"/>
          <w:rtl/>
          <w:lang w:eastAsia="he-IL"/>
        </w:rPr>
        <w:tab/>
      </w:r>
    </w:p>
    <w:p w:rsidR="003A3BEE" w:rsidRPr="003A3BEE" w:rsidRDefault="003A3BEE" w:rsidP="003A3BEE">
      <w:pPr>
        <w:widowControl/>
        <w:tabs>
          <w:tab w:val="left" w:pos="570"/>
          <w:tab w:val="left" w:pos="1279"/>
        </w:tabs>
        <w:spacing w:line="240" w:lineRule="atLeast"/>
        <w:ind w:left="996" w:hanging="996"/>
        <w:rPr>
          <w:rFonts w:cs="David"/>
          <w:sz w:val="24"/>
          <w:rtl/>
          <w:lang w:eastAsia="he-IL"/>
        </w:rPr>
      </w:pPr>
      <w:r w:rsidRPr="003A3BEE">
        <w:rPr>
          <w:rFonts w:cs="David"/>
          <w:sz w:val="24"/>
          <w:rtl/>
          <w:lang w:eastAsia="he-IL"/>
        </w:rPr>
        <w:tab/>
        <w:t>א.</w:t>
      </w:r>
      <w:r w:rsidRPr="003A3BEE">
        <w:rPr>
          <w:rFonts w:cs="David"/>
          <w:sz w:val="24"/>
          <w:rtl/>
          <w:lang w:eastAsia="he-IL"/>
        </w:rPr>
        <w:tab/>
        <w:t>ציוד מכני לשטיפת משטחי ריצוף, חניונים וקירות שיש גדולים, כולל ציוד לשטיפה בלחץ מים ובקיטור.</w:t>
      </w:r>
    </w:p>
    <w:p w:rsidR="003A3BEE" w:rsidRPr="003A3BEE" w:rsidRDefault="003A3BEE" w:rsidP="003A3BEE">
      <w:pPr>
        <w:widowControl/>
        <w:tabs>
          <w:tab w:val="left" w:pos="570"/>
          <w:tab w:val="left" w:pos="1279"/>
          <w:tab w:val="left" w:pos="1560"/>
        </w:tabs>
        <w:spacing w:line="240" w:lineRule="atLeast"/>
        <w:ind w:left="996" w:hanging="996"/>
        <w:rPr>
          <w:rFonts w:cs="David"/>
          <w:sz w:val="24"/>
          <w:rtl/>
          <w:lang w:eastAsia="he-IL"/>
        </w:rPr>
      </w:pPr>
      <w:r w:rsidRPr="003A3BEE">
        <w:rPr>
          <w:rFonts w:cs="David"/>
          <w:sz w:val="24"/>
          <w:rtl/>
          <w:lang w:eastAsia="he-IL"/>
        </w:rPr>
        <w:tab/>
        <w:t>ב.</w:t>
      </w:r>
      <w:r w:rsidRPr="003A3BEE">
        <w:rPr>
          <w:rFonts w:cs="David"/>
          <w:sz w:val="24"/>
          <w:rtl/>
          <w:lang w:eastAsia="he-IL"/>
        </w:rPr>
        <w:tab/>
        <w:t>ציוד מכני להברקת רצפות (פוליש ווקס) וציוד מתאים לניקוי אבן מסותתת.</w:t>
      </w:r>
    </w:p>
    <w:p w:rsidR="003A3BEE" w:rsidRPr="003A3BEE" w:rsidRDefault="003A3BEE" w:rsidP="003A3BEE">
      <w:pPr>
        <w:widowControl/>
        <w:tabs>
          <w:tab w:val="left" w:pos="570"/>
          <w:tab w:val="left" w:pos="1279"/>
          <w:tab w:val="left" w:pos="1560"/>
        </w:tabs>
        <w:spacing w:line="240" w:lineRule="atLeast"/>
        <w:ind w:left="996" w:hanging="996"/>
        <w:rPr>
          <w:rFonts w:cs="David"/>
          <w:sz w:val="24"/>
          <w:rtl/>
          <w:lang w:eastAsia="he-IL"/>
        </w:rPr>
      </w:pPr>
      <w:r w:rsidRPr="003A3BEE">
        <w:rPr>
          <w:rFonts w:cs="David"/>
          <w:sz w:val="24"/>
          <w:rtl/>
          <w:lang w:eastAsia="he-IL"/>
        </w:rPr>
        <w:tab/>
        <w:t>ג.</w:t>
      </w:r>
      <w:r w:rsidRPr="003A3BEE">
        <w:rPr>
          <w:rFonts w:cs="David"/>
          <w:sz w:val="24"/>
          <w:rtl/>
          <w:lang w:eastAsia="he-IL"/>
        </w:rPr>
        <w:tab/>
        <w:t>ציוד לרחיצת חלונות וגגות שקופים, לרבות מגבהים.</w:t>
      </w:r>
    </w:p>
    <w:p w:rsidR="003A3BEE" w:rsidRPr="003A3BEE" w:rsidRDefault="003A3BEE" w:rsidP="003A3BEE">
      <w:pPr>
        <w:widowControl/>
        <w:tabs>
          <w:tab w:val="left" w:pos="570"/>
          <w:tab w:val="left" w:pos="1279"/>
          <w:tab w:val="left" w:pos="1560"/>
        </w:tabs>
        <w:spacing w:line="240" w:lineRule="atLeast"/>
        <w:ind w:left="996" w:hanging="996"/>
        <w:rPr>
          <w:rFonts w:cs="David"/>
          <w:sz w:val="24"/>
          <w:rtl/>
          <w:lang w:eastAsia="he-IL"/>
        </w:rPr>
      </w:pPr>
      <w:r w:rsidRPr="003A3BEE">
        <w:rPr>
          <w:rFonts w:cs="David"/>
          <w:sz w:val="24"/>
          <w:rtl/>
          <w:lang w:eastAsia="he-IL"/>
        </w:rPr>
        <w:tab/>
        <w:t>ד.</w:t>
      </w:r>
      <w:r w:rsidRPr="003A3BEE">
        <w:rPr>
          <w:rFonts w:cs="David"/>
          <w:sz w:val="24"/>
          <w:rtl/>
          <w:lang w:eastAsia="he-IL"/>
        </w:rPr>
        <w:tab/>
        <w:t>ציוד מכני לטאטוא שטחים גדולים.</w:t>
      </w:r>
    </w:p>
    <w:p w:rsidR="003A3BEE" w:rsidRPr="003A3BEE" w:rsidRDefault="003A3BEE" w:rsidP="003A3BEE">
      <w:pPr>
        <w:widowControl/>
        <w:tabs>
          <w:tab w:val="left" w:pos="570"/>
          <w:tab w:val="left" w:pos="1279"/>
        </w:tabs>
        <w:spacing w:line="240" w:lineRule="atLeast"/>
        <w:ind w:left="996" w:hanging="996"/>
        <w:rPr>
          <w:rFonts w:cs="David"/>
          <w:sz w:val="24"/>
          <w:rtl/>
          <w:lang w:eastAsia="he-IL"/>
        </w:rPr>
      </w:pPr>
      <w:r w:rsidRPr="003A3BEE">
        <w:rPr>
          <w:rFonts w:cs="David"/>
          <w:sz w:val="24"/>
          <w:rtl/>
          <w:lang w:eastAsia="he-IL"/>
        </w:rPr>
        <w:tab/>
        <w:t>ה.</w:t>
      </w:r>
      <w:r w:rsidRPr="003A3BEE">
        <w:rPr>
          <w:rFonts w:cs="David"/>
          <w:sz w:val="24"/>
          <w:rtl/>
          <w:lang w:eastAsia="he-IL"/>
        </w:rPr>
        <w:tab/>
        <w:t>סולמות בגבהים שונים.</w:t>
      </w:r>
    </w:p>
    <w:p w:rsidR="003A3BEE" w:rsidRPr="003A3BEE" w:rsidRDefault="003A3BEE" w:rsidP="003A3BEE">
      <w:pPr>
        <w:widowControl/>
        <w:tabs>
          <w:tab w:val="left" w:pos="570"/>
          <w:tab w:val="left" w:pos="1279"/>
        </w:tabs>
        <w:spacing w:line="240" w:lineRule="atLeast"/>
        <w:ind w:left="996" w:hanging="996"/>
        <w:rPr>
          <w:rFonts w:cs="David"/>
          <w:sz w:val="24"/>
          <w:rtl/>
          <w:lang w:eastAsia="he-IL"/>
        </w:rPr>
      </w:pPr>
      <w:r w:rsidRPr="003A3BEE">
        <w:rPr>
          <w:rFonts w:cs="David"/>
          <w:sz w:val="24"/>
          <w:rtl/>
          <w:lang w:eastAsia="he-IL"/>
        </w:rPr>
        <w:tab/>
        <w:t>ו.</w:t>
      </w:r>
      <w:r w:rsidRPr="003A3BEE">
        <w:rPr>
          <w:rFonts w:cs="David"/>
          <w:sz w:val="24"/>
          <w:rtl/>
          <w:lang w:eastAsia="he-IL"/>
        </w:rPr>
        <w:tab/>
      </w:r>
      <w:proofErr w:type="spellStart"/>
      <w:r w:rsidRPr="003A3BEE">
        <w:rPr>
          <w:rFonts w:cs="David"/>
          <w:sz w:val="24"/>
          <w:rtl/>
          <w:lang w:eastAsia="he-IL"/>
        </w:rPr>
        <w:t>שואבי</w:t>
      </w:r>
      <w:proofErr w:type="spellEnd"/>
      <w:r w:rsidRPr="003A3BEE">
        <w:rPr>
          <w:rFonts w:cs="David"/>
          <w:sz w:val="24"/>
          <w:rtl/>
          <w:lang w:eastAsia="he-IL"/>
        </w:rPr>
        <w:t xml:space="preserve"> אבק מותאמים לשטיחים, לשאיבה ממדפים ותיקים לרבות </w:t>
      </w:r>
      <w:proofErr w:type="spellStart"/>
      <w:r w:rsidRPr="003A3BEE">
        <w:rPr>
          <w:rFonts w:cs="David"/>
          <w:sz w:val="24"/>
          <w:rtl/>
          <w:lang w:eastAsia="he-IL"/>
        </w:rPr>
        <w:t>שואבי</w:t>
      </w:r>
      <w:proofErr w:type="spellEnd"/>
      <w:r w:rsidRPr="003A3BEE">
        <w:rPr>
          <w:rFonts w:cs="David"/>
          <w:sz w:val="24"/>
          <w:rtl/>
          <w:lang w:eastAsia="he-IL"/>
        </w:rPr>
        <w:t xml:space="preserve"> אבק שקטים במיוחד כנדרש לעבודה במקביל לפעילות בבני</w:t>
      </w:r>
      <w:r w:rsidRPr="003A3BEE">
        <w:rPr>
          <w:rFonts w:cs="David" w:hint="cs"/>
          <w:sz w:val="24"/>
          <w:rtl/>
          <w:lang w:eastAsia="he-IL"/>
        </w:rPr>
        <w:t>י</w:t>
      </w:r>
      <w:r w:rsidRPr="003A3BEE">
        <w:rPr>
          <w:rFonts w:cs="David"/>
          <w:sz w:val="24"/>
          <w:rtl/>
          <w:lang w:eastAsia="he-IL"/>
        </w:rPr>
        <w:t>ן ומכונות שמפו לשטיחים.</w:t>
      </w:r>
    </w:p>
    <w:p w:rsidR="003A3BEE" w:rsidRPr="003A3BEE" w:rsidRDefault="003A3BEE" w:rsidP="003A3BEE">
      <w:pPr>
        <w:widowControl/>
        <w:tabs>
          <w:tab w:val="left" w:pos="570"/>
          <w:tab w:val="left" w:pos="1279"/>
        </w:tabs>
        <w:spacing w:line="240" w:lineRule="atLeast"/>
        <w:ind w:left="996" w:hanging="996"/>
        <w:rPr>
          <w:rFonts w:cs="David"/>
          <w:sz w:val="24"/>
          <w:rtl/>
          <w:lang w:eastAsia="he-IL"/>
        </w:rPr>
      </w:pPr>
      <w:r w:rsidRPr="003A3BEE">
        <w:rPr>
          <w:rFonts w:cs="David"/>
          <w:sz w:val="24"/>
          <w:rtl/>
          <w:lang w:eastAsia="he-IL"/>
        </w:rPr>
        <w:tab/>
        <w:t>ז.</w:t>
      </w:r>
      <w:r w:rsidRPr="003A3BEE">
        <w:rPr>
          <w:rFonts w:cs="David"/>
          <w:sz w:val="24"/>
          <w:rtl/>
          <w:lang w:eastAsia="he-IL"/>
        </w:rPr>
        <w:tab/>
        <w:t>מטאטאים, מגבים, סחבות, דליים, מטליות, כלי ניקיון וכדומה.</w:t>
      </w:r>
    </w:p>
    <w:p w:rsidR="003A3BEE" w:rsidRPr="003A3BEE" w:rsidRDefault="003A3BEE" w:rsidP="003A3BEE">
      <w:pPr>
        <w:widowControl/>
        <w:tabs>
          <w:tab w:val="left" w:pos="570"/>
          <w:tab w:val="left" w:pos="1279"/>
        </w:tabs>
        <w:spacing w:line="240" w:lineRule="atLeast"/>
        <w:ind w:left="996" w:hanging="996"/>
        <w:rPr>
          <w:rFonts w:cs="David"/>
          <w:sz w:val="24"/>
          <w:rtl/>
          <w:lang w:eastAsia="he-IL"/>
        </w:rPr>
      </w:pPr>
      <w:r w:rsidRPr="003A3BEE">
        <w:rPr>
          <w:rFonts w:cs="David"/>
          <w:sz w:val="24"/>
          <w:rtl/>
          <w:lang w:eastAsia="he-IL"/>
        </w:rPr>
        <w:tab/>
        <w:t>ח.</w:t>
      </w:r>
      <w:r w:rsidRPr="003A3BEE">
        <w:rPr>
          <w:rFonts w:cs="David"/>
          <w:sz w:val="24"/>
          <w:rtl/>
          <w:lang w:eastAsia="he-IL"/>
        </w:rPr>
        <w:tab/>
        <w:t>עגלות סגורות מנירוסטה להובלת כלי עבודה וחומרים ועגלות סגורות מנירוסטה לפינוי פסולת.</w:t>
      </w:r>
    </w:p>
    <w:p w:rsidR="003A3BEE" w:rsidRPr="003A3BEE" w:rsidRDefault="003A3BEE" w:rsidP="003A3BEE">
      <w:pPr>
        <w:widowControl/>
        <w:tabs>
          <w:tab w:val="left" w:pos="570"/>
          <w:tab w:val="left" w:pos="1279"/>
        </w:tabs>
        <w:spacing w:line="240" w:lineRule="atLeast"/>
        <w:ind w:left="996" w:hanging="996"/>
        <w:rPr>
          <w:rFonts w:cs="David"/>
          <w:sz w:val="24"/>
          <w:rtl/>
          <w:lang w:eastAsia="he-IL"/>
        </w:rPr>
      </w:pPr>
      <w:r w:rsidRPr="003A3BEE">
        <w:rPr>
          <w:rFonts w:cs="David"/>
          <w:sz w:val="24"/>
          <w:rtl/>
          <w:lang w:eastAsia="he-IL"/>
        </w:rPr>
        <w:tab/>
        <w:t>ט.</w:t>
      </w:r>
      <w:r w:rsidRPr="003A3BEE">
        <w:rPr>
          <w:rFonts w:cs="David"/>
          <w:sz w:val="24"/>
          <w:rtl/>
          <w:lang w:eastAsia="he-IL"/>
        </w:rPr>
        <w:tab/>
        <w:t xml:space="preserve">מכשירי </w:t>
      </w:r>
      <w:r w:rsidRPr="003A3BEE">
        <w:rPr>
          <w:rFonts w:cs="David" w:hint="cs"/>
          <w:sz w:val="24"/>
          <w:rtl/>
          <w:lang w:eastAsia="he-IL"/>
        </w:rPr>
        <w:t>טלפון</w:t>
      </w:r>
      <w:r w:rsidRPr="003A3BEE">
        <w:rPr>
          <w:rFonts w:cs="David"/>
          <w:sz w:val="24"/>
          <w:rtl/>
          <w:lang w:eastAsia="he-IL"/>
        </w:rPr>
        <w:t xml:space="preserve"> סלול</w:t>
      </w:r>
      <w:r w:rsidRPr="003A3BEE">
        <w:rPr>
          <w:rFonts w:cs="David" w:hint="cs"/>
          <w:sz w:val="24"/>
          <w:rtl/>
          <w:lang w:eastAsia="he-IL"/>
        </w:rPr>
        <w:t>א</w:t>
      </w:r>
      <w:r w:rsidRPr="003A3BEE">
        <w:rPr>
          <w:rFonts w:cs="David"/>
          <w:sz w:val="24"/>
          <w:rtl/>
          <w:lang w:eastAsia="he-IL"/>
        </w:rPr>
        <w:t>ריים.</w:t>
      </w:r>
    </w:p>
    <w:p w:rsidR="003A3BEE" w:rsidRPr="003A3BEE" w:rsidRDefault="003A3BEE" w:rsidP="003E4487">
      <w:pPr>
        <w:pStyle w:val="af8"/>
        <w:widowControl/>
        <w:numPr>
          <w:ilvl w:val="0"/>
          <w:numId w:val="19"/>
        </w:numPr>
        <w:tabs>
          <w:tab w:val="left" w:pos="480"/>
          <w:tab w:val="left" w:pos="960"/>
        </w:tabs>
        <w:spacing w:line="240" w:lineRule="atLeast"/>
        <w:rPr>
          <w:rFonts w:cs="David"/>
          <w:b/>
          <w:bCs/>
          <w:sz w:val="24"/>
          <w:szCs w:val="26"/>
          <w:u w:val="single"/>
          <w:rtl/>
          <w:lang w:eastAsia="he-IL"/>
        </w:rPr>
      </w:pPr>
      <w:r w:rsidRPr="003A3BEE">
        <w:rPr>
          <w:rFonts w:cs="David"/>
          <w:b/>
          <w:bCs/>
          <w:sz w:val="24"/>
          <w:szCs w:val="26"/>
          <w:u w:val="single"/>
          <w:rtl/>
          <w:lang w:eastAsia="he-IL"/>
        </w:rPr>
        <w:t>עבודות שאינן נכללות במשימות הקבלן</w:t>
      </w:r>
    </w:p>
    <w:p w:rsidR="003A3BEE" w:rsidRPr="003A3BEE" w:rsidRDefault="003A3BEE" w:rsidP="003A3BEE">
      <w:pPr>
        <w:widowControl/>
        <w:tabs>
          <w:tab w:val="left" w:pos="480"/>
        </w:tabs>
        <w:spacing w:line="240" w:lineRule="atLeast"/>
        <w:ind w:left="480" w:hanging="480"/>
        <w:rPr>
          <w:rFonts w:cs="David"/>
          <w:sz w:val="24"/>
          <w:rtl/>
          <w:lang w:eastAsia="he-IL"/>
        </w:rPr>
      </w:pPr>
    </w:p>
    <w:p w:rsidR="003A3BEE" w:rsidRPr="0080115E" w:rsidRDefault="003A3BEE" w:rsidP="003E4487">
      <w:pPr>
        <w:pStyle w:val="af8"/>
        <w:widowControl/>
        <w:numPr>
          <w:ilvl w:val="1"/>
          <w:numId w:val="31"/>
        </w:numPr>
        <w:tabs>
          <w:tab w:val="left" w:pos="480"/>
          <w:tab w:val="left" w:pos="960"/>
        </w:tabs>
        <w:spacing w:line="240" w:lineRule="atLeast"/>
        <w:rPr>
          <w:rFonts w:cs="David"/>
          <w:sz w:val="24"/>
          <w:szCs w:val="26"/>
          <w:rtl/>
          <w:lang w:eastAsia="he-IL"/>
        </w:rPr>
      </w:pPr>
      <w:r w:rsidRPr="0080115E">
        <w:rPr>
          <w:rFonts w:cs="David"/>
          <w:bCs/>
          <w:sz w:val="24"/>
          <w:szCs w:val="26"/>
          <w:u w:val="single"/>
          <w:rtl/>
          <w:lang w:eastAsia="he-IL"/>
        </w:rPr>
        <w:t>אופני מדידה מיוחדים</w:t>
      </w:r>
    </w:p>
    <w:p w:rsidR="003A3BEE" w:rsidRPr="003A3BEE" w:rsidRDefault="003A3BEE" w:rsidP="003A3BEE">
      <w:pPr>
        <w:widowControl/>
        <w:tabs>
          <w:tab w:val="left" w:pos="480"/>
        </w:tabs>
        <w:spacing w:line="240" w:lineRule="atLeast"/>
        <w:rPr>
          <w:rFonts w:cs="David"/>
          <w:sz w:val="24"/>
          <w:rtl/>
          <w:lang w:eastAsia="he-IL"/>
        </w:rPr>
      </w:pPr>
    </w:p>
    <w:p w:rsidR="003A3BEE" w:rsidRPr="0080115E" w:rsidRDefault="003A3BEE" w:rsidP="003E4487">
      <w:pPr>
        <w:pStyle w:val="af8"/>
        <w:widowControl/>
        <w:numPr>
          <w:ilvl w:val="2"/>
          <w:numId w:val="31"/>
        </w:numPr>
        <w:tabs>
          <w:tab w:val="left" w:pos="480"/>
          <w:tab w:val="left" w:pos="960"/>
        </w:tabs>
        <w:spacing w:line="240" w:lineRule="atLeast"/>
        <w:rPr>
          <w:rFonts w:cs="David"/>
          <w:bCs/>
          <w:sz w:val="24"/>
          <w:szCs w:val="26"/>
          <w:u w:val="single"/>
          <w:rtl/>
          <w:lang w:eastAsia="he-IL"/>
        </w:rPr>
      </w:pPr>
      <w:r w:rsidRPr="0080115E">
        <w:rPr>
          <w:rFonts w:cs="David"/>
          <w:bCs/>
          <w:sz w:val="24"/>
          <w:szCs w:val="26"/>
          <w:u w:val="single"/>
          <w:rtl/>
          <w:lang w:eastAsia="he-IL"/>
        </w:rPr>
        <w:t>כללי</w:t>
      </w:r>
    </w:p>
    <w:p w:rsidR="003A3BEE" w:rsidRPr="003A3BEE" w:rsidRDefault="003A3BEE" w:rsidP="003A3BEE">
      <w:pPr>
        <w:widowControl/>
        <w:tabs>
          <w:tab w:val="left" w:pos="960"/>
        </w:tabs>
        <w:spacing w:line="240" w:lineRule="atLeast"/>
        <w:ind w:left="480"/>
        <w:rPr>
          <w:rFonts w:cs="David"/>
          <w:sz w:val="24"/>
          <w:rtl/>
          <w:lang w:eastAsia="he-IL"/>
        </w:rPr>
      </w:pPr>
    </w:p>
    <w:p w:rsidR="003A3BEE" w:rsidRPr="007933AC" w:rsidRDefault="003A3BEE" w:rsidP="003E4487">
      <w:pPr>
        <w:pStyle w:val="af8"/>
        <w:widowControl/>
        <w:numPr>
          <w:ilvl w:val="3"/>
          <w:numId w:val="31"/>
        </w:numPr>
        <w:tabs>
          <w:tab w:val="left" w:pos="480"/>
          <w:tab w:val="left" w:pos="960"/>
        </w:tabs>
        <w:spacing w:line="240" w:lineRule="atLeast"/>
        <w:rPr>
          <w:rFonts w:cs="David"/>
          <w:b/>
          <w:sz w:val="24"/>
          <w:rtl/>
          <w:lang w:eastAsia="he-IL"/>
        </w:rPr>
      </w:pPr>
      <w:r w:rsidRPr="007933AC">
        <w:rPr>
          <w:rFonts w:cs="David"/>
          <w:b/>
          <w:sz w:val="24"/>
          <w:rtl/>
          <w:lang w:eastAsia="he-IL"/>
        </w:rPr>
        <w:t xml:space="preserve">יחידת ביצוע עבודה המוגדרת בכתב הכמויות מתייחסת לביצוע מושלם של </w:t>
      </w:r>
      <w:r w:rsidRPr="007933AC">
        <w:rPr>
          <w:rFonts w:cs="David" w:hint="cs"/>
          <w:b/>
          <w:sz w:val="24"/>
          <w:rtl/>
          <w:lang w:eastAsia="he-IL"/>
        </w:rPr>
        <w:t xml:space="preserve">  </w:t>
      </w:r>
      <w:r w:rsidRPr="007933AC">
        <w:rPr>
          <w:rFonts w:cs="David"/>
          <w:b/>
          <w:sz w:val="24"/>
          <w:rtl/>
          <w:lang w:eastAsia="he-IL"/>
        </w:rPr>
        <w:t>הפעולות הנדרשות והמפורטות ב</w:t>
      </w:r>
      <w:r w:rsidRPr="007933AC">
        <w:rPr>
          <w:rFonts w:cs="David" w:hint="cs"/>
          <w:b/>
          <w:sz w:val="24"/>
          <w:rtl/>
          <w:lang w:eastAsia="he-IL"/>
        </w:rPr>
        <w:t>מכרז</w:t>
      </w:r>
      <w:r w:rsidRPr="007933AC">
        <w:rPr>
          <w:rFonts w:cs="David"/>
          <w:b/>
          <w:sz w:val="24"/>
          <w:rtl/>
          <w:lang w:eastAsia="he-IL"/>
        </w:rPr>
        <w:t xml:space="preserve"> זה לגבי אותה עבודה.</w:t>
      </w:r>
    </w:p>
    <w:p w:rsidR="003A3BEE" w:rsidRPr="007933AC" w:rsidRDefault="003A3BEE" w:rsidP="003A3BEE">
      <w:pPr>
        <w:widowControl/>
        <w:tabs>
          <w:tab w:val="left" w:pos="600"/>
          <w:tab w:val="left" w:pos="1080"/>
        </w:tabs>
        <w:spacing w:line="240" w:lineRule="atLeast"/>
        <w:ind w:left="480"/>
        <w:rPr>
          <w:rFonts w:cs="David"/>
          <w:sz w:val="24"/>
          <w:rtl/>
          <w:lang w:eastAsia="he-IL"/>
        </w:rPr>
      </w:pPr>
    </w:p>
    <w:p w:rsidR="003A3BEE" w:rsidRPr="007933AC" w:rsidRDefault="003A3BEE" w:rsidP="003E4487">
      <w:pPr>
        <w:pStyle w:val="af8"/>
        <w:widowControl/>
        <w:numPr>
          <w:ilvl w:val="3"/>
          <w:numId w:val="31"/>
        </w:numPr>
        <w:tabs>
          <w:tab w:val="left" w:pos="480"/>
          <w:tab w:val="left" w:pos="960"/>
        </w:tabs>
        <w:spacing w:line="240" w:lineRule="atLeast"/>
        <w:rPr>
          <w:rFonts w:cs="David"/>
          <w:b/>
          <w:sz w:val="24"/>
          <w:rtl/>
          <w:lang w:eastAsia="he-IL"/>
        </w:rPr>
      </w:pPr>
      <w:r w:rsidRPr="007933AC">
        <w:rPr>
          <w:rFonts w:cs="David"/>
          <w:b/>
          <w:sz w:val="24"/>
          <w:rtl/>
          <w:lang w:eastAsia="he-IL"/>
        </w:rPr>
        <w:t>תשלום מלוא הסכום החודשי המגיע לקבלן עבור השירות בחודש מסוים, מותנה בביצוע מכלול הפעולות הנדרשות באותו חודש, גם כאשר הן כלולות בסעיפים שונים של כתב הכמויות, ובין היתר:</w:t>
      </w:r>
    </w:p>
    <w:p w:rsidR="003A3BEE" w:rsidRPr="007933AC" w:rsidRDefault="003A3BEE" w:rsidP="003A3BEE">
      <w:pPr>
        <w:widowControl/>
        <w:tabs>
          <w:tab w:val="left" w:pos="600"/>
        </w:tabs>
        <w:spacing w:line="240" w:lineRule="atLeast"/>
        <w:ind w:left="480"/>
        <w:rPr>
          <w:rFonts w:cs="David"/>
          <w:sz w:val="24"/>
          <w:rtl/>
          <w:lang w:eastAsia="he-IL"/>
        </w:rPr>
      </w:pPr>
    </w:p>
    <w:p w:rsidR="003A3BEE" w:rsidRPr="007933AC" w:rsidRDefault="003A3BEE" w:rsidP="003E4487">
      <w:pPr>
        <w:pStyle w:val="af8"/>
        <w:widowControl/>
        <w:numPr>
          <w:ilvl w:val="4"/>
          <w:numId w:val="31"/>
        </w:numPr>
        <w:tabs>
          <w:tab w:val="left" w:pos="480"/>
          <w:tab w:val="left" w:pos="960"/>
        </w:tabs>
        <w:spacing w:line="240" w:lineRule="atLeast"/>
        <w:rPr>
          <w:rFonts w:cs="David"/>
          <w:b/>
          <w:sz w:val="24"/>
          <w:rtl/>
          <w:lang w:eastAsia="he-IL"/>
        </w:rPr>
      </w:pPr>
      <w:r w:rsidRPr="007933AC">
        <w:rPr>
          <w:rFonts w:cs="David"/>
          <w:b/>
          <w:sz w:val="24"/>
          <w:rtl/>
          <w:lang w:eastAsia="he-IL"/>
        </w:rPr>
        <w:t>הצבת העובדים הקבועים  וצוותי אחה"צ לניקיון בכל השעות הנדרשות כולל הפעלת עובדי כוננות וגיבוי כנדרש.</w:t>
      </w:r>
    </w:p>
    <w:p w:rsidR="003A3BEE" w:rsidRPr="007933AC" w:rsidRDefault="003A3BEE" w:rsidP="003E4487">
      <w:pPr>
        <w:pStyle w:val="af8"/>
        <w:widowControl/>
        <w:numPr>
          <w:ilvl w:val="4"/>
          <w:numId w:val="31"/>
        </w:numPr>
        <w:tabs>
          <w:tab w:val="left" w:pos="480"/>
          <w:tab w:val="left" w:pos="960"/>
        </w:tabs>
        <w:spacing w:line="240" w:lineRule="atLeast"/>
        <w:rPr>
          <w:rFonts w:cs="David"/>
          <w:b/>
          <w:sz w:val="24"/>
          <w:rtl/>
          <w:lang w:eastAsia="he-IL"/>
        </w:rPr>
      </w:pPr>
      <w:r w:rsidRPr="007933AC">
        <w:rPr>
          <w:rFonts w:cs="David"/>
          <w:b/>
          <w:sz w:val="24"/>
          <w:rtl/>
          <w:lang w:eastAsia="he-IL"/>
        </w:rPr>
        <w:t>ביצוע עבודות הניקיון השוטף והתקופתי ברמה ובתכיפות הנדרשות.</w:t>
      </w:r>
    </w:p>
    <w:p w:rsidR="003A3BEE" w:rsidRPr="007933AC" w:rsidRDefault="003A3BEE" w:rsidP="003E4487">
      <w:pPr>
        <w:pStyle w:val="af8"/>
        <w:widowControl/>
        <w:numPr>
          <w:ilvl w:val="3"/>
          <w:numId w:val="31"/>
        </w:numPr>
        <w:tabs>
          <w:tab w:val="left" w:pos="480"/>
          <w:tab w:val="left" w:pos="960"/>
        </w:tabs>
        <w:spacing w:line="240" w:lineRule="atLeast"/>
        <w:rPr>
          <w:rFonts w:cs="David"/>
          <w:b/>
          <w:sz w:val="24"/>
          <w:rtl/>
          <w:lang w:eastAsia="he-IL"/>
        </w:rPr>
      </w:pPr>
      <w:r w:rsidRPr="007933AC">
        <w:rPr>
          <w:rFonts w:cs="David"/>
          <w:b/>
          <w:sz w:val="24"/>
          <w:rtl/>
          <w:lang w:eastAsia="he-IL"/>
        </w:rPr>
        <w:t>אספקה ושימוש בכל האמצעים הנדרשים לביצוע העבודה, כדוגמת חומרי ניקיון, חומרים מתכלים, חומרי עזר, כלי עבודה, הובלות וכדומה.</w:t>
      </w:r>
    </w:p>
    <w:p w:rsidR="003A3BEE" w:rsidRPr="007933AC" w:rsidRDefault="003A3BEE" w:rsidP="003E4487">
      <w:pPr>
        <w:pStyle w:val="af8"/>
        <w:widowControl/>
        <w:numPr>
          <w:ilvl w:val="3"/>
          <w:numId w:val="31"/>
        </w:numPr>
        <w:tabs>
          <w:tab w:val="left" w:pos="480"/>
          <w:tab w:val="left" w:pos="960"/>
        </w:tabs>
        <w:spacing w:line="240" w:lineRule="atLeast"/>
        <w:rPr>
          <w:rFonts w:cs="David"/>
          <w:b/>
          <w:sz w:val="24"/>
          <w:rtl/>
          <w:lang w:eastAsia="he-IL"/>
        </w:rPr>
      </w:pPr>
      <w:r w:rsidRPr="007933AC">
        <w:rPr>
          <w:rFonts w:cs="David"/>
          <w:b/>
          <w:sz w:val="24"/>
          <w:rtl/>
          <w:lang w:eastAsia="he-IL"/>
        </w:rPr>
        <w:t>קיום כל התנאים הנדרשים והמפורטים במכרז לגבי כל סעיף בנפרד, ותנאים הכלליים המשתייכים ל</w:t>
      </w:r>
      <w:r w:rsidRPr="007933AC">
        <w:rPr>
          <w:rFonts w:cs="David" w:hint="cs"/>
          <w:b/>
          <w:sz w:val="24"/>
          <w:rtl/>
          <w:lang w:eastAsia="he-IL"/>
        </w:rPr>
        <w:t>מכרז</w:t>
      </w:r>
      <w:r w:rsidRPr="007933AC">
        <w:rPr>
          <w:rFonts w:cs="David"/>
          <w:b/>
          <w:sz w:val="24"/>
          <w:rtl/>
          <w:lang w:eastAsia="he-IL"/>
        </w:rPr>
        <w:t xml:space="preserve"> כולו, לרבות השתתפות בישיבות ובסיורים, ביצוע כל הרישומים בטפסים, עמידה בלוחות הזמנים המפורטים, אספקת ביגוד לעובדים וכדומה.</w:t>
      </w:r>
    </w:p>
    <w:p w:rsidR="003A3BEE" w:rsidRPr="007933AC" w:rsidRDefault="003A3BEE" w:rsidP="003A3BEE">
      <w:pPr>
        <w:widowControl/>
        <w:spacing w:line="240" w:lineRule="atLeast"/>
        <w:ind w:left="2216" w:hanging="850"/>
        <w:rPr>
          <w:rFonts w:cs="David"/>
          <w:sz w:val="24"/>
          <w:rtl/>
          <w:lang w:eastAsia="he-IL"/>
        </w:rPr>
      </w:pPr>
    </w:p>
    <w:p w:rsidR="003A3BEE" w:rsidRPr="0080115E" w:rsidRDefault="003A3BEE" w:rsidP="003E4487">
      <w:pPr>
        <w:pStyle w:val="af8"/>
        <w:widowControl/>
        <w:numPr>
          <w:ilvl w:val="1"/>
          <w:numId w:val="31"/>
        </w:numPr>
        <w:tabs>
          <w:tab w:val="left" w:pos="480"/>
          <w:tab w:val="left" w:pos="960"/>
        </w:tabs>
        <w:spacing w:line="240" w:lineRule="atLeast"/>
        <w:rPr>
          <w:rFonts w:cs="David"/>
          <w:bCs/>
          <w:sz w:val="24"/>
          <w:szCs w:val="26"/>
          <w:u w:val="single"/>
          <w:rtl/>
          <w:lang w:eastAsia="he-IL"/>
        </w:rPr>
      </w:pPr>
      <w:r w:rsidRPr="0081304C">
        <w:rPr>
          <w:rFonts w:cs="David"/>
          <w:bCs/>
          <w:sz w:val="24"/>
          <w:szCs w:val="26"/>
          <w:u w:val="single"/>
          <w:rtl/>
          <w:lang w:eastAsia="he-IL"/>
        </w:rPr>
        <w:t>תוספת וגריעת מתקנים ועבודות</w:t>
      </w:r>
    </w:p>
    <w:p w:rsidR="003A3BEE" w:rsidRPr="003A3BEE" w:rsidRDefault="003A3BEE" w:rsidP="003A3BEE">
      <w:pPr>
        <w:widowControl/>
        <w:tabs>
          <w:tab w:val="left" w:pos="600"/>
        </w:tabs>
        <w:spacing w:line="240" w:lineRule="atLeast"/>
        <w:ind w:left="480"/>
        <w:rPr>
          <w:rFonts w:cs="David"/>
          <w:sz w:val="24"/>
          <w:rtl/>
          <w:lang w:eastAsia="he-IL"/>
        </w:rPr>
      </w:pPr>
    </w:p>
    <w:p w:rsidR="003A3BEE" w:rsidRPr="003A3BEE" w:rsidRDefault="003A3BEE" w:rsidP="00DD33A5">
      <w:pPr>
        <w:widowControl/>
        <w:tabs>
          <w:tab w:val="left" w:pos="51"/>
        </w:tabs>
        <w:spacing w:line="240" w:lineRule="atLeast"/>
        <w:ind w:left="476" w:firstLine="4"/>
        <w:jc w:val="both"/>
        <w:rPr>
          <w:rFonts w:cs="David"/>
          <w:sz w:val="24"/>
          <w:rtl/>
          <w:lang w:eastAsia="he-IL"/>
        </w:rPr>
      </w:pPr>
      <w:r w:rsidRPr="003A3BEE">
        <w:rPr>
          <w:rFonts w:cs="David" w:hint="cs"/>
          <w:sz w:val="24"/>
          <w:rtl/>
          <w:lang w:eastAsia="he-IL"/>
        </w:rPr>
        <w:t xml:space="preserve">הזוכה יספק את השירותים המבוקשים במסגרת מכרז זה, בכל האתרים המפורטים בטבלה בסעיף 2 </w:t>
      </w:r>
      <w:r w:rsidR="00DD33A5" w:rsidRPr="00DD33A5">
        <w:rPr>
          <w:rFonts w:cs="David" w:hint="cs"/>
          <w:b/>
          <w:bCs/>
          <w:sz w:val="24"/>
          <w:rtl/>
          <w:lang w:eastAsia="he-IL"/>
        </w:rPr>
        <w:t>בנספח י'</w:t>
      </w:r>
      <w:r w:rsidR="00DD33A5">
        <w:rPr>
          <w:rFonts w:cs="David" w:hint="cs"/>
          <w:sz w:val="24"/>
          <w:rtl/>
          <w:lang w:eastAsia="he-IL"/>
        </w:rPr>
        <w:t xml:space="preserve"> -</w:t>
      </w:r>
      <w:r w:rsidRPr="003A3BEE">
        <w:rPr>
          <w:rFonts w:cs="David" w:hint="cs"/>
          <w:sz w:val="24"/>
          <w:rtl/>
          <w:lang w:eastAsia="he-IL"/>
        </w:rPr>
        <w:t xml:space="preserve"> המפרט המיוחד (להלן </w:t>
      </w:r>
      <w:r w:rsidRPr="003A3BEE">
        <w:rPr>
          <w:rFonts w:cs="David"/>
          <w:sz w:val="24"/>
          <w:rtl/>
          <w:lang w:eastAsia="he-IL"/>
        </w:rPr>
        <w:t>-</w:t>
      </w:r>
      <w:r w:rsidRPr="003A3BEE">
        <w:rPr>
          <w:rFonts w:cs="David" w:hint="cs"/>
          <w:sz w:val="24"/>
          <w:rtl/>
          <w:lang w:eastAsia="he-IL"/>
        </w:rPr>
        <w:t xml:space="preserve"> </w:t>
      </w:r>
      <w:r w:rsidRPr="003A3BEE">
        <w:rPr>
          <w:rFonts w:cs="David" w:hint="cs"/>
          <w:b/>
          <w:bCs/>
          <w:sz w:val="24"/>
          <w:rtl/>
          <w:lang w:eastAsia="he-IL"/>
        </w:rPr>
        <w:t>רשימת האתרים</w:t>
      </w:r>
      <w:r w:rsidRPr="003A3BEE">
        <w:rPr>
          <w:rFonts w:cs="David" w:hint="cs"/>
          <w:sz w:val="24"/>
          <w:rtl/>
          <w:lang w:eastAsia="he-IL"/>
        </w:rPr>
        <w:t xml:space="preserve">). </w:t>
      </w:r>
      <w:r w:rsidR="00537C15" w:rsidRPr="00C52708">
        <w:rPr>
          <w:rFonts w:cs="David" w:hint="cs"/>
          <w:sz w:val="24"/>
          <w:rtl/>
          <w:lang w:eastAsia="he-IL"/>
        </w:rPr>
        <w:t xml:space="preserve">לצורך </w:t>
      </w:r>
      <w:r w:rsidR="000C75C4" w:rsidRPr="00C52708">
        <w:rPr>
          <w:rFonts w:cs="David" w:hint="cs"/>
          <w:sz w:val="24"/>
          <w:rtl/>
          <w:lang w:eastAsia="he-IL"/>
        </w:rPr>
        <w:t>ביצוע העבודות, מתן הצעת המחיר וחישוב ותשלום התמורה</w:t>
      </w:r>
      <w:r w:rsidR="00537C15" w:rsidRPr="00C52708">
        <w:rPr>
          <w:rFonts w:cs="David" w:hint="cs"/>
          <w:sz w:val="24"/>
          <w:rtl/>
          <w:lang w:eastAsia="he-IL"/>
        </w:rPr>
        <w:t xml:space="preserve"> </w:t>
      </w:r>
      <w:r w:rsidR="005B22F3" w:rsidRPr="00C52708">
        <w:rPr>
          <w:rFonts w:cs="David" w:hint="cs"/>
          <w:sz w:val="24"/>
          <w:rtl/>
          <w:lang w:eastAsia="he-IL"/>
        </w:rPr>
        <w:t>יש להתייחס לשטח ש</w:t>
      </w:r>
      <w:r w:rsidRPr="00C52708">
        <w:rPr>
          <w:rFonts w:cs="David" w:hint="cs"/>
          <w:sz w:val="24"/>
          <w:rtl/>
          <w:lang w:eastAsia="he-IL"/>
        </w:rPr>
        <w:t>ל כל אתר הנכלל ברשימה כמופיע ברשימת האתרים</w:t>
      </w:r>
      <w:r w:rsidRPr="003A3BEE">
        <w:rPr>
          <w:rFonts w:cs="David" w:hint="cs"/>
          <w:rtl/>
        </w:rPr>
        <w:t xml:space="preserve"> (להלן </w:t>
      </w:r>
      <w:r w:rsidRPr="003A3BEE">
        <w:rPr>
          <w:rFonts w:cs="David"/>
          <w:rtl/>
        </w:rPr>
        <w:t>-</w:t>
      </w:r>
      <w:r w:rsidRPr="003A3BEE">
        <w:rPr>
          <w:rFonts w:cs="David" w:hint="cs"/>
          <w:rtl/>
        </w:rPr>
        <w:t xml:space="preserve"> </w:t>
      </w:r>
      <w:r w:rsidRPr="003A3BEE">
        <w:rPr>
          <w:rFonts w:cs="David" w:hint="cs"/>
          <w:b/>
          <w:bCs/>
          <w:rtl/>
        </w:rPr>
        <w:t>שטח הבסי</w:t>
      </w:r>
      <w:r w:rsidRPr="00C52708">
        <w:rPr>
          <w:rFonts w:cs="David" w:hint="cs"/>
          <w:b/>
          <w:bCs/>
          <w:rtl/>
        </w:rPr>
        <w:t>ס</w:t>
      </w:r>
      <w:r w:rsidRPr="00C52708">
        <w:rPr>
          <w:rFonts w:cs="David" w:hint="cs"/>
          <w:rtl/>
        </w:rPr>
        <w:t>)</w:t>
      </w:r>
      <w:r w:rsidRPr="00C52708">
        <w:rPr>
          <w:rFonts w:cs="David" w:hint="cs"/>
          <w:sz w:val="24"/>
          <w:rtl/>
          <w:lang w:eastAsia="he-IL"/>
        </w:rPr>
        <w:t>.</w:t>
      </w:r>
      <w:r w:rsidRPr="003A3BEE">
        <w:rPr>
          <w:rFonts w:cs="David" w:hint="cs"/>
          <w:sz w:val="24"/>
          <w:rtl/>
          <w:lang w:eastAsia="he-IL"/>
        </w:rPr>
        <w:t xml:space="preserve"> בנוסף לאמור, המזמין יהיה רשאי:</w:t>
      </w:r>
    </w:p>
    <w:p w:rsidR="003A3BEE" w:rsidRPr="007933AC" w:rsidRDefault="003A3BEE" w:rsidP="003E4487">
      <w:pPr>
        <w:pStyle w:val="af8"/>
        <w:widowControl/>
        <w:numPr>
          <w:ilvl w:val="3"/>
          <w:numId w:val="31"/>
        </w:numPr>
        <w:tabs>
          <w:tab w:val="left" w:pos="480"/>
          <w:tab w:val="left" w:pos="960"/>
        </w:tabs>
        <w:spacing w:before="240" w:line="240" w:lineRule="atLeast"/>
        <w:ind w:left="1418" w:hanging="709"/>
        <w:contextualSpacing w:val="0"/>
        <w:rPr>
          <w:rFonts w:cs="David"/>
          <w:b/>
          <w:sz w:val="24"/>
          <w:lang w:eastAsia="he-IL"/>
        </w:rPr>
      </w:pPr>
      <w:r w:rsidRPr="007933AC">
        <w:rPr>
          <w:rFonts w:cs="David" w:hint="cs"/>
          <w:b/>
          <w:sz w:val="24"/>
          <w:rtl/>
          <w:lang w:eastAsia="he-IL"/>
        </w:rPr>
        <w:lastRenderedPageBreak/>
        <w:t>בהתרעה של 30 יום להודיע לזוכה על גריעה או הוספה של אתר מרשימת האתרים. התמורה שתשולם לזוכה עבור ביצוע העבודות באתר חדש, שלא נכלל ברשימת האתרים, תשולם בהתאם להצעת המחיר שלו עבור שירות זה, כפי שפורטה בסעיף 2.</w:t>
      </w:r>
      <w:r w:rsidR="000663BC" w:rsidRPr="007933AC">
        <w:rPr>
          <w:rFonts w:cs="David" w:hint="cs"/>
          <w:b/>
          <w:sz w:val="24"/>
          <w:rtl/>
          <w:lang w:eastAsia="he-IL"/>
        </w:rPr>
        <w:t>1</w:t>
      </w:r>
      <w:r w:rsidR="00654260" w:rsidRPr="007933AC">
        <w:rPr>
          <w:rFonts w:cs="David" w:hint="cs"/>
          <w:b/>
          <w:sz w:val="24"/>
          <w:rtl/>
          <w:lang w:eastAsia="he-IL"/>
        </w:rPr>
        <w:t>0</w:t>
      </w:r>
      <w:r w:rsidR="000663BC" w:rsidRPr="007933AC">
        <w:rPr>
          <w:rFonts w:cs="David" w:hint="cs"/>
          <w:b/>
          <w:sz w:val="24"/>
          <w:rtl/>
          <w:lang w:eastAsia="he-IL"/>
        </w:rPr>
        <w:t>0</w:t>
      </w:r>
      <w:r w:rsidRPr="007933AC">
        <w:rPr>
          <w:rFonts w:cs="David" w:hint="cs"/>
          <w:b/>
          <w:sz w:val="24"/>
          <w:rtl/>
          <w:lang w:eastAsia="he-IL"/>
        </w:rPr>
        <w:t xml:space="preserve"> בטבלה 2 </w:t>
      </w:r>
      <w:r w:rsidRPr="007933AC">
        <w:rPr>
          <w:rFonts w:cs="David"/>
          <w:b/>
          <w:sz w:val="24"/>
          <w:rtl/>
          <w:lang w:eastAsia="he-IL"/>
        </w:rPr>
        <w:t>-</w:t>
      </w:r>
      <w:r w:rsidRPr="007933AC">
        <w:rPr>
          <w:rFonts w:cs="David" w:hint="cs"/>
          <w:b/>
          <w:sz w:val="24"/>
          <w:rtl/>
          <w:lang w:eastAsia="he-IL"/>
        </w:rPr>
        <w:t xml:space="preserve"> עבודות מיוחדות </w:t>
      </w:r>
      <w:r w:rsidR="00DD33A5" w:rsidRPr="007933AC">
        <w:rPr>
          <w:rFonts w:cs="David" w:hint="cs"/>
          <w:b/>
          <w:sz w:val="24"/>
          <w:rtl/>
          <w:lang w:eastAsia="he-IL"/>
        </w:rPr>
        <w:t>בנספח יא'</w:t>
      </w:r>
      <w:r w:rsidRPr="007933AC">
        <w:rPr>
          <w:rFonts w:cs="David" w:hint="cs"/>
          <w:b/>
          <w:sz w:val="24"/>
          <w:rtl/>
          <w:lang w:eastAsia="he-IL"/>
        </w:rPr>
        <w:t xml:space="preserve"> </w:t>
      </w:r>
      <w:r w:rsidRPr="007933AC">
        <w:rPr>
          <w:rFonts w:cs="David"/>
          <w:b/>
          <w:sz w:val="24"/>
          <w:rtl/>
          <w:lang w:eastAsia="he-IL"/>
        </w:rPr>
        <w:t>-</w:t>
      </w:r>
      <w:r w:rsidRPr="007933AC">
        <w:rPr>
          <w:rFonts w:cs="David" w:hint="cs"/>
          <w:b/>
          <w:sz w:val="24"/>
          <w:rtl/>
          <w:lang w:eastAsia="he-IL"/>
        </w:rPr>
        <w:t xml:space="preserve"> כתב כמויות</w:t>
      </w:r>
      <w:r w:rsidR="007529D1" w:rsidRPr="007933AC">
        <w:rPr>
          <w:rFonts w:cs="David" w:hint="cs"/>
          <w:b/>
          <w:sz w:val="24"/>
          <w:rtl/>
          <w:lang w:eastAsia="he-IL"/>
        </w:rPr>
        <w:t xml:space="preserve"> ובכפוף לאמור </w:t>
      </w:r>
      <w:r w:rsidR="007529D1" w:rsidRPr="007933AC">
        <w:rPr>
          <w:rFonts w:cs="David" w:hint="eastAsia"/>
          <w:b/>
          <w:sz w:val="24"/>
          <w:rtl/>
          <w:lang w:eastAsia="he-IL"/>
        </w:rPr>
        <w:t>בסעיף</w:t>
      </w:r>
      <w:r w:rsidR="007529D1" w:rsidRPr="007933AC">
        <w:rPr>
          <w:rFonts w:cs="David"/>
          <w:b/>
          <w:sz w:val="24"/>
          <w:rtl/>
          <w:lang w:eastAsia="he-IL"/>
        </w:rPr>
        <w:t xml:space="preserve"> </w:t>
      </w:r>
      <w:r w:rsidR="006E2855" w:rsidRPr="007933AC">
        <w:rPr>
          <w:rFonts w:cs="David" w:hint="cs"/>
          <w:b/>
          <w:sz w:val="24"/>
          <w:rtl/>
          <w:lang w:eastAsia="he-IL"/>
        </w:rPr>
        <w:t>7.2.1.3.3</w:t>
      </w:r>
      <w:r w:rsidR="007529D1" w:rsidRPr="007933AC">
        <w:rPr>
          <w:rFonts w:cs="David" w:hint="cs"/>
          <w:b/>
          <w:sz w:val="24"/>
          <w:rtl/>
          <w:lang w:eastAsia="he-IL"/>
        </w:rPr>
        <w:t xml:space="preserve"> להלן</w:t>
      </w:r>
      <w:r w:rsidRPr="007933AC">
        <w:rPr>
          <w:rFonts w:cs="David" w:hint="cs"/>
          <w:b/>
          <w:sz w:val="24"/>
          <w:rtl/>
          <w:lang w:eastAsia="he-IL"/>
        </w:rPr>
        <w:t xml:space="preserve">. </w:t>
      </w:r>
    </w:p>
    <w:p w:rsidR="00807784" w:rsidRPr="007933AC" w:rsidRDefault="003A3BEE" w:rsidP="003E4487">
      <w:pPr>
        <w:pStyle w:val="af8"/>
        <w:widowControl/>
        <w:numPr>
          <w:ilvl w:val="3"/>
          <w:numId w:val="31"/>
        </w:numPr>
        <w:tabs>
          <w:tab w:val="left" w:pos="480"/>
          <w:tab w:val="left" w:pos="960"/>
        </w:tabs>
        <w:spacing w:before="240" w:line="240" w:lineRule="atLeast"/>
        <w:ind w:left="1418" w:hanging="709"/>
        <w:contextualSpacing w:val="0"/>
        <w:rPr>
          <w:rFonts w:cs="David"/>
          <w:b/>
          <w:sz w:val="24"/>
          <w:lang w:eastAsia="he-IL"/>
        </w:rPr>
      </w:pPr>
      <w:r w:rsidRPr="007933AC">
        <w:rPr>
          <w:rFonts w:cs="David" w:hint="cs"/>
          <w:b/>
          <w:sz w:val="24"/>
          <w:rtl/>
          <w:lang w:eastAsia="he-IL"/>
        </w:rPr>
        <w:t>בהתרעה של 30 יום להודיע לזוכה על גריעה או הוספה של שטח משטחו של אתר הנכלל ברשימת האתרים, כפי שמוגדר ברשימת האתרים</w:t>
      </w:r>
      <w:r w:rsidR="00A45614" w:rsidRPr="007933AC">
        <w:rPr>
          <w:rFonts w:cs="David" w:hint="cs"/>
          <w:b/>
          <w:sz w:val="24"/>
          <w:rtl/>
          <w:lang w:eastAsia="he-IL"/>
        </w:rPr>
        <w:t xml:space="preserve"> (לדוגמא - הוספה או גריעה של קומה, תיקונים הנובעים מעריכת מדידה מדויקת)</w:t>
      </w:r>
      <w:r w:rsidRPr="007933AC">
        <w:rPr>
          <w:rFonts w:cs="David" w:hint="cs"/>
          <w:b/>
          <w:sz w:val="24"/>
          <w:rtl/>
          <w:lang w:eastAsia="he-IL"/>
        </w:rPr>
        <w:t xml:space="preserve">. </w:t>
      </w:r>
    </w:p>
    <w:p w:rsidR="00A920F3" w:rsidRPr="007933AC" w:rsidRDefault="003A3BEE" w:rsidP="008E7F25">
      <w:pPr>
        <w:pStyle w:val="af8"/>
        <w:widowControl/>
        <w:tabs>
          <w:tab w:val="left" w:pos="480"/>
          <w:tab w:val="left" w:pos="960"/>
        </w:tabs>
        <w:spacing w:before="240" w:line="240" w:lineRule="atLeast"/>
        <w:ind w:left="1418"/>
        <w:contextualSpacing w:val="0"/>
        <w:rPr>
          <w:rFonts w:cs="David"/>
          <w:b/>
          <w:sz w:val="24"/>
          <w:rtl/>
          <w:lang w:eastAsia="he-IL"/>
        </w:rPr>
      </w:pPr>
      <w:r w:rsidRPr="007933AC">
        <w:rPr>
          <w:rFonts w:cs="David" w:hint="cs"/>
          <w:b/>
          <w:sz w:val="24"/>
          <w:rtl/>
          <w:lang w:eastAsia="he-IL"/>
        </w:rPr>
        <w:t>במידה ויחליט המזמין להוסיף או לגרוע שטח משטח הבסיס כמפורט לעיל,</w:t>
      </w:r>
      <w:r w:rsidR="00A920F3" w:rsidRPr="007933AC">
        <w:rPr>
          <w:rFonts w:cs="David" w:hint="cs"/>
          <w:b/>
          <w:sz w:val="24"/>
          <w:rtl/>
          <w:lang w:eastAsia="he-IL"/>
        </w:rPr>
        <w:t xml:space="preserve"> תחושב התמורה מחדש כך שיתווסף או יגרע ממנה, לפי העניין, סכום בהתאם להצעת המחיר של הזוכה עבור הוספת שטח, כפי שפורטה בסעיף 2.</w:t>
      </w:r>
      <w:r w:rsidR="00654260" w:rsidRPr="007933AC">
        <w:rPr>
          <w:rFonts w:cs="David" w:hint="cs"/>
          <w:b/>
          <w:sz w:val="24"/>
          <w:rtl/>
          <w:lang w:eastAsia="he-IL"/>
        </w:rPr>
        <w:t>110</w:t>
      </w:r>
      <w:r w:rsidR="00A920F3" w:rsidRPr="007933AC">
        <w:rPr>
          <w:rFonts w:cs="David" w:hint="cs"/>
          <w:b/>
          <w:sz w:val="24"/>
          <w:rtl/>
          <w:lang w:eastAsia="he-IL"/>
        </w:rPr>
        <w:t xml:space="preserve"> בטבלה 2 </w:t>
      </w:r>
      <w:r w:rsidR="00A920F3" w:rsidRPr="007933AC">
        <w:rPr>
          <w:rFonts w:cs="David"/>
          <w:b/>
          <w:sz w:val="24"/>
          <w:rtl/>
          <w:lang w:eastAsia="he-IL"/>
        </w:rPr>
        <w:t>-</w:t>
      </w:r>
      <w:r w:rsidR="00A920F3" w:rsidRPr="007933AC">
        <w:rPr>
          <w:rFonts w:cs="David" w:hint="cs"/>
          <w:b/>
          <w:sz w:val="24"/>
          <w:rtl/>
          <w:lang w:eastAsia="he-IL"/>
        </w:rPr>
        <w:t xml:space="preserve"> עבודות מיוחדות </w:t>
      </w:r>
      <w:r w:rsidR="00DD33A5" w:rsidRPr="007933AC">
        <w:rPr>
          <w:rFonts w:cs="David" w:hint="cs"/>
          <w:b/>
          <w:sz w:val="24"/>
          <w:rtl/>
          <w:lang w:eastAsia="he-IL"/>
        </w:rPr>
        <w:t>בנספח יא'</w:t>
      </w:r>
      <w:r w:rsidR="00A920F3" w:rsidRPr="007933AC">
        <w:rPr>
          <w:rFonts w:cs="David" w:hint="cs"/>
          <w:b/>
          <w:sz w:val="24"/>
          <w:rtl/>
          <w:lang w:eastAsia="he-IL"/>
        </w:rPr>
        <w:t xml:space="preserve"> </w:t>
      </w:r>
      <w:r w:rsidR="00A920F3" w:rsidRPr="007933AC">
        <w:rPr>
          <w:rFonts w:cs="David"/>
          <w:b/>
          <w:sz w:val="24"/>
          <w:rtl/>
          <w:lang w:eastAsia="he-IL"/>
        </w:rPr>
        <w:t>-</w:t>
      </w:r>
      <w:r w:rsidR="00A920F3" w:rsidRPr="007933AC">
        <w:rPr>
          <w:rFonts w:cs="David" w:hint="cs"/>
          <w:b/>
          <w:sz w:val="24"/>
          <w:rtl/>
          <w:lang w:eastAsia="he-IL"/>
        </w:rPr>
        <w:t xml:space="preserve"> כתב כמויות</w:t>
      </w:r>
      <w:r w:rsidR="007529D1" w:rsidRPr="007933AC">
        <w:rPr>
          <w:rFonts w:cs="David" w:hint="cs"/>
          <w:b/>
          <w:sz w:val="24"/>
          <w:rtl/>
          <w:lang w:eastAsia="he-IL"/>
        </w:rPr>
        <w:t xml:space="preserve"> ובכפוף לאמור בסעיף </w:t>
      </w:r>
      <w:r w:rsidR="007933AC" w:rsidRPr="007933AC">
        <w:rPr>
          <w:rFonts w:cs="David" w:hint="cs"/>
          <w:b/>
          <w:sz w:val="24"/>
          <w:rtl/>
          <w:lang w:eastAsia="he-IL"/>
        </w:rPr>
        <w:t>7.2.1.3.3</w:t>
      </w:r>
      <w:r w:rsidR="007529D1" w:rsidRPr="007933AC">
        <w:rPr>
          <w:rFonts w:cs="David" w:hint="cs"/>
          <w:b/>
          <w:sz w:val="24"/>
          <w:rtl/>
          <w:lang w:eastAsia="he-IL"/>
        </w:rPr>
        <w:t xml:space="preserve"> להלן</w:t>
      </w:r>
      <w:r w:rsidR="00A920F3" w:rsidRPr="007933AC">
        <w:rPr>
          <w:rFonts w:cs="David" w:hint="cs"/>
          <w:b/>
          <w:sz w:val="24"/>
          <w:rtl/>
          <w:lang w:eastAsia="he-IL"/>
        </w:rPr>
        <w:t>.</w:t>
      </w:r>
    </w:p>
    <w:p w:rsidR="0080115E" w:rsidRPr="007933AC" w:rsidRDefault="0080115E" w:rsidP="00DE43E9">
      <w:pPr>
        <w:pStyle w:val="af8"/>
        <w:widowControl/>
        <w:tabs>
          <w:tab w:val="left" w:pos="480"/>
          <w:tab w:val="left" w:pos="960"/>
        </w:tabs>
        <w:spacing w:line="240" w:lineRule="atLeast"/>
        <w:ind w:left="1800"/>
        <w:jc w:val="both"/>
        <w:rPr>
          <w:rFonts w:cs="David"/>
          <w:b/>
          <w:sz w:val="24"/>
          <w:rtl/>
          <w:lang w:eastAsia="he-IL"/>
        </w:rPr>
      </w:pPr>
    </w:p>
    <w:p w:rsidR="003A3BEE" w:rsidRPr="007933AC" w:rsidRDefault="003A3BEE" w:rsidP="003E4487">
      <w:pPr>
        <w:pStyle w:val="af8"/>
        <w:widowControl/>
        <w:numPr>
          <w:ilvl w:val="3"/>
          <w:numId w:val="31"/>
        </w:numPr>
        <w:tabs>
          <w:tab w:val="left" w:pos="480"/>
          <w:tab w:val="left" w:pos="960"/>
        </w:tabs>
        <w:spacing w:line="240" w:lineRule="atLeast"/>
        <w:ind w:left="1418" w:hanging="709"/>
        <w:rPr>
          <w:rFonts w:cs="David"/>
          <w:b/>
          <w:sz w:val="24"/>
          <w:lang w:eastAsia="he-IL"/>
        </w:rPr>
      </w:pPr>
      <w:r w:rsidRPr="007933AC">
        <w:rPr>
          <w:rFonts w:cs="David" w:hint="cs"/>
          <w:b/>
          <w:sz w:val="24"/>
          <w:rtl/>
          <w:lang w:eastAsia="he-IL"/>
        </w:rPr>
        <w:t>במידה ובמהלך תקופת ההתקשרות ימצא, בהתאם למדידה מוסמכת,</w:t>
      </w:r>
      <w:r w:rsidR="00A920F3" w:rsidRPr="007933AC">
        <w:rPr>
          <w:rFonts w:cs="David" w:hint="cs"/>
          <w:b/>
          <w:sz w:val="24"/>
          <w:rtl/>
          <w:lang w:eastAsia="he-IL"/>
        </w:rPr>
        <w:t xml:space="preserve"> המאושרת על ידי המזמין,</w:t>
      </w:r>
      <w:r w:rsidRPr="007933AC">
        <w:rPr>
          <w:rFonts w:cs="David" w:hint="cs"/>
          <w:b/>
          <w:sz w:val="24"/>
          <w:rtl/>
          <w:lang w:eastAsia="he-IL"/>
        </w:rPr>
        <w:t xml:space="preserve"> כי שטח אתר המפורט ברשימת האתרים אינו מדויק, יפעל המזמין באופן הבא:</w:t>
      </w:r>
    </w:p>
    <w:p w:rsidR="003A3BEE" w:rsidRPr="007933AC" w:rsidRDefault="003A3BEE" w:rsidP="003E4487">
      <w:pPr>
        <w:pStyle w:val="af8"/>
        <w:widowControl/>
        <w:numPr>
          <w:ilvl w:val="4"/>
          <w:numId w:val="31"/>
        </w:numPr>
        <w:tabs>
          <w:tab w:val="left" w:pos="480"/>
          <w:tab w:val="left" w:pos="960"/>
        </w:tabs>
        <w:spacing w:before="240" w:line="240" w:lineRule="atLeast"/>
        <w:ind w:left="2410" w:hanging="992"/>
        <w:contextualSpacing w:val="0"/>
        <w:jc w:val="both"/>
        <w:rPr>
          <w:rFonts w:cs="David"/>
          <w:b/>
          <w:sz w:val="24"/>
          <w:lang w:eastAsia="he-IL"/>
        </w:rPr>
      </w:pPr>
      <w:r w:rsidRPr="007933AC">
        <w:rPr>
          <w:rFonts w:cs="David" w:hint="cs"/>
          <w:b/>
          <w:sz w:val="24"/>
          <w:rtl/>
          <w:lang w:eastAsia="he-IL"/>
        </w:rPr>
        <w:t>במקרה שהשטח המדויק גדול או קטן מהשטח המופיע ברשימת האתרים בעד 5% מכלל שטח האתר, לא יחול שינוי בתמורה שתשולם לזוכה</w:t>
      </w:r>
      <w:r w:rsidR="00A920F3" w:rsidRPr="007933AC">
        <w:rPr>
          <w:rFonts w:cs="David" w:hint="cs"/>
          <w:b/>
          <w:sz w:val="24"/>
          <w:rtl/>
          <w:lang w:eastAsia="he-IL"/>
        </w:rPr>
        <w:t xml:space="preserve"> כפי שנקבע בהסכם ההתקשרות</w:t>
      </w:r>
      <w:r w:rsidRPr="007933AC">
        <w:rPr>
          <w:rFonts w:cs="David" w:hint="cs"/>
          <w:b/>
          <w:sz w:val="24"/>
          <w:rtl/>
          <w:lang w:eastAsia="he-IL"/>
        </w:rPr>
        <w:t>;</w:t>
      </w:r>
    </w:p>
    <w:p w:rsidR="003A3BEE" w:rsidRPr="007933AC" w:rsidRDefault="003A3BEE" w:rsidP="003E4487">
      <w:pPr>
        <w:pStyle w:val="af8"/>
        <w:widowControl/>
        <w:numPr>
          <w:ilvl w:val="4"/>
          <w:numId w:val="31"/>
        </w:numPr>
        <w:tabs>
          <w:tab w:val="left" w:pos="480"/>
          <w:tab w:val="left" w:pos="960"/>
        </w:tabs>
        <w:spacing w:before="240" w:line="240" w:lineRule="atLeast"/>
        <w:ind w:left="2410" w:hanging="992"/>
        <w:contextualSpacing w:val="0"/>
        <w:jc w:val="both"/>
        <w:rPr>
          <w:rFonts w:cs="David"/>
          <w:b/>
          <w:sz w:val="24"/>
          <w:lang w:eastAsia="he-IL"/>
        </w:rPr>
      </w:pPr>
      <w:r w:rsidRPr="007933AC">
        <w:rPr>
          <w:rFonts w:cs="David" w:hint="cs"/>
          <w:b/>
          <w:sz w:val="24"/>
          <w:rtl/>
          <w:lang w:eastAsia="he-IL"/>
        </w:rPr>
        <w:t>במקרה שהשטח המדויק גדול או קטן מהשטח המופיע ברשימת האתרים ביותר מ</w:t>
      </w:r>
      <w:r w:rsidR="000C75C4" w:rsidRPr="007933AC">
        <w:rPr>
          <w:rFonts w:cs="David" w:hint="cs"/>
          <w:b/>
          <w:sz w:val="24"/>
          <w:rtl/>
          <w:lang w:eastAsia="he-IL"/>
        </w:rPr>
        <w:t>-</w:t>
      </w:r>
      <w:r w:rsidRPr="007933AC">
        <w:rPr>
          <w:rFonts w:cs="David" w:hint="cs"/>
          <w:b/>
          <w:sz w:val="24"/>
          <w:rtl/>
          <w:lang w:eastAsia="he-IL"/>
        </w:rPr>
        <w:t>5% מכלל שטח האתר, תחושב התמורה מחדש כך שיתווסף או יגרע ממנה, לפי העניין, סכום בהתאם להצעת המחיר של הזוכה עבור הוספת שטח, כפי שפורטה בסעיף 2.</w:t>
      </w:r>
      <w:r w:rsidR="00654260" w:rsidRPr="007933AC">
        <w:rPr>
          <w:rFonts w:cs="David" w:hint="cs"/>
          <w:b/>
          <w:sz w:val="24"/>
          <w:rtl/>
          <w:lang w:eastAsia="he-IL"/>
        </w:rPr>
        <w:t>10</w:t>
      </w:r>
      <w:r w:rsidRPr="007933AC">
        <w:rPr>
          <w:rFonts w:cs="David" w:hint="cs"/>
          <w:b/>
          <w:sz w:val="24"/>
          <w:rtl/>
          <w:lang w:eastAsia="he-IL"/>
        </w:rPr>
        <w:t xml:space="preserve">0 בטבלה 2 </w:t>
      </w:r>
      <w:r w:rsidRPr="007933AC">
        <w:rPr>
          <w:rFonts w:cs="David"/>
          <w:b/>
          <w:sz w:val="24"/>
          <w:rtl/>
          <w:lang w:eastAsia="he-IL"/>
        </w:rPr>
        <w:t>-</w:t>
      </w:r>
      <w:r w:rsidRPr="007933AC">
        <w:rPr>
          <w:rFonts w:cs="David" w:hint="cs"/>
          <w:b/>
          <w:sz w:val="24"/>
          <w:rtl/>
          <w:lang w:eastAsia="he-IL"/>
        </w:rPr>
        <w:t xml:space="preserve"> עבודות מיוחדות </w:t>
      </w:r>
      <w:r w:rsidR="00DD33A5" w:rsidRPr="007933AC">
        <w:rPr>
          <w:rFonts w:cs="David" w:hint="cs"/>
          <w:b/>
          <w:sz w:val="24"/>
          <w:rtl/>
          <w:lang w:eastAsia="he-IL"/>
        </w:rPr>
        <w:t>בנספח יא'</w:t>
      </w:r>
      <w:r w:rsidRPr="007933AC">
        <w:rPr>
          <w:rFonts w:cs="David" w:hint="cs"/>
          <w:b/>
          <w:sz w:val="24"/>
          <w:rtl/>
          <w:lang w:eastAsia="he-IL"/>
        </w:rPr>
        <w:t xml:space="preserve"> </w:t>
      </w:r>
      <w:r w:rsidRPr="007933AC">
        <w:rPr>
          <w:rFonts w:cs="David"/>
          <w:b/>
          <w:sz w:val="24"/>
          <w:rtl/>
          <w:lang w:eastAsia="he-IL"/>
        </w:rPr>
        <w:t>-</w:t>
      </w:r>
      <w:r w:rsidRPr="007933AC">
        <w:rPr>
          <w:rFonts w:cs="David" w:hint="cs"/>
          <w:b/>
          <w:sz w:val="24"/>
          <w:rtl/>
          <w:lang w:eastAsia="he-IL"/>
        </w:rPr>
        <w:t xml:space="preserve"> כתב כמויות</w:t>
      </w:r>
      <w:r w:rsidR="007529D1" w:rsidRPr="007933AC">
        <w:rPr>
          <w:rFonts w:cs="David" w:hint="cs"/>
          <w:b/>
          <w:sz w:val="24"/>
          <w:rtl/>
          <w:lang w:eastAsia="he-IL"/>
        </w:rPr>
        <w:t xml:space="preserve"> ובכפוף לאמור בסעיף </w:t>
      </w:r>
      <w:r w:rsidR="007933AC" w:rsidRPr="007933AC">
        <w:rPr>
          <w:rFonts w:cs="David" w:hint="cs"/>
          <w:b/>
          <w:sz w:val="24"/>
          <w:rtl/>
          <w:lang w:eastAsia="he-IL"/>
        </w:rPr>
        <w:t>7.2.1.3.3</w:t>
      </w:r>
      <w:r w:rsidR="007529D1" w:rsidRPr="007933AC">
        <w:rPr>
          <w:rFonts w:cs="David" w:hint="cs"/>
          <w:b/>
          <w:sz w:val="24"/>
          <w:rtl/>
          <w:lang w:eastAsia="he-IL"/>
        </w:rPr>
        <w:t xml:space="preserve"> להלן</w:t>
      </w:r>
      <w:r w:rsidRPr="007933AC">
        <w:rPr>
          <w:rFonts w:cs="David" w:hint="cs"/>
          <w:b/>
          <w:sz w:val="24"/>
          <w:rtl/>
          <w:lang w:eastAsia="he-IL"/>
        </w:rPr>
        <w:t>.</w:t>
      </w:r>
    </w:p>
    <w:p w:rsidR="007529D1" w:rsidRPr="007933AC" w:rsidRDefault="007529D1" w:rsidP="003E4487">
      <w:pPr>
        <w:pStyle w:val="af8"/>
        <w:widowControl/>
        <w:numPr>
          <w:ilvl w:val="4"/>
          <w:numId w:val="31"/>
        </w:numPr>
        <w:tabs>
          <w:tab w:val="left" w:pos="480"/>
          <w:tab w:val="left" w:pos="960"/>
        </w:tabs>
        <w:spacing w:before="240" w:line="240" w:lineRule="atLeast"/>
        <w:ind w:left="2410" w:hanging="992"/>
        <w:contextualSpacing w:val="0"/>
        <w:jc w:val="both"/>
        <w:rPr>
          <w:rFonts w:cs="David"/>
          <w:b/>
          <w:sz w:val="24"/>
          <w:lang w:eastAsia="he-IL"/>
        </w:rPr>
      </w:pPr>
      <w:r w:rsidRPr="007933AC">
        <w:rPr>
          <w:rFonts w:cs="David" w:hint="cs"/>
          <w:b/>
          <w:sz w:val="24"/>
          <w:rtl/>
          <w:lang w:eastAsia="he-IL"/>
        </w:rPr>
        <w:t xml:space="preserve">במקרה בו יצטרך הקבלן להרחיב את השירותים הניתנים על ידו בעקבות </w:t>
      </w:r>
      <w:r w:rsidR="0038074A" w:rsidRPr="007933AC">
        <w:rPr>
          <w:rFonts w:cs="David" w:hint="cs"/>
          <w:b/>
          <w:sz w:val="24"/>
          <w:rtl/>
          <w:lang w:eastAsia="he-IL"/>
        </w:rPr>
        <w:t>הודעה של המזמין</w:t>
      </w:r>
      <w:r w:rsidRPr="007933AC">
        <w:rPr>
          <w:rFonts w:cs="David" w:hint="cs"/>
          <w:b/>
          <w:sz w:val="24"/>
          <w:rtl/>
          <w:lang w:eastAsia="he-IL"/>
        </w:rPr>
        <w:t xml:space="preserve"> כמפורט בסעיף זה, יידרש הקבלן להעביר למזמין </w:t>
      </w:r>
      <w:r w:rsidR="007D7938" w:rsidRPr="007933AC">
        <w:rPr>
          <w:rFonts w:cs="David" w:hint="cs"/>
          <w:b/>
          <w:sz w:val="24"/>
          <w:rtl/>
          <w:lang w:eastAsia="he-IL"/>
        </w:rPr>
        <w:t xml:space="preserve">הצעת מחיר עבור ביצוע העבודה הנדרשת ממנו בהתאם לתנאים החדשים כפי שהוגדרו על ידי המזמין, וזאת בהתאם להצעתו על נספח ט' </w:t>
      </w:r>
      <w:r w:rsidR="007D7938" w:rsidRPr="007933AC">
        <w:rPr>
          <w:rFonts w:cs="David"/>
          <w:b/>
          <w:sz w:val="24"/>
          <w:rtl/>
          <w:lang w:eastAsia="he-IL"/>
        </w:rPr>
        <w:t>–</w:t>
      </w:r>
      <w:r w:rsidR="007D7938" w:rsidRPr="007933AC">
        <w:rPr>
          <w:rFonts w:cs="David" w:hint="cs"/>
          <w:b/>
          <w:sz w:val="24"/>
          <w:rtl/>
          <w:lang w:eastAsia="he-IL"/>
        </w:rPr>
        <w:t xml:space="preserve"> המפרט הכללי. בהצעתו </w:t>
      </w:r>
      <w:r w:rsidR="004A4F76" w:rsidRPr="007933AC">
        <w:rPr>
          <w:rFonts w:cs="David" w:hint="cs"/>
          <w:b/>
          <w:sz w:val="24"/>
          <w:rtl/>
          <w:lang w:eastAsia="he-IL"/>
        </w:rPr>
        <w:t>זו י</w:t>
      </w:r>
      <w:r w:rsidR="007D7938" w:rsidRPr="007933AC">
        <w:rPr>
          <w:rFonts w:cs="David" w:hint="cs"/>
          <w:b/>
          <w:sz w:val="24"/>
          <w:rtl/>
          <w:lang w:eastAsia="he-IL"/>
        </w:rPr>
        <w:t>תחייב המציע כי הוא מודע ל</w:t>
      </w:r>
      <w:r w:rsidR="007D7938" w:rsidRPr="007933AC">
        <w:rPr>
          <w:rFonts w:cs="David"/>
          <w:b/>
          <w:sz w:val="24"/>
          <w:rtl/>
          <w:lang w:eastAsia="he-IL"/>
        </w:rPr>
        <w:t xml:space="preserve">מרכיבי השכר המינימאליים </w:t>
      </w:r>
      <w:r w:rsidR="007D7938" w:rsidRPr="007933AC">
        <w:rPr>
          <w:rFonts w:cs="David" w:hint="cs"/>
          <w:b/>
          <w:sz w:val="24"/>
          <w:rtl/>
          <w:lang w:eastAsia="he-IL"/>
        </w:rPr>
        <w:t>שעליו</w:t>
      </w:r>
      <w:r w:rsidR="007D7938" w:rsidRPr="007933AC">
        <w:rPr>
          <w:rFonts w:cs="David"/>
          <w:b/>
          <w:sz w:val="24"/>
          <w:rtl/>
          <w:lang w:eastAsia="he-IL"/>
        </w:rPr>
        <w:t xml:space="preserve"> </w:t>
      </w:r>
      <w:r w:rsidR="007D7938" w:rsidRPr="007933AC">
        <w:rPr>
          <w:rFonts w:cs="David" w:hint="cs"/>
          <w:b/>
          <w:sz w:val="24"/>
          <w:rtl/>
          <w:lang w:eastAsia="he-IL"/>
        </w:rPr>
        <w:t>לשלם</w:t>
      </w:r>
      <w:r w:rsidR="007D7938" w:rsidRPr="007933AC">
        <w:rPr>
          <w:rFonts w:cs="David"/>
          <w:b/>
          <w:sz w:val="24"/>
          <w:rtl/>
          <w:lang w:eastAsia="he-IL"/>
        </w:rPr>
        <w:t xml:space="preserve"> לעובדי</w:t>
      </w:r>
      <w:r w:rsidR="007D7938" w:rsidRPr="007933AC">
        <w:rPr>
          <w:rFonts w:cs="David" w:hint="cs"/>
          <w:b/>
          <w:sz w:val="24"/>
          <w:rtl/>
          <w:lang w:eastAsia="he-IL"/>
        </w:rPr>
        <w:t>ו</w:t>
      </w:r>
      <w:r w:rsidR="007D7938" w:rsidRPr="007933AC">
        <w:rPr>
          <w:rFonts w:cs="David"/>
          <w:b/>
          <w:sz w:val="24"/>
          <w:rtl/>
          <w:lang w:eastAsia="he-IL"/>
        </w:rPr>
        <w:t xml:space="preserve"> בתחום הניקיון</w:t>
      </w:r>
      <w:r w:rsidR="007D7938" w:rsidRPr="007933AC">
        <w:rPr>
          <w:rFonts w:cs="David" w:hint="cs"/>
          <w:b/>
          <w:sz w:val="24"/>
          <w:rtl/>
          <w:lang w:eastAsia="he-IL"/>
        </w:rPr>
        <w:t xml:space="preserve">, כמפורט בנספח ז' </w:t>
      </w:r>
      <w:r w:rsidR="007D7938" w:rsidRPr="007933AC">
        <w:rPr>
          <w:rFonts w:cs="David"/>
          <w:b/>
          <w:sz w:val="24"/>
          <w:rtl/>
          <w:lang w:eastAsia="he-IL"/>
        </w:rPr>
        <w:t>–</w:t>
      </w:r>
      <w:r w:rsidR="007D7938" w:rsidRPr="007933AC">
        <w:rPr>
          <w:rFonts w:cs="David" w:hint="cs"/>
          <w:b/>
          <w:sz w:val="24"/>
          <w:rtl/>
          <w:lang w:eastAsia="he-IL"/>
        </w:rPr>
        <w:t xml:space="preserve"> נספח תמחירי למסמכי המכרז. בנוסף יצהיר הקבלן בנספח יא' על כמות </w:t>
      </w:r>
      <w:r w:rsidR="00677DA3" w:rsidRPr="007933AC">
        <w:rPr>
          <w:rFonts w:cs="David" w:hint="cs"/>
          <w:b/>
          <w:sz w:val="24"/>
          <w:rtl/>
          <w:lang w:eastAsia="he-IL"/>
        </w:rPr>
        <w:t>המשרות</w:t>
      </w:r>
      <w:r w:rsidR="007D7938" w:rsidRPr="007933AC">
        <w:rPr>
          <w:rFonts w:cs="David" w:hint="cs"/>
          <w:b/>
          <w:sz w:val="24"/>
          <w:rtl/>
          <w:lang w:eastAsia="he-IL"/>
        </w:rPr>
        <w:t xml:space="preserve"> המקסימאלית ועל הרווח השנתי שצפוי לו ממתן שירותים אלו בהתאם לתנאים החדשים כפי שהוגדרו.</w:t>
      </w:r>
      <w:r w:rsidR="004A4F76" w:rsidRPr="007933AC">
        <w:rPr>
          <w:rFonts w:cs="David" w:hint="cs"/>
          <w:b/>
          <w:sz w:val="24"/>
          <w:rtl/>
          <w:lang w:eastAsia="he-IL"/>
        </w:rPr>
        <w:t xml:space="preserve"> </w:t>
      </w:r>
    </w:p>
    <w:p w:rsidR="00D12B1B" w:rsidRPr="007933AC" w:rsidRDefault="0038074A" w:rsidP="003E4487">
      <w:pPr>
        <w:pStyle w:val="af8"/>
        <w:widowControl/>
        <w:numPr>
          <w:ilvl w:val="4"/>
          <w:numId w:val="31"/>
        </w:numPr>
        <w:tabs>
          <w:tab w:val="left" w:pos="480"/>
          <w:tab w:val="left" w:pos="960"/>
        </w:tabs>
        <w:spacing w:before="240" w:line="240" w:lineRule="atLeast"/>
        <w:ind w:left="2410" w:hanging="992"/>
        <w:contextualSpacing w:val="0"/>
        <w:jc w:val="both"/>
        <w:rPr>
          <w:rFonts w:cs="David"/>
          <w:b/>
          <w:sz w:val="24"/>
          <w:lang w:eastAsia="he-IL"/>
        </w:rPr>
      </w:pPr>
      <w:r w:rsidRPr="007933AC">
        <w:rPr>
          <w:rFonts w:cs="David" w:hint="cs"/>
          <w:b/>
          <w:sz w:val="24"/>
          <w:rtl/>
          <w:lang w:eastAsia="he-IL"/>
        </w:rPr>
        <w:t>המזמין</w:t>
      </w:r>
      <w:r w:rsidR="00D12B1B" w:rsidRPr="007933AC">
        <w:rPr>
          <w:rFonts w:cs="David" w:hint="cs"/>
          <w:b/>
          <w:sz w:val="24"/>
          <w:rtl/>
          <w:lang w:eastAsia="he-IL"/>
        </w:rPr>
        <w:t xml:space="preserve"> </w:t>
      </w:r>
      <w:r w:rsidRPr="007933AC">
        <w:rPr>
          <w:rFonts w:cs="David" w:hint="cs"/>
          <w:b/>
          <w:sz w:val="24"/>
          <w:rtl/>
          <w:lang w:eastAsia="he-IL"/>
        </w:rPr>
        <w:t>י</w:t>
      </w:r>
      <w:r w:rsidR="00D12B1B" w:rsidRPr="007933AC">
        <w:rPr>
          <w:rFonts w:cs="David" w:hint="cs"/>
          <w:b/>
          <w:sz w:val="24"/>
          <w:rtl/>
          <w:lang w:eastAsia="he-IL"/>
        </w:rPr>
        <w:t>בדוק האם הצעת המחיר האמורה עומדת בדרישות החוק בכל הנוגע לתשלום לעובדים והרווח השנתי של הספק ביחס למספר העובדים המקסימלי שהוצע על ידי המציע באתר הרלוונטי. יובהר, כי במידה וועדת המכרזים תסבור כי הצעת המחיר אינה עומדת בתנאים האמורים ברמת האתר, תהיה הוועדה רשאית לאחר שנתנה למציע הזדמנות להעלות את טענותיו בנושא, לא לקבל</w:t>
      </w:r>
      <w:r w:rsidR="001C3F8A" w:rsidRPr="007933AC">
        <w:rPr>
          <w:rFonts w:cs="David" w:hint="cs"/>
          <w:b/>
          <w:sz w:val="24"/>
          <w:rtl/>
          <w:lang w:eastAsia="he-IL"/>
        </w:rPr>
        <w:t xml:space="preserve"> את הצעתו ולבצע את השירותים הנדרשים באתר זה בכל דרך אחרת שתמצא לנכון ובכלל זה באמצעות קבלן שירותי ניקיון </w:t>
      </w:r>
      <w:r w:rsidR="002F57B5" w:rsidRPr="007933AC">
        <w:rPr>
          <w:rFonts w:cs="David" w:hint="cs"/>
          <w:b/>
          <w:sz w:val="24"/>
          <w:rtl/>
          <w:lang w:eastAsia="he-IL"/>
        </w:rPr>
        <w:t xml:space="preserve">והדברה </w:t>
      </w:r>
      <w:r w:rsidR="001C3F8A" w:rsidRPr="007933AC">
        <w:rPr>
          <w:rFonts w:cs="David" w:hint="cs"/>
          <w:b/>
          <w:sz w:val="24"/>
          <w:rtl/>
          <w:lang w:eastAsia="he-IL"/>
        </w:rPr>
        <w:t xml:space="preserve">אחר. </w:t>
      </w:r>
    </w:p>
    <w:p w:rsidR="003A3BEE" w:rsidRPr="008B2C29" w:rsidRDefault="0038074A" w:rsidP="003E4487">
      <w:pPr>
        <w:pStyle w:val="af8"/>
        <w:widowControl/>
        <w:numPr>
          <w:ilvl w:val="4"/>
          <w:numId w:val="31"/>
        </w:numPr>
        <w:tabs>
          <w:tab w:val="left" w:pos="480"/>
          <w:tab w:val="left" w:pos="960"/>
        </w:tabs>
        <w:spacing w:before="240" w:line="240" w:lineRule="atLeast"/>
        <w:ind w:left="2410" w:hanging="992"/>
        <w:contextualSpacing w:val="0"/>
        <w:jc w:val="both"/>
        <w:rPr>
          <w:rFonts w:cs="David"/>
          <w:b/>
          <w:sz w:val="24"/>
          <w:rtl/>
          <w:lang w:eastAsia="he-IL"/>
        </w:rPr>
      </w:pPr>
      <w:r w:rsidRPr="007933AC">
        <w:rPr>
          <w:rFonts w:cs="David" w:hint="cs"/>
          <w:b/>
          <w:sz w:val="24"/>
          <w:rtl/>
          <w:lang w:eastAsia="he-IL"/>
        </w:rPr>
        <w:t>במקרה בו יצטרך הקבלן לצמצם את השירותים הניתנים על ידו בעקבות הודעה של המזמין כמפורט בסעיף זה, יידרש הקבלן להפחית את מספר עובדיו המועסקים באתר הרלוונטי באופן</w:t>
      </w:r>
      <w:r w:rsidRPr="003360CC">
        <w:rPr>
          <w:rFonts w:cs="David"/>
          <w:b/>
          <w:sz w:val="24"/>
          <w:rtl/>
          <w:lang w:eastAsia="he-IL"/>
        </w:rPr>
        <w:t xml:space="preserve"> יחסי לשטח שהופחת </w:t>
      </w:r>
      <w:r w:rsidRPr="007933AC">
        <w:rPr>
          <w:rFonts w:cs="David" w:hint="cs"/>
          <w:b/>
          <w:sz w:val="24"/>
          <w:rtl/>
          <w:lang w:eastAsia="he-IL"/>
        </w:rPr>
        <w:t>מסך כל השטח באתר לו ניתנו השירותים</w:t>
      </w:r>
      <w:r w:rsidR="00F433C1" w:rsidRPr="007933AC">
        <w:rPr>
          <w:rFonts w:cs="David" w:hint="cs"/>
          <w:b/>
          <w:sz w:val="24"/>
          <w:rtl/>
          <w:lang w:eastAsia="he-IL"/>
        </w:rPr>
        <w:t xml:space="preserve"> </w:t>
      </w:r>
      <w:r w:rsidR="00F433C1" w:rsidRPr="007933AC">
        <w:rPr>
          <w:rFonts w:cs="David" w:hint="cs"/>
          <w:b/>
          <w:sz w:val="24"/>
          <w:rtl/>
          <w:lang w:eastAsia="he-IL"/>
        </w:rPr>
        <w:lastRenderedPageBreak/>
        <w:t>שהוא מעוגל למספר השלם הקרוב ביותר</w:t>
      </w:r>
      <w:r w:rsidRPr="007933AC">
        <w:rPr>
          <w:rFonts w:cs="David" w:hint="cs"/>
          <w:b/>
          <w:sz w:val="24"/>
          <w:rtl/>
          <w:lang w:eastAsia="he-IL"/>
        </w:rPr>
        <w:t xml:space="preserve">. דוגמא: באתר ששטחו 100 מ"ר הועסקו 10 עובדים, בהתאם להודעת המזמין הופחתו 10 מ"ר מהשטח הנ"ל. בהתאמה יידרש הקבלן להוריד עובד אחד מהצוות הנותן את השירותים באתר זה. </w:t>
      </w:r>
      <w:r w:rsidR="00DE43E9">
        <w:rPr>
          <w:rFonts w:cs="David" w:hint="cs"/>
          <w:b/>
          <w:sz w:val="24"/>
          <w:rtl/>
          <w:lang w:eastAsia="he-IL"/>
        </w:rPr>
        <w:t>תוך שמירה על מגבלת מספר המשרות המקסימאלי.</w:t>
      </w:r>
    </w:p>
    <w:p w:rsidR="003A3BEE" w:rsidRPr="003A3BEE" w:rsidRDefault="003A3BEE" w:rsidP="008B2C29">
      <w:pPr>
        <w:widowControl/>
        <w:tabs>
          <w:tab w:val="left" w:pos="51"/>
        </w:tabs>
        <w:spacing w:line="240" w:lineRule="atLeast"/>
        <w:rPr>
          <w:rFonts w:cs="David"/>
          <w:b/>
          <w:bCs/>
          <w:sz w:val="24"/>
          <w:rtl/>
          <w:lang w:eastAsia="he-IL"/>
        </w:rPr>
      </w:pPr>
    </w:p>
    <w:p w:rsidR="003A3BEE" w:rsidRPr="006E2855" w:rsidRDefault="003A3BEE" w:rsidP="003E4487">
      <w:pPr>
        <w:pStyle w:val="af8"/>
        <w:widowControl/>
        <w:numPr>
          <w:ilvl w:val="0"/>
          <w:numId w:val="19"/>
        </w:numPr>
        <w:tabs>
          <w:tab w:val="left" w:pos="480"/>
          <w:tab w:val="left" w:pos="960"/>
        </w:tabs>
        <w:spacing w:line="240" w:lineRule="atLeast"/>
        <w:rPr>
          <w:rFonts w:cs="David"/>
          <w:bCs/>
          <w:sz w:val="24"/>
          <w:szCs w:val="26"/>
          <w:u w:val="single"/>
          <w:rtl/>
          <w:lang w:eastAsia="he-IL"/>
        </w:rPr>
      </w:pPr>
      <w:r w:rsidRPr="006E2855">
        <w:rPr>
          <w:rFonts w:cs="David"/>
          <w:bCs/>
          <w:sz w:val="24"/>
          <w:szCs w:val="26"/>
          <w:u w:val="single"/>
          <w:rtl/>
          <w:lang w:eastAsia="he-IL"/>
        </w:rPr>
        <w:t>מחירים</w:t>
      </w:r>
    </w:p>
    <w:p w:rsidR="006E2855" w:rsidRDefault="006E2855" w:rsidP="0080115E">
      <w:pPr>
        <w:widowControl/>
        <w:tabs>
          <w:tab w:val="left" w:pos="480"/>
          <w:tab w:val="left" w:pos="960"/>
        </w:tabs>
        <w:spacing w:line="240" w:lineRule="atLeast"/>
        <w:rPr>
          <w:rFonts w:cs="David"/>
          <w:sz w:val="24"/>
          <w:rtl/>
          <w:lang w:eastAsia="he-IL"/>
        </w:rPr>
      </w:pPr>
    </w:p>
    <w:p w:rsidR="003A3BEE" w:rsidRPr="006E2855" w:rsidRDefault="003A3BEE" w:rsidP="003E4487">
      <w:pPr>
        <w:pStyle w:val="af8"/>
        <w:widowControl/>
        <w:numPr>
          <w:ilvl w:val="1"/>
          <w:numId w:val="32"/>
        </w:numPr>
        <w:tabs>
          <w:tab w:val="left" w:pos="480"/>
          <w:tab w:val="left" w:pos="960"/>
        </w:tabs>
        <w:spacing w:line="240" w:lineRule="atLeast"/>
        <w:rPr>
          <w:rFonts w:cs="David"/>
          <w:bCs/>
          <w:sz w:val="24"/>
          <w:szCs w:val="26"/>
          <w:u w:val="single"/>
          <w:rtl/>
          <w:lang w:eastAsia="he-IL"/>
        </w:rPr>
      </w:pPr>
      <w:r w:rsidRPr="006E2855">
        <w:rPr>
          <w:rFonts w:cs="David"/>
          <w:bCs/>
          <w:sz w:val="24"/>
          <w:szCs w:val="26"/>
          <w:u w:val="single"/>
          <w:rtl/>
          <w:lang w:eastAsia="he-IL"/>
        </w:rPr>
        <w:t>שרות חודשי מלא</w:t>
      </w:r>
    </w:p>
    <w:p w:rsidR="003A3BEE" w:rsidRPr="003A3BEE" w:rsidRDefault="003A3BEE" w:rsidP="003A3BEE">
      <w:pPr>
        <w:widowControl/>
        <w:tabs>
          <w:tab w:val="left" w:pos="1440"/>
        </w:tabs>
        <w:spacing w:line="240" w:lineRule="atLeast"/>
        <w:ind w:left="960"/>
        <w:rPr>
          <w:rFonts w:cs="David"/>
          <w:sz w:val="24"/>
          <w:rtl/>
          <w:lang w:eastAsia="he-IL"/>
        </w:rPr>
      </w:pPr>
    </w:p>
    <w:p w:rsidR="003A3BEE" w:rsidRPr="00572B12" w:rsidRDefault="003A3BEE" w:rsidP="00C52708">
      <w:pPr>
        <w:widowControl/>
        <w:tabs>
          <w:tab w:val="left" w:pos="1440"/>
        </w:tabs>
        <w:spacing w:line="240" w:lineRule="atLeast"/>
        <w:ind w:left="960"/>
        <w:rPr>
          <w:rFonts w:cs="David"/>
          <w:b/>
          <w:bCs/>
          <w:sz w:val="24"/>
          <w:u w:val="single"/>
          <w:rtl/>
          <w:lang w:eastAsia="he-IL"/>
        </w:rPr>
      </w:pPr>
      <w:r w:rsidRPr="00572B12">
        <w:rPr>
          <w:rFonts w:cs="David"/>
          <w:b/>
          <w:bCs/>
          <w:sz w:val="24"/>
          <w:u w:val="single"/>
          <w:rtl/>
          <w:lang w:eastAsia="he-IL"/>
        </w:rPr>
        <w:t>מחירי היחידה בסעיפים 1.010 עד 1.</w:t>
      </w:r>
      <w:r w:rsidR="00C52708" w:rsidRPr="00572B12">
        <w:rPr>
          <w:rFonts w:cs="David" w:hint="cs"/>
          <w:b/>
          <w:bCs/>
          <w:sz w:val="24"/>
          <w:u w:val="single"/>
          <w:rtl/>
          <w:lang w:eastAsia="he-IL"/>
        </w:rPr>
        <w:t>080</w:t>
      </w:r>
      <w:r w:rsidRPr="00572B12">
        <w:rPr>
          <w:rFonts w:cs="David"/>
          <w:b/>
          <w:bCs/>
          <w:sz w:val="24"/>
          <w:u w:val="single"/>
          <w:rtl/>
          <w:lang w:eastAsia="he-IL"/>
        </w:rPr>
        <w:t xml:space="preserve"> בכתב הכמויות כולל:</w:t>
      </w:r>
    </w:p>
    <w:p w:rsidR="003A3BEE" w:rsidRPr="003A3BEE" w:rsidRDefault="003A3BEE" w:rsidP="003A3BEE">
      <w:pPr>
        <w:widowControl/>
        <w:tabs>
          <w:tab w:val="left" w:pos="1440"/>
        </w:tabs>
        <w:spacing w:line="240" w:lineRule="atLeast"/>
        <w:ind w:left="960"/>
        <w:rPr>
          <w:rFonts w:cs="David"/>
          <w:sz w:val="24"/>
          <w:rtl/>
          <w:lang w:eastAsia="he-IL"/>
        </w:rPr>
      </w:pP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1</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שכר עבודה לעובדים הקבועים, צוותי אחה"צ, צוותי גיבוי ומפקחים הכולל בתוכו גם את התמורה עבור שעות נוספות ככל שידרשו לעמידה במשימות.</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2</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 xml:space="preserve">כל הוצאות הביטוחים לעובדים, מסים סוציאליים </w:t>
      </w:r>
      <w:r w:rsidRPr="003A3BEE">
        <w:rPr>
          <w:rFonts w:cs="David" w:hint="cs"/>
          <w:sz w:val="24"/>
          <w:rtl/>
          <w:lang w:eastAsia="he-IL"/>
        </w:rPr>
        <w:t>וכל התשלומים המתחייבים בעניין זה לפי כל דין.</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3</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שכר עבודה לעובדים שידרשו לגבוי (השלמת העבודות בכל בנין), הכולל בתוכו גם את התמורה עבור שעות נוספות שידרשו לביצוע עבודות, השתתפות בסיורי בקורת וכדומה.</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4</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כל חומרי הניקיון והחומרים המתכלים הנדרשים לביצוע העבודות כמפורט.</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5</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כל הוצאות הביטוח לצד ג', לאחריות מקצועית, לעובדים, מסים סוציאליים וכד'.</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6</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כל ההדרכה הנדרשת לקיום הנהלים, ההדרכה לביצוע העבודות, לימוד המערכות, וכדומה.</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7</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הוצאות הנהלת עבודה, בצוע כל הרישומים הנדרשים, סיורי בקורת, השתתפות בישיבות וקיום מוקד הקבלן כנדרש.</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8</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הוצאות מנהלה כגון: תשלום עבור מזון, ביגוד אחיד לעובדים, הובלת העובדים למקום וממנו ובין הבנ</w:t>
      </w:r>
      <w:r w:rsidRPr="003A3BEE">
        <w:rPr>
          <w:rFonts w:cs="David" w:hint="cs"/>
          <w:sz w:val="24"/>
          <w:rtl/>
          <w:lang w:eastAsia="he-IL"/>
        </w:rPr>
        <w:t>י</w:t>
      </w:r>
      <w:r w:rsidRPr="003A3BEE">
        <w:rPr>
          <w:rFonts w:cs="David"/>
          <w:sz w:val="24"/>
          <w:rtl/>
          <w:lang w:eastAsia="he-IL"/>
        </w:rPr>
        <w:t>ינים השונים, הובלת ציוד, חלקים, חומרים וכלי עבודה.</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9</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שימוש בכלי עבודה ובחומרי עזר כנדרש לביצוע העבודה.</w:t>
      </w:r>
    </w:p>
    <w:p w:rsidR="003A3BEE" w:rsidRPr="003A3BEE" w:rsidRDefault="003A3BEE" w:rsidP="003A3BEE">
      <w:pPr>
        <w:widowControl/>
        <w:tabs>
          <w:tab w:val="left" w:pos="1440"/>
        </w:tabs>
        <w:spacing w:line="240" w:lineRule="atLeast"/>
        <w:ind w:left="1440" w:hanging="480"/>
        <w:rPr>
          <w:rFonts w:cs="David"/>
          <w:sz w:val="24"/>
          <w:rtl/>
          <w:lang w:eastAsia="he-IL"/>
        </w:rPr>
      </w:pPr>
      <w:r w:rsidRPr="003A3BEE">
        <w:rPr>
          <w:rFonts w:cs="David"/>
          <w:sz w:val="24"/>
          <w:rtl/>
          <w:lang w:eastAsia="he-IL"/>
        </w:rPr>
        <w:t>10</w:t>
      </w:r>
      <w:r w:rsidRPr="003A3BEE">
        <w:rPr>
          <w:rFonts w:cs="David"/>
          <w:bCs/>
          <w:sz w:val="24"/>
          <w:rtl/>
          <w:lang w:eastAsia="he-IL"/>
        </w:rPr>
        <w:t>)</w:t>
      </w:r>
      <w:r w:rsidRPr="003A3BEE">
        <w:rPr>
          <w:rFonts w:cs="David"/>
          <w:bCs/>
          <w:sz w:val="24"/>
          <w:rtl/>
          <w:lang w:eastAsia="he-IL"/>
        </w:rPr>
        <w:tab/>
      </w:r>
      <w:r w:rsidRPr="003A3BEE">
        <w:rPr>
          <w:rFonts w:cs="David"/>
          <w:sz w:val="24"/>
          <w:rtl/>
          <w:lang w:eastAsia="he-IL"/>
        </w:rPr>
        <w:t>כל הוצאותיו הישירות והעקיפות של הקבלן.</w:t>
      </w:r>
    </w:p>
    <w:p w:rsidR="001936F7" w:rsidRDefault="003A3BEE" w:rsidP="008B2C29">
      <w:pPr>
        <w:widowControl/>
        <w:tabs>
          <w:tab w:val="left" w:pos="1440"/>
        </w:tabs>
        <w:spacing w:line="240" w:lineRule="atLeast"/>
        <w:ind w:left="1440" w:hanging="480"/>
        <w:rPr>
          <w:rFonts w:cs="David"/>
          <w:sz w:val="24"/>
          <w:rtl/>
          <w:lang w:eastAsia="he-IL"/>
        </w:rPr>
      </w:pPr>
      <w:r w:rsidRPr="003A3BEE">
        <w:rPr>
          <w:rFonts w:cs="David"/>
          <w:sz w:val="24"/>
          <w:rtl/>
          <w:lang w:eastAsia="he-IL"/>
        </w:rPr>
        <w:t>11)</w:t>
      </w:r>
      <w:r w:rsidRPr="003A3BEE">
        <w:rPr>
          <w:rFonts w:cs="David"/>
          <w:bCs/>
          <w:sz w:val="24"/>
          <w:rtl/>
          <w:lang w:eastAsia="he-IL"/>
        </w:rPr>
        <w:tab/>
      </w:r>
      <w:r w:rsidR="008B2C29">
        <w:rPr>
          <w:rFonts w:cs="David"/>
          <w:sz w:val="24"/>
          <w:rtl/>
          <w:lang w:eastAsia="he-IL"/>
        </w:rPr>
        <w:t>רווח הקבלן</w:t>
      </w:r>
      <w:r w:rsidR="008B2C29">
        <w:rPr>
          <w:rFonts w:cs="David" w:hint="cs"/>
          <w:sz w:val="24"/>
          <w:rtl/>
          <w:lang w:eastAsia="he-IL"/>
        </w:rPr>
        <w:t>.</w:t>
      </w:r>
    </w:p>
    <w:p w:rsidR="001936F7" w:rsidRDefault="001936F7" w:rsidP="003A3BEE">
      <w:pPr>
        <w:widowControl/>
        <w:tabs>
          <w:tab w:val="left" w:pos="1920"/>
        </w:tabs>
        <w:spacing w:line="240" w:lineRule="atLeast"/>
        <w:ind w:left="1440"/>
        <w:rPr>
          <w:rFonts w:cs="David"/>
          <w:sz w:val="24"/>
          <w:rtl/>
          <w:lang w:eastAsia="he-IL"/>
        </w:rPr>
      </w:pPr>
    </w:p>
    <w:p w:rsidR="003A3BEE" w:rsidRPr="003A3BEE" w:rsidRDefault="003A3BEE" w:rsidP="003A3BEE">
      <w:pPr>
        <w:widowControl/>
        <w:tabs>
          <w:tab w:val="left" w:pos="1920"/>
        </w:tabs>
        <w:spacing w:line="240" w:lineRule="atLeast"/>
        <w:ind w:left="1440"/>
        <w:rPr>
          <w:rFonts w:cs="David"/>
          <w:sz w:val="24"/>
          <w:rtl/>
          <w:lang w:eastAsia="he-IL"/>
        </w:rPr>
      </w:pPr>
    </w:p>
    <w:p w:rsidR="006E2855" w:rsidRDefault="003A3BEE" w:rsidP="003E4487">
      <w:pPr>
        <w:pStyle w:val="af8"/>
        <w:widowControl/>
        <w:numPr>
          <w:ilvl w:val="0"/>
          <w:numId w:val="19"/>
        </w:numPr>
        <w:tabs>
          <w:tab w:val="left" w:pos="480"/>
          <w:tab w:val="left" w:pos="960"/>
        </w:tabs>
        <w:spacing w:line="240" w:lineRule="atLeast"/>
        <w:rPr>
          <w:rFonts w:cs="David"/>
          <w:sz w:val="24"/>
          <w:szCs w:val="26"/>
          <w:lang w:eastAsia="he-IL"/>
        </w:rPr>
      </w:pPr>
      <w:r w:rsidRPr="003A3BEE">
        <w:rPr>
          <w:rFonts w:cs="David"/>
          <w:bCs/>
          <w:sz w:val="24"/>
          <w:szCs w:val="26"/>
          <w:u w:val="single"/>
          <w:rtl/>
          <w:lang w:eastAsia="he-IL"/>
        </w:rPr>
        <w:t>הפרות</w:t>
      </w:r>
    </w:p>
    <w:p w:rsidR="006E2855" w:rsidRPr="006E2855" w:rsidRDefault="006E2855" w:rsidP="006E2855">
      <w:pPr>
        <w:pStyle w:val="af8"/>
        <w:widowControl/>
        <w:tabs>
          <w:tab w:val="left" w:pos="480"/>
          <w:tab w:val="left" w:pos="960"/>
        </w:tabs>
        <w:spacing w:line="240" w:lineRule="atLeast"/>
        <w:ind w:left="360"/>
        <w:rPr>
          <w:rFonts w:cs="David"/>
          <w:sz w:val="24"/>
          <w:szCs w:val="26"/>
          <w:lang w:eastAsia="he-IL"/>
        </w:rPr>
      </w:pPr>
    </w:p>
    <w:p w:rsidR="003A3BEE" w:rsidRPr="003A3BEE" w:rsidRDefault="003A3BEE" w:rsidP="003E4487">
      <w:pPr>
        <w:pStyle w:val="af8"/>
        <w:widowControl/>
        <w:numPr>
          <w:ilvl w:val="1"/>
          <w:numId w:val="19"/>
        </w:numPr>
        <w:tabs>
          <w:tab w:val="left" w:pos="480"/>
          <w:tab w:val="left" w:pos="960"/>
        </w:tabs>
        <w:spacing w:line="240" w:lineRule="atLeast"/>
        <w:rPr>
          <w:rFonts w:cs="David"/>
          <w:sz w:val="24"/>
          <w:szCs w:val="26"/>
          <w:rtl/>
          <w:lang w:eastAsia="he-IL"/>
        </w:rPr>
      </w:pPr>
      <w:r w:rsidRPr="003A3BEE">
        <w:rPr>
          <w:rFonts w:cs="David"/>
          <w:bCs/>
          <w:sz w:val="24"/>
          <w:szCs w:val="26"/>
          <w:u w:val="single"/>
          <w:rtl/>
          <w:lang w:eastAsia="he-IL"/>
        </w:rPr>
        <w:t xml:space="preserve"> </w:t>
      </w:r>
      <w:r w:rsidR="006E2855">
        <w:rPr>
          <w:rFonts w:cs="David" w:hint="cs"/>
          <w:b/>
          <w:bCs/>
          <w:sz w:val="24"/>
          <w:szCs w:val="26"/>
          <w:u w:val="single"/>
          <w:rtl/>
          <w:lang w:eastAsia="he-IL"/>
        </w:rPr>
        <w:t>כללי</w:t>
      </w:r>
    </w:p>
    <w:p w:rsidR="003A3BEE" w:rsidRPr="003A3BEE" w:rsidRDefault="003A3BEE" w:rsidP="003A3BEE">
      <w:pPr>
        <w:widowControl/>
        <w:tabs>
          <w:tab w:val="left" w:pos="1080"/>
        </w:tabs>
        <w:spacing w:line="240" w:lineRule="atLeast"/>
        <w:ind w:left="480"/>
        <w:rPr>
          <w:rFonts w:cs="David"/>
          <w:sz w:val="24"/>
          <w:rtl/>
          <w:lang w:eastAsia="he-IL"/>
        </w:rPr>
      </w:pPr>
    </w:p>
    <w:p w:rsidR="003A3BEE" w:rsidRPr="003A3BEE" w:rsidRDefault="003A3BEE" w:rsidP="00E47C1A">
      <w:pPr>
        <w:widowControl/>
        <w:tabs>
          <w:tab w:val="left" w:pos="600"/>
          <w:tab w:val="left" w:pos="960"/>
        </w:tabs>
        <w:spacing w:line="240" w:lineRule="atLeast"/>
        <w:ind w:left="960" w:hanging="480"/>
        <w:jc w:val="both"/>
        <w:rPr>
          <w:rFonts w:cs="David"/>
          <w:sz w:val="24"/>
          <w:rtl/>
          <w:lang w:eastAsia="he-IL"/>
        </w:rPr>
      </w:pPr>
      <w:r w:rsidRPr="003A3BEE">
        <w:rPr>
          <w:rFonts w:cs="David"/>
          <w:bCs/>
          <w:sz w:val="24"/>
          <w:rtl/>
          <w:lang w:eastAsia="he-IL"/>
        </w:rPr>
        <w:tab/>
      </w:r>
      <w:r w:rsidRPr="003A3BEE">
        <w:rPr>
          <w:rFonts w:cs="David"/>
          <w:bCs/>
          <w:sz w:val="24"/>
          <w:rtl/>
          <w:lang w:eastAsia="he-IL"/>
        </w:rPr>
        <w:tab/>
      </w:r>
      <w:r w:rsidRPr="003A3BEE">
        <w:rPr>
          <w:rFonts w:cs="David"/>
          <w:sz w:val="24"/>
          <w:rtl/>
          <w:lang w:eastAsia="he-IL"/>
        </w:rPr>
        <w:t>בכל מקרה של  אי-ביצוע עבודות, אי-הופעת עובדים, מחסור בכלי עבודה, חוסר תגובה נאותה להודעות  מפגעים ואי ביצוע עבודות במועד לפי הפירוט שלהלן, יהיה רשאי המשרד לדרוש מן הקבלן פיצוי מוסכם וקבוע מראש בשיעורים המפורטים להלן, זאת בנוסף לכל סעד אחר העומד למשרד לפי  ה</w:t>
      </w:r>
      <w:r w:rsidRPr="003A3BEE">
        <w:rPr>
          <w:rFonts w:cs="David" w:hint="cs"/>
          <w:sz w:val="24"/>
          <w:rtl/>
          <w:lang w:eastAsia="he-IL"/>
        </w:rPr>
        <w:t xml:space="preserve">מכרז </w:t>
      </w:r>
      <w:r w:rsidRPr="003A3BEE">
        <w:rPr>
          <w:rFonts w:cs="David"/>
          <w:sz w:val="24"/>
          <w:rtl/>
          <w:lang w:eastAsia="he-IL"/>
        </w:rPr>
        <w:t xml:space="preserve"> </w:t>
      </w:r>
      <w:r w:rsidRPr="003A3BEE">
        <w:rPr>
          <w:rFonts w:cs="David" w:hint="cs"/>
          <w:sz w:val="24"/>
          <w:rtl/>
          <w:lang w:eastAsia="he-IL"/>
        </w:rPr>
        <w:t>ו</w:t>
      </w:r>
      <w:r w:rsidRPr="003A3BEE">
        <w:rPr>
          <w:rFonts w:cs="David"/>
          <w:sz w:val="24"/>
          <w:rtl/>
          <w:lang w:eastAsia="he-IL"/>
        </w:rPr>
        <w:t>על פי כל דין.  הסכומים יקוזזו ע"י המזמין מחשבון הקבלן.</w:t>
      </w:r>
    </w:p>
    <w:p w:rsidR="003A3BEE" w:rsidRPr="003A3BEE" w:rsidRDefault="003A3BEE" w:rsidP="003A3BEE">
      <w:pPr>
        <w:widowControl/>
        <w:tabs>
          <w:tab w:val="left" w:pos="600"/>
          <w:tab w:val="left" w:pos="960"/>
        </w:tabs>
        <w:spacing w:line="240" w:lineRule="atLeast"/>
        <w:ind w:left="960" w:hanging="480"/>
        <w:rPr>
          <w:rFonts w:cs="David"/>
          <w:sz w:val="24"/>
          <w:rtl/>
          <w:lang w:eastAsia="he-IL"/>
        </w:rPr>
      </w:pPr>
    </w:p>
    <w:p w:rsidR="003A3BEE" w:rsidRPr="003A3BEE" w:rsidRDefault="003A3BEE" w:rsidP="003A3BEE">
      <w:pPr>
        <w:widowControl/>
        <w:tabs>
          <w:tab w:val="left" w:pos="120"/>
        </w:tabs>
        <w:spacing w:line="240" w:lineRule="atLeast"/>
        <w:rPr>
          <w:rFonts w:cs="David"/>
          <w:sz w:val="24"/>
          <w:rtl/>
          <w:lang w:eastAsia="he-IL"/>
        </w:rPr>
      </w:pPr>
    </w:p>
    <w:p w:rsidR="003A3BEE" w:rsidRPr="006E2855" w:rsidRDefault="003A3BEE" w:rsidP="003E4487">
      <w:pPr>
        <w:pStyle w:val="af8"/>
        <w:widowControl/>
        <w:numPr>
          <w:ilvl w:val="1"/>
          <w:numId w:val="19"/>
        </w:numPr>
        <w:tabs>
          <w:tab w:val="left" w:pos="480"/>
          <w:tab w:val="left" w:pos="960"/>
        </w:tabs>
        <w:spacing w:line="240" w:lineRule="atLeast"/>
        <w:rPr>
          <w:rFonts w:cs="David"/>
          <w:bCs/>
          <w:sz w:val="24"/>
          <w:szCs w:val="26"/>
          <w:u w:val="single"/>
          <w:rtl/>
          <w:lang w:eastAsia="he-IL"/>
        </w:rPr>
      </w:pPr>
      <w:r w:rsidRPr="003A3BEE">
        <w:rPr>
          <w:rFonts w:cs="David"/>
          <w:bCs/>
          <w:sz w:val="24"/>
          <w:szCs w:val="26"/>
          <w:u w:val="single"/>
          <w:rtl/>
          <w:lang w:eastAsia="he-IL"/>
        </w:rPr>
        <w:t>אי הענות לקריאות לפינוי מפגעים</w:t>
      </w:r>
    </w:p>
    <w:p w:rsidR="003A3BEE" w:rsidRPr="003A3BEE" w:rsidRDefault="003A3BEE" w:rsidP="003A3BEE">
      <w:pPr>
        <w:widowControl/>
        <w:tabs>
          <w:tab w:val="left" w:pos="600"/>
          <w:tab w:val="left" w:pos="960"/>
        </w:tabs>
        <w:spacing w:line="240" w:lineRule="atLeast"/>
        <w:ind w:left="480"/>
        <w:rPr>
          <w:rFonts w:cs="David"/>
          <w:sz w:val="24"/>
          <w:rtl/>
          <w:lang w:eastAsia="he-IL"/>
        </w:rPr>
      </w:pPr>
    </w:p>
    <w:p w:rsidR="003A3BEE" w:rsidRPr="003A3BEE" w:rsidRDefault="003A3BEE" w:rsidP="00A339A0">
      <w:pPr>
        <w:widowControl/>
        <w:tabs>
          <w:tab w:val="left" w:pos="600"/>
        </w:tabs>
        <w:spacing w:line="240" w:lineRule="atLeast"/>
        <w:ind w:left="960" w:hanging="480"/>
        <w:jc w:val="both"/>
        <w:rPr>
          <w:rFonts w:cs="David"/>
          <w:sz w:val="24"/>
          <w:rtl/>
          <w:lang w:eastAsia="he-IL"/>
        </w:rPr>
      </w:pPr>
      <w:r w:rsidRPr="003A3BEE">
        <w:rPr>
          <w:rFonts w:cs="David"/>
          <w:sz w:val="24"/>
          <w:rtl/>
          <w:lang w:eastAsia="he-IL"/>
        </w:rPr>
        <w:tab/>
      </w:r>
      <w:r w:rsidRPr="003A3BEE">
        <w:rPr>
          <w:rFonts w:cs="David"/>
          <w:sz w:val="24"/>
          <w:rtl/>
          <w:lang w:eastAsia="he-IL"/>
        </w:rPr>
        <w:tab/>
        <w:t>אי הענות, במועד, של עובד קבוע לפינוי מפגע, תגרור הורדה של יום עבודת עובד ניקיון עבור כל שעתיים פיגור לקריאה דחופה, או 24 שעות פיגור לקריאה רגילה. הגדרת הדחיפות, כאמור, תהיה על פי שיקול דעת המנהל.</w:t>
      </w:r>
    </w:p>
    <w:p w:rsidR="003A3BEE" w:rsidRPr="003A3BEE" w:rsidRDefault="003A3BEE" w:rsidP="003A3BEE">
      <w:pPr>
        <w:widowControl/>
        <w:tabs>
          <w:tab w:val="left" w:pos="1560"/>
        </w:tabs>
        <w:spacing w:line="240" w:lineRule="atLeast"/>
        <w:ind w:left="1440"/>
        <w:rPr>
          <w:rFonts w:cs="David"/>
          <w:sz w:val="24"/>
          <w:rtl/>
          <w:lang w:eastAsia="he-IL"/>
        </w:rPr>
      </w:pPr>
    </w:p>
    <w:p w:rsidR="003A3BEE" w:rsidRPr="006E2855" w:rsidRDefault="003A3BEE" w:rsidP="003E4487">
      <w:pPr>
        <w:pStyle w:val="af8"/>
        <w:widowControl/>
        <w:numPr>
          <w:ilvl w:val="1"/>
          <w:numId w:val="19"/>
        </w:numPr>
        <w:tabs>
          <w:tab w:val="left" w:pos="480"/>
          <w:tab w:val="left" w:pos="960"/>
        </w:tabs>
        <w:spacing w:line="240" w:lineRule="atLeast"/>
        <w:rPr>
          <w:rFonts w:cs="David"/>
          <w:bCs/>
          <w:sz w:val="24"/>
          <w:szCs w:val="26"/>
          <w:u w:val="single"/>
          <w:rtl/>
          <w:lang w:eastAsia="he-IL"/>
        </w:rPr>
      </w:pPr>
      <w:r w:rsidRPr="003A3BEE">
        <w:rPr>
          <w:rFonts w:cs="David"/>
          <w:bCs/>
          <w:sz w:val="24"/>
          <w:szCs w:val="26"/>
          <w:u w:val="single"/>
          <w:rtl/>
          <w:lang w:eastAsia="he-IL"/>
        </w:rPr>
        <w:t>אי-ביצוע עבודות ניקיון תקופתית</w:t>
      </w:r>
    </w:p>
    <w:p w:rsidR="003A3BEE" w:rsidRPr="003A3BEE" w:rsidRDefault="003A3BEE" w:rsidP="003A3BEE">
      <w:pPr>
        <w:widowControl/>
        <w:tabs>
          <w:tab w:val="left" w:pos="120"/>
        </w:tabs>
        <w:spacing w:line="240" w:lineRule="atLeast"/>
        <w:rPr>
          <w:rFonts w:cs="David"/>
          <w:sz w:val="24"/>
          <w:rtl/>
          <w:lang w:eastAsia="he-IL"/>
        </w:rPr>
      </w:pPr>
    </w:p>
    <w:p w:rsidR="003A3BEE" w:rsidRPr="003A3BEE" w:rsidRDefault="003A3BEE" w:rsidP="006902F0">
      <w:pPr>
        <w:widowControl/>
        <w:tabs>
          <w:tab w:val="left" w:pos="600"/>
        </w:tabs>
        <w:spacing w:line="240" w:lineRule="atLeast"/>
        <w:ind w:left="960" w:hanging="19"/>
        <w:jc w:val="both"/>
        <w:rPr>
          <w:rFonts w:cs="David"/>
          <w:sz w:val="24"/>
          <w:rtl/>
          <w:lang w:eastAsia="he-IL"/>
        </w:rPr>
      </w:pPr>
      <w:r w:rsidRPr="003A3BEE">
        <w:rPr>
          <w:rFonts w:cs="David"/>
          <w:sz w:val="24"/>
          <w:rtl/>
          <w:lang w:eastAsia="he-IL"/>
        </w:rPr>
        <w:t xml:space="preserve">פיגור </w:t>
      </w:r>
      <w:r w:rsidRPr="0056441D">
        <w:rPr>
          <w:rFonts w:cs="David"/>
          <w:sz w:val="24"/>
          <w:rtl/>
          <w:lang w:eastAsia="he-IL"/>
        </w:rPr>
        <w:t>בביצוע עבודות ניקיון תקופתיות יגרור</w:t>
      </w:r>
      <w:r w:rsidRPr="003A3BEE">
        <w:rPr>
          <w:rFonts w:cs="David"/>
          <w:sz w:val="24"/>
          <w:rtl/>
          <w:lang w:eastAsia="he-IL"/>
        </w:rPr>
        <w:t xml:space="preserve"> הורדות כמפורט להלן:</w:t>
      </w:r>
    </w:p>
    <w:p w:rsidR="003A3BEE" w:rsidRPr="006E2855" w:rsidRDefault="003A3BEE" w:rsidP="003E4487">
      <w:pPr>
        <w:pStyle w:val="af8"/>
        <w:widowControl/>
        <w:numPr>
          <w:ilvl w:val="2"/>
          <w:numId w:val="33"/>
        </w:numPr>
        <w:tabs>
          <w:tab w:val="left" w:pos="480"/>
          <w:tab w:val="left" w:pos="960"/>
          <w:tab w:val="left" w:pos="2358"/>
          <w:tab w:val="left" w:pos="2642"/>
        </w:tabs>
        <w:spacing w:line="240" w:lineRule="atLeast"/>
        <w:ind w:left="1560" w:hanging="567"/>
        <w:jc w:val="both"/>
        <w:rPr>
          <w:rFonts w:cs="David"/>
          <w:sz w:val="24"/>
          <w:rtl/>
          <w:lang w:eastAsia="he-IL"/>
        </w:rPr>
      </w:pPr>
      <w:r w:rsidRPr="006E2855">
        <w:rPr>
          <w:rFonts w:cs="David"/>
          <w:sz w:val="24"/>
          <w:rtl/>
          <w:lang w:eastAsia="he-IL"/>
        </w:rPr>
        <w:t xml:space="preserve">פיגור של למעלה מ - 3 ימים בביצוע עבודה שבועית – </w:t>
      </w:r>
      <w:r w:rsidR="003B66AA">
        <w:rPr>
          <w:rFonts w:cs="David" w:hint="cs"/>
          <w:sz w:val="24"/>
          <w:rtl/>
          <w:lang w:eastAsia="he-IL"/>
        </w:rPr>
        <w:t>75</w:t>
      </w:r>
      <w:r w:rsidRPr="006E2855">
        <w:rPr>
          <w:rFonts w:cs="David"/>
          <w:sz w:val="24"/>
          <w:rtl/>
          <w:lang w:eastAsia="he-IL"/>
        </w:rPr>
        <w:t xml:space="preserve">0 ש"ח לכל יום פיגור לכל </w:t>
      </w:r>
      <w:r w:rsidRPr="006E2855">
        <w:rPr>
          <w:rFonts w:cs="David" w:hint="cs"/>
          <w:sz w:val="24"/>
          <w:rtl/>
          <w:lang w:eastAsia="he-IL"/>
        </w:rPr>
        <w:t xml:space="preserve"> </w:t>
      </w:r>
      <w:r w:rsidRPr="006E2855">
        <w:rPr>
          <w:rFonts w:cs="David"/>
          <w:sz w:val="24"/>
          <w:rtl/>
          <w:lang w:eastAsia="he-IL"/>
        </w:rPr>
        <w:t>פעולה.</w:t>
      </w:r>
    </w:p>
    <w:p w:rsidR="003A3BEE" w:rsidRPr="0056441D" w:rsidRDefault="003A3BEE" w:rsidP="003E4487">
      <w:pPr>
        <w:pStyle w:val="af8"/>
        <w:widowControl/>
        <w:numPr>
          <w:ilvl w:val="2"/>
          <w:numId w:val="33"/>
        </w:numPr>
        <w:tabs>
          <w:tab w:val="left" w:pos="480"/>
          <w:tab w:val="left" w:pos="960"/>
          <w:tab w:val="left" w:pos="2358"/>
          <w:tab w:val="left" w:pos="2642"/>
        </w:tabs>
        <w:spacing w:line="240" w:lineRule="atLeast"/>
        <w:ind w:left="1560" w:hanging="567"/>
        <w:jc w:val="both"/>
        <w:rPr>
          <w:rFonts w:cs="David"/>
          <w:sz w:val="24"/>
          <w:rtl/>
          <w:lang w:eastAsia="he-IL"/>
        </w:rPr>
      </w:pPr>
      <w:r w:rsidRPr="0056441D">
        <w:rPr>
          <w:rFonts w:cs="David"/>
          <w:sz w:val="24"/>
          <w:rtl/>
          <w:lang w:eastAsia="he-IL"/>
        </w:rPr>
        <w:lastRenderedPageBreak/>
        <w:t xml:space="preserve">פיגור של למעלה משבוע ימים בביצוע עבודה חודשית – </w:t>
      </w:r>
      <w:r w:rsidR="003B66AA">
        <w:rPr>
          <w:rFonts w:cs="David" w:hint="cs"/>
          <w:sz w:val="24"/>
          <w:rtl/>
          <w:lang w:eastAsia="he-IL"/>
        </w:rPr>
        <w:t>1,5</w:t>
      </w:r>
      <w:r w:rsidRPr="0056441D">
        <w:rPr>
          <w:rFonts w:cs="David"/>
          <w:sz w:val="24"/>
          <w:rtl/>
          <w:lang w:eastAsia="he-IL"/>
        </w:rPr>
        <w:t>0</w:t>
      </w:r>
      <w:r w:rsidR="003B66AA">
        <w:rPr>
          <w:rFonts w:cs="David" w:hint="cs"/>
          <w:sz w:val="24"/>
          <w:rtl/>
          <w:lang w:eastAsia="he-IL"/>
        </w:rPr>
        <w:t>0</w:t>
      </w:r>
      <w:r w:rsidRPr="0056441D">
        <w:rPr>
          <w:rFonts w:cs="David"/>
          <w:sz w:val="24"/>
          <w:rtl/>
          <w:lang w:eastAsia="he-IL"/>
        </w:rPr>
        <w:t xml:space="preserve"> ש"ח לכל שבוע פיגור</w:t>
      </w:r>
      <w:r w:rsidRPr="0056441D">
        <w:rPr>
          <w:rFonts w:cs="David" w:hint="cs"/>
          <w:sz w:val="24"/>
          <w:rtl/>
          <w:lang w:eastAsia="he-IL"/>
        </w:rPr>
        <w:t xml:space="preserve"> </w:t>
      </w:r>
      <w:r w:rsidRPr="0056441D">
        <w:rPr>
          <w:rFonts w:cs="David"/>
          <w:sz w:val="24"/>
          <w:rtl/>
          <w:lang w:eastAsia="he-IL"/>
        </w:rPr>
        <w:t>לכל פעולה.</w:t>
      </w:r>
    </w:p>
    <w:p w:rsidR="003A3BEE" w:rsidRPr="0056441D" w:rsidRDefault="003A3BEE" w:rsidP="003E4487">
      <w:pPr>
        <w:pStyle w:val="af8"/>
        <w:widowControl/>
        <w:numPr>
          <w:ilvl w:val="2"/>
          <w:numId w:val="33"/>
        </w:numPr>
        <w:tabs>
          <w:tab w:val="left" w:pos="480"/>
          <w:tab w:val="left" w:pos="960"/>
          <w:tab w:val="left" w:pos="2358"/>
          <w:tab w:val="left" w:pos="2642"/>
        </w:tabs>
        <w:spacing w:line="240" w:lineRule="atLeast"/>
        <w:ind w:left="1560" w:hanging="567"/>
        <w:jc w:val="both"/>
        <w:rPr>
          <w:rFonts w:cs="David"/>
          <w:sz w:val="24"/>
          <w:lang w:eastAsia="he-IL"/>
        </w:rPr>
      </w:pPr>
      <w:r w:rsidRPr="0056441D">
        <w:rPr>
          <w:rFonts w:cs="David"/>
          <w:sz w:val="24"/>
          <w:rtl/>
          <w:lang w:eastAsia="he-IL"/>
        </w:rPr>
        <w:t xml:space="preserve">פיגור של למעלה מחודש ימים בביצוע עבודה חצי שנתית או שנתית – </w:t>
      </w:r>
      <w:r w:rsidR="003B66AA">
        <w:rPr>
          <w:rFonts w:cs="David" w:hint="cs"/>
          <w:sz w:val="24"/>
          <w:rtl/>
          <w:lang w:eastAsia="he-IL"/>
        </w:rPr>
        <w:t>2,5</w:t>
      </w:r>
      <w:r w:rsidRPr="0056441D">
        <w:rPr>
          <w:rFonts w:cs="David"/>
          <w:sz w:val="24"/>
          <w:rtl/>
          <w:lang w:eastAsia="he-IL"/>
        </w:rPr>
        <w:t>0</w:t>
      </w:r>
      <w:r w:rsidR="003B66AA">
        <w:rPr>
          <w:rFonts w:cs="David" w:hint="cs"/>
          <w:sz w:val="24"/>
          <w:rtl/>
          <w:lang w:eastAsia="he-IL"/>
        </w:rPr>
        <w:t>0</w:t>
      </w:r>
      <w:r w:rsidRPr="0056441D">
        <w:rPr>
          <w:rFonts w:cs="David"/>
          <w:sz w:val="24"/>
          <w:rtl/>
          <w:lang w:eastAsia="he-IL"/>
        </w:rPr>
        <w:t xml:space="preserve"> ש"ח לכל</w:t>
      </w:r>
      <w:r w:rsidRPr="0056441D">
        <w:rPr>
          <w:rFonts w:cs="David" w:hint="cs"/>
          <w:sz w:val="24"/>
          <w:rtl/>
          <w:lang w:eastAsia="he-IL"/>
        </w:rPr>
        <w:t xml:space="preserve"> </w:t>
      </w:r>
      <w:r w:rsidRPr="0056441D">
        <w:rPr>
          <w:rFonts w:cs="David"/>
          <w:sz w:val="24"/>
          <w:rtl/>
          <w:lang w:eastAsia="he-IL"/>
        </w:rPr>
        <w:t>שבוע פיגור לכל פעולה.</w:t>
      </w:r>
    </w:p>
    <w:p w:rsidR="003A3BEE" w:rsidRPr="003A3BEE" w:rsidRDefault="003A3BEE" w:rsidP="003A3BEE">
      <w:pPr>
        <w:widowControl/>
        <w:tabs>
          <w:tab w:val="left" w:pos="600"/>
        </w:tabs>
        <w:autoSpaceDE w:val="0"/>
        <w:autoSpaceDN w:val="0"/>
        <w:spacing w:line="240" w:lineRule="atLeast"/>
        <w:ind w:left="1525"/>
        <w:jc w:val="both"/>
        <w:rPr>
          <w:rFonts w:cs="David"/>
          <w:sz w:val="24"/>
          <w:rtl/>
          <w:lang w:eastAsia="he-IL"/>
        </w:rPr>
      </w:pPr>
    </w:p>
    <w:p w:rsidR="003A3BEE" w:rsidRPr="003A3BEE" w:rsidRDefault="003A3BEE" w:rsidP="003A3BEE">
      <w:pPr>
        <w:widowControl/>
        <w:tabs>
          <w:tab w:val="left" w:pos="600"/>
        </w:tabs>
        <w:spacing w:line="240" w:lineRule="atLeast"/>
        <w:ind w:left="480"/>
        <w:rPr>
          <w:rFonts w:cs="David"/>
          <w:sz w:val="24"/>
          <w:rtl/>
          <w:lang w:eastAsia="he-IL"/>
        </w:rPr>
      </w:pPr>
    </w:p>
    <w:p w:rsidR="003A3BEE" w:rsidRPr="006E2855" w:rsidRDefault="003A3BEE" w:rsidP="003E4487">
      <w:pPr>
        <w:pStyle w:val="af8"/>
        <w:widowControl/>
        <w:numPr>
          <w:ilvl w:val="1"/>
          <w:numId w:val="19"/>
        </w:numPr>
        <w:tabs>
          <w:tab w:val="left" w:pos="480"/>
          <w:tab w:val="left" w:pos="960"/>
        </w:tabs>
        <w:spacing w:line="240" w:lineRule="atLeast"/>
        <w:rPr>
          <w:rFonts w:cs="David"/>
          <w:bCs/>
          <w:sz w:val="24"/>
          <w:szCs w:val="26"/>
          <w:u w:val="single"/>
          <w:rtl/>
          <w:lang w:eastAsia="he-IL"/>
        </w:rPr>
      </w:pPr>
      <w:r w:rsidRPr="003A3BEE">
        <w:rPr>
          <w:rFonts w:cs="David"/>
          <w:bCs/>
          <w:sz w:val="24"/>
          <w:szCs w:val="26"/>
          <w:u w:val="single"/>
          <w:rtl/>
          <w:lang w:eastAsia="he-IL"/>
        </w:rPr>
        <w:t>ביצוע עבודות מיוחדות תוך פרקי זמן מוקצבים</w:t>
      </w:r>
    </w:p>
    <w:p w:rsidR="003A3BEE" w:rsidRPr="003A3BEE" w:rsidRDefault="003A3BEE" w:rsidP="003A3BEE">
      <w:pPr>
        <w:widowControl/>
        <w:tabs>
          <w:tab w:val="left" w:pos="120"/>
        </w:tabs>
        <w:spacing w:line="240" w:lineRule="atLeast"/>
        <w:rPr>
          <w:rFonts w:cs="David"/>
          <w:sz w:val="24"/>
          <w:rtl/>
          <w:lang w:eastAsia="he-IL"/>
        </w:rPr>
      </w:pPr>
    </w:p>
    <w:p w:rsidR="003A3BEE" w:rsidRPr="003A3BEE" w:rsidRDefault="003A3BEE" w:rsidP="006902F0">
      <w:pPr>
        <w:widowControl/>
        <w:tabs>
          <w:tab w:val="left" w:pos="120"/>
          <w:tab w:val="left" w:pos="480"/>
        </w:tabs>
        <w:spacing w:line="240" w:lineRule="atLeast"/>
        <w:ind w:left="960" w:hanging="960"/>
        <w:jc w:val="both"/>
        <w:rPr>
          <w:rFonts w:cs="David"/>
          <w:sz w:val="24"/>
          <w:rtl/>
          <w:lang w:eastAsia="he-IL"/>
        </w:rPr>
      </w:pPr>
      <w:r w:rsidRPr="003A3BEE">
        <w:rPr>
          <w:rFonts w:cs="David"/>
          <w:sz w:val="24"/>
          <w:rtl/>
          <w:lang w:eastAsia="he-IL"/>
        </w:rPr>
        <w:tab/>
      </w:r>
      <w:r w:rsidRPr="003A3BEE">
        <w:rPr>
          <w:rFonts w:cs="David"/>
          <w:sz w:val="24"/>
          <w:rtl/>
          <w:lang w:eastAsia="he-IL"/>
        </w:rPr>
        <w:tab/>
      </w:r>
      <w:r w:rsidRPr="003A3BEE">
        <w:rPr>
          <w:rFonts w:cs="David"/>
          <w:sz w:val="24"/>
          <w:rtl/>
          <w:lang w:eastAsia="he-IL"/>
        </w:rPr>
        <w:tab/>
        <w:t>אי הענות לביצוע עבודות מיוחדות שהוזמנו על ידי המנהל תוך פרקי הזמן המוקצבים, או אי הענות להפעלת עובדים נוספים, תגרור הורדה של 200 ש"ח עבור כל יום איחור לכל הזמנה ו\או עובד בנפרד.</w:t>
      </w:r>
    </w:p>
    <w:p w:rsidR="003A3BEE" w:rsidRPr="003A3BEE" w:rsidRDefault="003A3BEE" w:rsidP="003A3BEE">
      <w:pPr>
        <w:widowControl/>
        <w:tabs>
          <w:tab w:val="left" w:pos="120"/>
          <w:tab w:val="left" w:pos="480"/>
        </w:tabs>
        <w:spacing w:line="240" w:lineRule="atLeast"/>
        <w:ind w:left="960" w:hanging="960"/>
        <w:rPr>
          <w:rFonts w:cs="David"/>
          <w:sz w:val="24"/>
          <w:rtl/>
          <w:lang w:eastAsia="he-IL"/>
        </w:rPr>
      </w:pPr>
    </w:p>
    <w:p w:rsidR="003A3BEE" w:rsidRPr="006E2855" w:rsidRDefault="003A3BEE" w:rsidP="003E4487">
      <w:pPr>
        <w:pStyle w:val="af8"/>
        <w:widowControl/>
        <w:numPr>
          <w:ilvl w:val="1"/>
          <w:numId w:val="19"/>
        </w:numPr>
        <w:tabs>
          <w:tab w:val="left" w:pos="480"/>
          <w:tab w:val="left" w:pos="960"/>
        </w:tabs>
        <w:spacing w:line="240" w:lineRule="atLeast"/>
        <w:rPr>
          <w:rFonts w:cs="David"/>
          <w:bCs/>
          <w:sz w:val="24"/>
          <w:szCs w:val="26"/>
          <w:u w:val="single"/>
          <w:lang w:eastAsia="he-IL"/>
        </w:rPr>
      </w:pPr>
      <w:r w:rsidRPr="006E2855">
        <w:rPr>
          <w:rFonts w:cs="David" w:hint="cs"/>
          <w:bCs/>
          <w:sz w:val="24"/>
          <w:szCs w:val="26"/>
          <w:u w:val="single"/>
          <w:rtl/>
          <w:lang w:eastAsia="he-IL"/>
        </w:rPr>
        <w:t>אי שיתוף פעולה בהתאם להנחיות ודרישות חשב המשרד</w:t>
      </w:r>
    </w:p>
    <w:p w:rsidR="003A3BEE" w:rsidRPr="003A3BEE" w:rsidRDefault="003A3BEE" w:rsidP="003A3BEE">
      <w:pPr>
        <w:widowControl/>
        <w:tabs>
          <w:tab w:val="left" w:pos="480"/>
          <w:tab w:val="left" w:pos="960"/>
        </w:tabs>
        <w:spacing w:line="240" w:lineRule="atLeast"/>
        <w:ind w:left="1213"/>
        <w:rPr>
          <w:rFonts w:cs="David"/>
          <w:sz w:val="24"/>
          <w:szCs w:val="26"/>
          <w:rtl/>
          <w:lang w:eastAsia="he-IL"/>
        </w:rPr>
      </w:pPr>
    </w:p>
    <w:p w:rsidR="003A3BEE" w:rsidRPr="003A3BEE" w:rsidRDefault="003A3BEE" w:rsidP="00D90CB8">
      <w:pPr>
        <w:widowControl/>
        <w:overflowPunct w:val="0"/>
        <w:autoSpaceDE w:val="0"/>
        <w:autoSpaceDN w:val="0"/>
        <w:adjustRightInd w:val="0"/>
        <w:ind w:left="941" w:right="357" w:hanging="941"/>
        <w:jc w:val="both"/>
        <w:textAlignment w:val="baseline"/>
        <w:rPr>
          <w:rFonts w:cs="David"/>
          <w:sz w:val="22"/>
          <w:lang w:eastAsia="he-IL"/>
        </w:rPr>
      </w:pPr>
      <w:r w:rsidRPr="003A3BEE">
        <w:rPr>
          <w:rFonts w:cs="David" w:hint="cs"/>
          <w:sz w:val="24"/>
          <w:rtl/>
          <w:lang w:eastAsia="he-IL"/>
        </w:rPr>
        <w:tab/>
      </w:r>
      <w:r w:rsidRPr="003A3BEE">
        <w:rPr>
          <w:rFonts w:cs="David" w:hint="cs"/>
          <w:sz w:val="22"/>
          <w:rtl/>
          <w:lang w:eastAsia="he-IL"/>
        </w:rPr>
        <w:t xml:space="preserve">בגין אי שיתוף פעולה לעניין </w:t>
      </w:r>
      <w:r w:rsidRPr="00E05236">
        <w:rPr>
          <w:rFonts w:cs="David" w:hint="cs"/>
          <w:sz w:val="22"/>
          <w:rtl/>
          <w:lang w:eastAsia="he-IL"/>
        </w:rPr>
        <w:t xml:space="preserve">סעיף </w:t>
      </w:r>
      <w:r w:rsidR="00654260" w:rsidRPr="00E05236">
        <w:rPr>
          <w:rFonts w:cs="David" w:hint="cs"/>
          <w:sz w:val="22"/>
          <w:rtl/>
          <w:lang w:eastAsia="he-IL"/>
        </w:rPr>
        <w:t>4.16</w:t>
      </w:r>
      <w:r w:rsidRPr="00E05236">
        <w:rPr>
          <w:rFonts w:cs="David" w:hint="cs"/>
          <w:sz w:val="22"/>
          <w:rtl/>
          <w:lang w:eastAsia="he-IL"/>
        </w:rPr>
        <w:t xml:space="preserve"> של ההסכם להלן,</w:t>
      </w:r>
      <w:r w:rsidRPr="003A3BEE">
        <w:rPr>
          <w:rFonts w:cs="David" w:hint="cs"/>
          <w:sz w:val="22"/>
          <w:rtl/>
          <w:lang w:eastAsia="he-IL"/>
        </w:rPr>
        <w:t xml:space="preserve"> ובהתאם להנחיות ודרישות חשב המשרד ומי מטעמו לבדיקת תשלומים סוציאליים ותשלומים לפי דרישות מזמין השירות, יהיה רשאי המשרד לדרוש מן הקבלן פיצוי קבוע מראש בסך של </w:t>
      </w:r>
      <w:r w:rsidR="00D90CB8">
        <w:rPr>
          <w:rFonts w:cs="David" w:hint="cs"/>
          <w:sz w:val="22"/>
          <w:rtl/>
          <w:lang w:eastAsia="he-IL"/>
        </w:rPr>
        <w:t>5000</w:t>
      </w:r>
      <w:r w:rsidR="00D90CB8" w:rsidRPr="0056441D">
        <w:rPr>
          <w:rFonts w:cs="David" w:hint="cs"/>
          <w:sz w:val="22"/>
          <w:rtl/>
          <w:lang w:eastAsia="he-IL"/>
        </w:rPr>
        <w:t xml:space="preserve"> </w:t>
      </w:r>
      <w:r w:rsidRPr="0056441D">
        <w:rPr>
          <w:rFonts w:cs="David" w:hint="cs"/>
          <w:sz w:val="22"/>
          <w:rtl/>
          <w:lang w:eastAsia="he-IL"/>
        </w:rPr>
        <w:t>₪.</w:t>
      </w:r>
      <w:r w:rsidRPr="003A3BEE">
        <w:rPr>
          <w:rFonts w:cs="David" w:hint="cs"/>
          <w:sz w:val="22"/>
          <w:rtl/>
          <w:lang w:eastAsia="he-IL"/>
        </w:rPr>
        <w:t xml:space="preserve"> ככל שאי שיתוף הפעולה עם חשב המשרד כאמור יימשך מעבר ל- 10 ימי עבודה, יהיה רשאי המזמין לדרוש פיצוי נוסף בסך של </w:t>
      </w:r>
      <w:r w:rsidRPr="0056441D">
        <w:rPr>
          <w:rFonts w:cs="David" w:hint="cs"/>
          <w:sz w:val="22"/>
          <w:rtl/>
          <w:lang w:eastAsia="he-IL"/>
        </w:rPr>
        <w:t>2500 ₪</w:t>
      </w:r>
      <w:r w:rsidRPr="003A3BEE">
        <w:rPr>
          <w:rFonts w:cs="David" w:hint="cs"/>
          <w:sz w:val="22"/>
          <w:rtl/>
          <w:lang w:eastAsia="he-IL"/>
        </w:rPr>
        <w:t xml:space="preserve"> וכן הלאה.</w:t>
      </w:r>
    </w:p>
    <w:p w:rsidR="003A3BEE" w:rsidRPr="00D90CB8" w:rsidRDefault="003A3BEE" w:rsidP="003A3BEE">
      <w:pPr>
        <w:widowControl/>
        <w:ind w:left="941" w:hanging="941"/>
        <w:rPr>
          <w:rFonts w:cs="David"/>
          <w:b/>
          <w:bCs/>
          <w:sz w:val="22"/>
          <w:rtl/>
          <w:lang w:eastAsia="he-IL"/>
        </w:rPr>
      </w:pPr>
    </w:p>
    <w:p w:rsidR="003A3BEE" w:rsidRPr="003A3BEE" w:rsidRDefault="003A3BEE" w:rsidP="003A3BEE">
      <w:pPr>
        <w:widowControl/>
        <w:tabs>
          <w:tab w:val="left" w:pos="120"/>
          <w:tab w:val="left" w:pos="480"/>
        </w:tabs>
        <w:spacing w:line="240" w:lineRule="atLeast"/>
        <w:ind w:left="960" w:hanging="960"/>
        <w:rPr>
          <w:rFonts w:cs="David"/>
          <w:sz w:val="24"/>
          <w:rtl/>
          <w:lang w:eastAsia="he-IL"/>
        </w:rPr>
      </w:pPr>
    </w:p>
    <w:p w:rsidR="003A3BEE" w:rsidRPr="0056441D" w:rsidRDefault="003A3BEE" w:rsidP="008B2C29">
      <w:pPr>
        <w:widowControl/>
        <w:tabs>
          <w:tab w:val="left" w:pos="480"/>
          <w:tab w:val="left" w:pos="960"/>
        </w:tabs>
        <w:spacing w:line="240" w:lineRule="atLeast"/>
        <w:rPr>
          <w:rFonts w:cs="David"/>
          <w:sz w:val="22"/>
          <w:rtl/>
          <w:lang w:eastAsia="he-IL"/>
        </w:rPr>
      </w:pPr>
      <w:r w:rsidRPr="00654260">
        <w:rPr>
          <w:rFonts w:cs="David"/>
          <w:sz w:val="22"/>
          <w:rtl/>
          <w:lang w:eastAsia="he-IL"/>
        </w:rPr>
        <w:t xml:space="preserve">הסכומים הנקובים לעיל  </w:t>
      </w:r>
      <w:r w:rsidRPr="00E05236">
        <w:rPr>
          <w:rFonts w:cs="David"/>
          <w:sz w:val="22"/>
          <w:rtl/>
          <w:lang w:eastAsia="he-IL"/>
        </w:rPr>
        <w:t xml:space="preserve">יוצמדו בהתאם להוראת סעיף </w:t>
      </w:r>
      <w:r w:rsidRPr="00E05236">
        <w:rPr>
          <w:rFonts w:cs="David" w:hint="cs"/>
          <w:sz w:val="22"/>
          <w:rtl/>
          <w:lang w:eastAsia="he-IL"/>
        </w:rPr>
        <w:t>12</w:t>
      </w:r>
      <w:r w:rsidRPr="00E05236">
        <w:rPr>
          <w:rFonts w:cs="David"/>
          <w:sz w:val="22"/>
          <w:rtl/>
          <w:lang w:eastAsia="he-IL"/>
        </w:rPr>
        <w:t xml:space="preserve"> להסכם.</w:t>
      </w:r>
    </w:p>
    <w:p w:rsidR="003A3BEE" w:rsidRPr="0056441D" w:rsidRDefault="003A3BEE" w:rsidP="006E2855">
      <w:pPr>
        <w:widowControl/>
        <w:tabs>
          <w:tab w:val="left" w:pos="480"/>
          <w:tab w:val="left" w:pos="960"/>
        </w:tabs>
        <w:spacing w:line="240" w:lineRule="atLeast"/>
        <w:rPr>
          <w:rFonts w:cs="David"/>
          <w:sz w:val="22"/>
          <w:rtl/>
          <w:lang w:eastAsia="he-IL"/>
        </w:rPr>
      </w:pPr>
      <w:r w:rsidRPr="0056441D">
        <w:rPr>
          <w:rFonts w:cs="David"/>
          <w:sz w:val="22"/>
          <w:rtl/>
          <w:lang w:eastAsia="he-IL"/>
        </w:rPr>
        <w:t xml:space="preserve">המשרד יהיה רשאי לקזז את הסכומים האמורים מכל סכום המגיע לקבלן ממנו ו/או לנכות  הסכום  מתוך הערבות לביצוע ו/או לגבות אותו בכל דרך אחרת </w:t>
      </w:r>
      <w:proofErr w:type="spellStart"/>
      <w:r w:rsidRPr="0056441D">
        <w:rPr>
          <w:rFonts w:cs="David"/>
          <w:sz w:val="22"/>
          <w:rtl/>
          <w:lang w:eastAsia="he-IL"/>
        </w:rPr>
        <w:t>הכל</w:t>
      </w:r>
      <w:proofErr w:type="spellEnd"/>
      <w:r w:rsidRPr="0056441D">
        <w:rPr>
          <w:rFonts w:cs="David"/>
          <w:sz w:val="22"/>
          <w:rtl/>
          <w:lang w:eastAsia="he-IL"/>
        </w:rPr>
        <w:t xml:space="preserve"> לפי שיקול דעתו המוחלט.</w:t>
      </w:r>
    </w:p>
    <w:p w:rsidR="003A3BEE" w:rsidRPr="0056441D" w:rsidRDefault="003A3BEE" w:rsidP="003A3BEE">
      <w:pPr>
        <w:widowControl/>
        <w:tabs>
          <w:tab w:val="left" w:pos="600"/>
          <w:tab w:val="left" w:pos="960"/>
        </w:tabs>
        <w:spacing w:line="240" w:lineRule="atLeast"/>
        <w:ind w:left="480"/>
        <w:rPr>
          <w:rFonts w:cs="David"/>
          <w:sz w:val="22"/>
          <w:rtl/>
          <w:lang w:eastAsia="he-IL"/>
        </w:rPr>
      </w:pPr>
    </w:p>
    <w:p w:rsidR="003A3BEE" w:rsidRPr="0056441D" w:rsidRDefault="003A3BEE" w:rsidP="008B2C29">
      <w:pPr>
        <w:widowControl/>
        <w:tabs>
          <w:tab w:val="left" w:pos="480"/>
          <w:tab w:val="left" w:pos="960"/>
        </w:tabs>
        <w:spacing w:line="240" w:lineRule="atLeast"/>
        <w:rPr>
          <w:rFonts w:cs="David"/>
          <w:sz w:val="22"/>
          <w:rtl/>
          <w:lang w:eastAsia="he-IL"/>
        </w:rPr>
      </w:pPr>
      <w:r w:rsidRPr="0056441D">
        <w:rPr>
          <w:rFonts w:cs="David"/>
          <w:sz w:val="22"/>
          <w:rtl/>
          <w:lang w:eastAsia="he-IL"/>
        </w:rPr>
        <w:t>אין באמור לעיל  כדי לגרוע מכל סעד שהוא העומד למשרד על פי הסכם זה ו/או על פי כל דין.</w:t>
      </w:r>
    </w:p>
    <w:p w:rsidR="0081304C" w:rsidRDefault="0081304C">
      <w:pPr>
        <w:widowControl/>
        <w:bidi w:val="0"/>
        <w:rPr>
          <w:rFonts w:cs="David"/>
          <w:b/>
          <w:bCs/>
          <w:sz w:val="28"/>
          <w:szCs w:val="28"/>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C52918" w:rsidRDefault="00C52918" w:rsidP="00B56B45">
      <w:pPr>
        <w:widowControl/>
        <w:tabs>
          <w:tab w:val="left" w:pos="600"/>
          <w:tab w:val="left" w:pos="960"/>
        </w:tabs>
        <w:spacing w:line="240" w:lineRule="atLeast"/>
        <w:ind w:left="480"/>
        <w:rPr>
          <w:rFonts w:cs="David"/>
          <w:b/>
          <w:bCs/>
          <w:sz w:val="24"/>
          <w:u w:val="single"/>
          <w:rtl/>
          <w:lang w:eastAsia="he-IL"/>
        </w:rPr>
      </w:pPr>
    </w:p>
    <w:p w:rsidR="00B56B45" w:rsidRPr="00B56B45" w:rsidRDefault="00B56B45" w:rsidP="00C52918">
      <w:pPr>
        <w:widowControl/>
        <w:tabs>
          <w:tab w:val="left" w:pos="600"/>
          <w:tab w:val="left" w:pos="960"/>
        </w:tabs>
        <w:spacing w:line="240" w:lineRule="atLeast"/>
        <w:ind w:left="480"/>
        <w:jc w:val="center"/>
        <w:rPr>
          <w:rFonts w:cs="David"/>
          <w:b/>
          <w:bCs/>
          <w:sz w:val="24"/>
          <w:u w:val="single"/>
          <w:rtl/>
          <w:lang w:eastAsia="he-IL"/>
        </w:rPr>
      </w:pPr>
      <w:r w:rsidRPr="00B56B45">
        <w:rPr>
          <w:rFonts w:cs="David" w:hint="cs"/>
          <w:b/>
          <w:bCs/>
          <w:sz w:val="24"/>
          <w:u w:val="single"/>
          <w:rtl/>
          <w:lang w:eastAsia="he-IL"/>
        </w:rPr>
        <w:lastRenderedPageBreak/>
        <w:t>נספח י</w:t>
      </w:r>
      <w:r w:rsidR="00C52918">
        <w:rPr>
          <w:rFonts w:cs="David" w:hint="cs"/>
          <w:b/>
          <w:bCs/>
          <w:sz w:val="24"/>
          <w:u w:val="single"/>
          <w:rtl/>
          <w:lang w:eastAsia="he-IL"/>
        </w:rPr>
        <w:t>"א</w:t>
      </w:r>
      <w:r w:rsidRPr="00B56B45">
        <w:rPr>
          <w:rFonts w:cs="David" w:hint="cs"/>
          <w:b/>
          <w:bCs/>
          <w:sz w:val="24"/>
          <w:u w:val="single"/>
          <w:rtl/>
          <w:lang w:eastAsia="he-IL"/>
        </w:rPr>
        <w:t xml:space="preserve"> </w:t>
      </w:r>
      <w:r w:rsidR="00C52918">
        <w:rPr>
          <w:rFonts w:cs="David" w:hint="cs"/>
          <w:b/>
          <w:bCs/>
          <w:sz w:val="24"/>
          <w:u w:val="single"/>
          <w:rtl/>
          <w:lang w:eastAsia="he-IL"/>
        </w:rPr>
        <w:t>למכרז</w:t>
      </w:r>
    </w:p>
    <w:p w:rsidR="00C52918" w:rsidRDefault="00C52918" w:rsidP="003A3BEE">
      <w:pPr>
        <w:widowControl/>
        <w:tabs>
          <w:tab w:val="left" w:pos="600"/>
          <w:tab w:val="left" w:pos="960"/>
        </w:tabs>
        <w:spacing w:line="240" w:lineRule="atLeast"/>
        <w:ind w:left="480"/>
        <w:jc w:val="center"/>
        <w:rPr>
          <w:rFonts w:cs="David"/>
          <w:b/>
          <w:bCs/>
          <w:sz w:val="28"/>
          <w:szCs w:val="28"/>
          <w:rtl/>
          <w:lang w:eastAsia="he-IL"/>
        </w:rPr>
      </w:pPr>
    </w:p>
    <w:p w:rsidR="003A3BEE" w:rsidRPr="003A3BEE" w:rsidRDefault="003A3BEE" w:rsidP="003A3BEE">
      <w:pPr>
        <w:widowControl/>
        <w:tabs>
          <w:tab w:val="left" w:pos="600"/>
          <w:tab w:val="left" w:pos="960"/>
        </w:tabs>
        <w:spacing w:line="240" w:lineRule="atLeast"/>
        <w:ind w:left="480"/>
        <w:jc w:val="center"/>
        <w:rPr>
          <w:rFonts w:cs="David"/>
          <w:b/>
          <w:bCs/>
          <w:sz w:val="28"/>
          <w:szCs w:val="28"/>
          <w:rtl/>
          <w:lang w:eastAsia="he-IL"/>
        </w:rPr>
      </w:pPr>
      <w:r w:rsidRPr="003A3BEE">
        <w:rPr>
          <w:rFonts w:cs="David" w:hint="cs"/>
          <w:b/>
          <w:bCs/>
          <w:sz w:val="28"/>
          <w:szCs w:val="28"/>
          <w:rtl/>
          <w:lang w:eastAsia="he-IL"/>
        </w:rPr>
        <w:t>כתב כמויות</w:t>
      </w:r>
    </w:p>
    <w:p w:rsidR="003A3BEE" w:rsidRPr="003A3BEE" w:rsidRDefault="003A3BEE" w:rsidP="003A3BEE">
      <w:pPr>
        <w:widowControl/>
        <w:tabs>
          <w:tab w:val="left" w:pos="600"/>
          <w:tab w:val="left" w:pos="960"/>
        </w:tabs>
        <w:spacing w:line="240" w:lineRule="atLeast"/>
        <w:ind w:left="480"/>
        <w:jc w:val="center"/>
        <w:rPr>
          <w:rFonts w:cs="David"/>
          <w:b/>
          <w:bCs/>
          <w:sz w:val="28"/>
          <w:szCs w:val="28"/>
          <w:rtl/>
          <w:lang w:eastAsia="he-IL"/>
        </w:rPr>
      </w:pPr>
    </w:p>
    <w:p w:rsidR="003A3BEE" w:rsidRDefault="003A3BEE" w:rsidP="003E4487">
      <w:pPr>
        <w:widowControl/>
        <w:numPr>
          <w:ilvl w:val="1"/>
          <w:numId w:val="12"/>
        </w:numPr>
        <w:tabs>
          <w:tab w:val="left" w:pos="600"/>
          <w:tab w:val="left" w:pos="960"/>
        </w:tabs>
        <w:spacing w:line="240" w:lineRule="atLeast"/>
        <w:jc w:val="both"/>
        <w:rPr>
          <w:rFonts w:cs="David"/>
          <w:sz w:val="24"/>
          <w:u w:val="single"/>
          <w:lang w:eastAsia="he-IL"/>
        </w:rPr>
      </w:pPr>
      <w:r w:rsidRPr="003A3BEE">
        <w:rPr>
          <w:rFonts w:cs="David" w:hint="cs"/>
          <w:b/>
          <w:bCs/>
          <w:sz w:val="24"/>
          <w:u w:val="single"/>
          <w:rtl/>
          <w:lang w:eastAsia="he-IL"/>
        </w:rPr>
        <w:t xml:space="preserve">עבודות ניקיון </w:t>
      </w:r>
      <w:r w:rsidRPr="003A3BEE">
        <w:rPr>
          <w:rFonts w:cs="David"/>
          <w:b/>
          <w:bCs/>
          <w:sz w:val="24"/>
          <w:u w:val="single"/>
          <w:rtl/>
          <w:lang w:eastAsia="he-IL"/>
        </w:rPr>
        <w:t>–</w:t>
      </w:r>
      <w:r w:rsidRPr="003A3BEE">
        <w:rPr>
          <w:rFonts w:cs="David" w:hint="cs"/>
          <w:sz w:val="24"/>
          <w:u w:val="single"/>
          <w:rtl/>
          <w:lang w:eastAsia="he-IL"/>
        </w:rPr>
        <w:t xml:space="preserve"> </w:t>
      </w:r>
      <w:r w:rsidRPr="003A3BEE">
        <w:rPr>
          <w:rFonts w:cs="David" w:hint="cs"/>
          <w:b/>
          <w:bCs/>
          <w:sz w:val="24"/>
          <w:u w:val="single"/>
          <w:rtl/>
          <w:lang w:eastAsia="he-IL"/>
        </w:rPr>
        <w:t>טבלה מס' 1</w:t>
      </w:r>
      <w:r w:rsidRPr="003A3BEE">
        <w:rPr>
          <w:rFonts w:cs="David" w:hint="cs"/>
          <w:sz w:val="24"/>
          <w:u w:val="single"/>
          <w:rtl/>
          <w:lang w:eastAsia="he-IL"/>
        </w:rPr>
        <w:t xml:space="preserve">  </w:t>
      </w:r>
    </w:p>
    <w:p w:rsidR="00CB21E2" w:rsidRDefault="00CB21E2" w:rsidP="00CB21E2">
      <w:pPr>
        <w:widowControl/>
        <w:tabs>
          <w:tab w:val="left" w:pos="600"/>
        </w:tabs>
        <w:spacing w:line="240" w:lineRule="atLeast"/>
        <w:ind w:left="900" w:right="960"/>
        <w:jc w:val="both"/>
        <w:rPr>
          <w:rFonts w:cs="David"/>
          <w:sz w:val="24"/>
          <w:u w:val="single"/>
          <w:rtl/>
          <w:lang w:eastAsia="he-IL"/>
        </w:rPr>
      </w:pPr>
    </w:p>
    <w:p w:rsidR="00CB21E2" w:rsidRPr="00CB21E2" w:rsidRDefault="00CB21E2" w:rsidP="00CB21E2">
      <w:pPr>
        <w:widowControl/>
        <w:tabs>
          <w:tab w:val="left" w:pos="600"/>
        </w:tabs>
        <w:spacing w:line="240" w:lineRule="atLeast"/>
        <w:ind w:left="900" w:right="960"/>
        <w:jc w:val="both"/>
        <w:rPr>
          <w:rFonts w:cs="David"/>
          <w:sz w:val="24"/>
          <w:rtl/>
          <w:lang w:eastAsia="he-IL"/>
        </w:rPr>
      </w:pPr>
      <w:r w:rsidRPr="00CB21E2">
        <w:rPr>
          <w:rFonts w:cs="David" w:hint="cs"/>
          <w:sz w:val="24"/>
          <w:rtl/>
          <w:lang w:eastAsia="he-IL"/>
        </w:rPr>
        <w:t>הצעת מחיר למכלול עבודה ואספקת חומרים</w:t>
      </w:r>
      <w:r>
        <w:rPr>
          <w:rFonts w:cs="David" w:hint="cs"/>
          <w:sz w:val="24"/>
          <w:rtl/>
          <w:lang w:eastAsia="he-IL"/>
        </w:rPr>
        <w:t xml:space="preserve"> במבנים שלהלן - </w:t>
      </w:r>
    </w:p>
    <w:p w:rsidR="003A3BEE" w:rsidRPr="003A3BEE" w:rsidRDefault="003A3BEE" w:rsidP="003A3BEE">
      <w:pPr>
        <w:widowControl/>
        <w:tabs>
          <w:tab w:val="left" w:pos="600"/>
          <w:tab w:val="left" w:pos="960"/>
        </w:tabs>
        <w:spacing w:line="240" w:lineRule="atLeast"/>
        <w:ind w:left="1200"/>
        <w:rPr>
          <w:rFonts w:cs="David"/>
          <w:sz w:val="24"/>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3"/>
        <w:gridCol w:w="2212"/>
        <w:gridCol w:w="925"/>
        <w:gridCol w:w="728"/>
        <w:gridCol w:w="1152"/>
        <w:gridCol w:w="1036"/>
        <w:gridCol w:w="1319"/>
      </w:tblGrid>
      <w:tr w:rsidR="00150878" w:rsidRPr="003A3BEE" w:rsidTr="008B2C29">
        <w:tc>
          <w:tcPr>
            <w:tcW w:w="800" w:type="dxa"/>
          </w:tcPr>
          <w:p w:rsidR="00150878" w:rsidRPr="003A3BEE" w:rsidRDefault="00150878"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 xml:space="preserve">סעיף </w:t>
            </w:r>
          </w:p>
        </w:tc>
        <w:tc>
          <w:tcPr>
            <w:tcW w:w="2403" w:type="dxa"/>
          </w:tcPr>
          <w:p w:rsidR="00150878" w:rsidRPr="003A3BEE" w:rsidRDefault="00150878" w:rsidP="003A3BEE">
            <w:pPr>
              <w:widowControl/>
              <w:tabs>
                <w:tab w:val="left" w:pos="600"/>
                <w:tab w:val="left" w:pos="960"/>
              </w:tabs>
              <w:spacing w:line="240" w:lineRule="atLeast"/>
              <w:rPr>
                <w:rFonts w:cs="David"/>
                <w:b/>
                <w:bCs/>
                <w:sz w:val="24"/>
                <w:rtl/>
                <w:lang w:eastAsia="he-IL"/>
              </w:rPr>
            </w:pPr>
            <w:r>
              <w:rPr>
                <w:rFonts w:cs="David" w:hint="cs"/>
                <w:b/>
                <w:bCs/>
                <w:sz w:val="24"/>
                <w:rtl/>
                <w:lang w:eastAsia="he-IL"/>
              </w:rPr>
              <w:t>שם היחידה</w:t>
            </w:r>
          </w:p>
        </w:tc>
        <w:tc>
          <w:tcPr>
            <w:tcW w:w="960" w:type="dxa"/>
          </w:tcPr>
          <w:p w:rsidR="00150878" w:rsidRPr="003A3BEE" w:rsidRDefault="00150878"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יחידת מידה</w:t>
            </w:r>
          </w:p>
        </w:tc>
        <w:tc>
          <w:tcPr>
            <w:tcW w:w="739" w:type="dxa"/>
          </w:tcPr>
          <w:p w:rsidR="00150878" w:rsidRPr="003A3BEE" w:rsidRDefault="00150878"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 xml:space="preserve">כמות </w:t>
            </w:r>
          </w:p>
        </w:tc>
        <w:tc>
          <w:tcPr>
            <w:tcW w:w="1218" w:type="dxa"/>
          </w:tcPr>
          <w:p w:rsidR="00150878" w:rsidRPr="003A3BEE" w:rsidRDefault="00150878"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מחיר יחידה (חודש)</w:t>
            </w:r>
            <w:r>
              <w:rPr>
                <w:rFonts w:cs="David" w:hint="cs"/>
                <w:b/>
                <w:bCs/>
                <w:sz w:val="24"/>
                <w:rtl/>
                <w:lang w:eastAsia="he-IL"/>
              </w:rPr>
              <w:t xml:space="preserve"> לפני מע"מ</w:t>
            </w:r>
          </w:p>
        </w:tc>
        <w:tc>
          <w:tcPr>
            <w:tcW w:w="1097" w:type="dxa"/>
          </w:tcPr>
          <w:p w:rsidR="00150878" w:rsidRPr="003A3BEE" w:rsidRDefault="00150878" w:rsidP="00806515">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 xml:space="preserve">סה"כ בש"ח </w:t>
            </w:r>
            <w:r>
              <w:rPr>
                <w:rFonts w:cs="David" w:hint="cs"/>
                <w:b/>
                <w:bCs/>
                <w:sz w:val="24"/>
                <w:rtl/>
                <w:lang w:eastAsia="he-IL"/>
              </w:rPr>
              <w:t>לפני</w:t>
            </w:r>
            <w:r w:rsidRPr="003A3BEE">
              <w:rPr>
                <w:rFonts w:cs="David" w:hint="cs"/>
                <w:b/>
                <w:bCs/>
                <w:sz w:val="24"/>
                <w:rtl/>
                <w:lang w:eastAsia="he-IL"/>
              </w:rPr>
              <w:t xml:space="preserve"> מע"מ </w:t>
            </w:r>
          </w:p>
        </w:tc>
        <w:tc>
          <w:tcPr>
            <w:tcW w:w="938" w:type="dxa"/>
          </w:tcPr>
          <w:p w:rsidR="00150878" w:rsidRPr="003A3BEE" w:rsidRDefault="00150878" w:rsidP="00677DA3">
            <w:pPr>
              <w:widowControl/>
              <w:tabs>
                <w:tab w:val="left" w:pos="600"/>
                <w:tab w:val="left" w:pos="960"/>
              </w:tabs>
              <w:spacing w:line="240" w:lineRule="atLeast"/>
              <w:rPr>
                <w:rFonts w:cs="David"/>
                <w:b/>
                <w:bCs/>
                <w:sz w:val="24"/>
                <w:rtl/>
                <w:lang w:eastAsia="he-IL"/>
              </w:rPr>
            </w:pPr>
            <w:r>
              <w:rPr>
                <w:rFonts w:cs="David" w:hint="cs"/>
                <w:b/>
                <w:bCs/>
                <w:sz w:val="24"/>
                <w:rtl/>
                <w:lang w:eastAsia="he-IL"/>
              </w:rPr>
              <w:t xml:space="preserve">מספר </w:t>
            </w:r>
            <w:r w:rsidR="00677DA3">
              <w:rPr>
                <w:rFonts w:cs="David" w:hint="cs"/>
                <w:b/>
                <w:bCs/>
                <w:sz w:val="24"/>
                <w:rtl/>
                <w:lang w:eastAsia="he-IL"/>
              </w:rPr>
              <w:t>המשרות</w:t>
            </w:r>
            <w:r>
              <w:rPr>
                <w:rFonts w:cs="David" w:hint="cs"/>
                <w:b/>
                <w:bCs/>
                <w:sz w:val="24"/>
                <w:rtl/>
                <w:lang w:eastAsia="he-IL"/>
              </w:rPr>
              <w:t xml:space="preserve"> המקסימאלי לביצוע העבודה</w:t>
            </w:r>
          </w:p>
        </w:tc>
      </w:tr>
      <w:tr w:rsidR="00150878" w:rsidRPr="003A3BEE" w:rsidTr="008B2C29">
        <w:tc>
          <w:tcPr>
            <w:tcW w:w="80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1.010</w:t>
            </w:r>
          </w:p>
        </w:tc>
        <w:tc>
          <w:tcPr>
            <w:tcW w:w="2403" w:type="dxa"/>
          </w:tcPr>
          <w:p w:rsidR="00150878" w:rsidRPr="003A3BEE" w:rsidRDefault="00150878" w:rsidP="009B28D0">
            <w:pPr>
              <w:widowControl/>
              <w:tabs>
                <w:tab w:val="left" w:pos="600"/>
                <w:tab w:val="left" w:pos="960"/>
              </w:tabs>
              <w:spacing w:line="240" w:lineRule="atLeast"/>
              <w:rPr>
                <w:rFonts w:cs="David"/>
                <w:sz w:val="24"/>
                <w:rtl/>
                <w:lang w:eastAsia="he-IL"/>
              </w:rPr>
            </w:pPr>
            <w:r w:rsidRPr="003A3BEE">
              <w:rPr>
                <w:rFonts w:cs="David" w:hint="cs"/>
                <w:sz w:val="24"/>
                <w:rtl/>
                <w:lang w:eastAsia="he-IL"/>
              </w:rPr>
              <w:t>בניין המשרדים הראשי של משרד האוצר</w:t>
            </w:r>
            <w:r>
              <w:rPr>
                <w:rFonts w:cs="David" w:hint="cs"/>
                <w:sz w:val="24"/>
                <w:rtl/>
                <w:lang w:eastAsia="he-IL"/>
              </w:rPr>
              <w:t xml:space="preserve"> </w:t>
            </w:r>
            <w:r w:rsidRPr="003A3BEE">
              <w:rPr>
                <w:rFonts w:cs="David" w:hint="cs"/>
                <w:sz w:val="24"/>
                <w:rtl/>
                <w:lang w:eastAsia="he-IL"/>
              </w:rPr>
              <w:t xml:space="preserve">רח' קפלן 1 בירושלים </w:t>
            </w:r>
            <w:r>
              <w:rPr>
                <w:rFonts w:cs="David" w:hint="cs"/>
                <w:sz w:val="24"/>
                <w:rtl/>
                <w:lang w:eastAsia="he-IL"/>
              </w:rPr>
              <w:t>, כולל עבודות בלשכת השר.</w:t>
            </w:r>
          </w:p>
        </w:tc>
        <w:tc>
          <w:tcPr>
            <w:tcW w:w="96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חודש</w:t>
            </w:r>
          </w:p>
        </w:tc>
        <w:tc>
          <w:tcPr>
            <w:tcW w:w="739"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12</w:t>
            </w:r>
          </w:p>
        </w:tc>
        <w:tc>
          <w:tcPr>
            <w:tcW w:w="1218"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r w:rsidR="00150878" w:rsidRPr="003A3BEE" w:rsidTr="008B2C29">
        <w:tc>
          <w:tcPr>
            <w:tcW w:w="80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1.020</w:t>
            </w:r>
          </w:p>
        </w:tc>
        <w:tc>
          <w:tcPr>
            <w:tcW w:w="2403"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האפוטרופוס בירושלים </w:t>
            </w:r>
          </w:p>
        </w:tc>
        <w:tc>
          <w:tcPr>
            <w:tcW w:w="96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חודש</w:t>
            </w:r>
          </w:p>
        </w:tc>
        <w:tc>
          <w:tcPr>
            <w:tcW w:w="739"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12</w:t>
            </w:r>
          </w:p>
        </w:tc>
        <w:tc>
          <w:tcPr>
            <w:tcW w:w="1218"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r w:rsidR="00150878" w:rsidRPr="003A3BEE" w:rsidTr="008B2C29">
        <w:tc>
          <w:tcPr>
            <w:tcW w:w="80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1.030</w:t>
            </w:r>
          </w:p>
        </w:tc>
        <w:tc>
          <w:tcPr>
            <w:tcW w:w="2403" w:type="dxa"/>
          </w:tcPr>
          <w:p w:rsidR="00150878" w:rsidRPr="003A3BEE" w:rsidRDefault="00150878" w:rsidP="00806515">
            <w:pPr>
              <w:widowControl/>
              <w:tabs>
                <w:tab w:val="left" w:pos="600"/>
                <w:tab w:val="left" w:pos="960"/>
              </w:tabs>
              <w:spacing w:line="240" w:lineRule="atLeast"/>
              <w:rPr>
                <w:rFonts w:cs="David"/>
                <w:sz w:val="24"/>
                <w:rtl/>
                <w:lang w:eastAsia="he-IL"/>
              </w:rPr>
            </w:pPr>
            <w:r>
              <w:rPr>
                <w:rFonts w:cs="David" w:hint="cs"/>
                <w:sz w:val="24"/>
                <w:rtl/>
                <w:lang w:eastAsia="he-IL"/>
              </w:rPr>
              <w:t>בית השנהב</w:t>
            </w:r>
            <w:r w:rsidRPr="003A3BEE">
              <w:rPr>
                <w:rFonts w:cs="David" w:hint="cs"/>
                <w:sz w:val="24"/>
                <w:rtl/>
                <w:lang w:eastAsia="he-IL"/>
              </w:rPr>
              <w:t xml:space="preserve"> בירושלים </w:t>
            </w:r>
          </w:p>
        </w:tc>
        <w:tc>
          <w:tcPr>
            <w:tcW w:w="96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חודש</w:t>
            </w:r>
          </w:p>
        </w:tc>
        <w:tc>
          <w:tcPr>
            <w:tcW w:w="739"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12</w:t>
            </w:r>
          </w:p>
        </w:tc>
        <w:tc>
          <w:tcPr>
            <w:tcW w:w="1218"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r w:rsidR="00150878" w:rsidRPr="003A3BEE" w:rsidTr="008B2C29">
        <w:tc>
          <w:tcPr>
            <w:tcW w:w="80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1.040</w:t>
            </w:r>
          </w:p>
        </w:tc>
        <w:tc>
          <w:tcPr>
            <w:tcW w:w="2403"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מוזיאון המסים בירושלים </w:t>
            </w:r>
          </w:p>
        </w:tc>
        <w:tc>
          <w:tcPr>
            <w:tcW w:w="96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חודש</w:t>
            </w:r>
          </w:p>
        </w:tc>
        <w:tc>
          <w:tcPr>
            <w:tcW w:w="739"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12</w:t>
            </w:r>
          </w:p>
        </w:tc>
        <w:tc>
          <w:tcPr>
            <w:tcW w:w="1218"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r w:rsidR="00150878" w:rsidRPr="003A3BEE" w:rsidTr="008B2C29">
        <w:tc>
          <w:tcPr>
            <w:tcW w:w="80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1.050</w:t>
            </w:r>
          </w:p>
        </w:tc>
        <w:tc>
          <w:tcPr>
            <w:tcW w:w="2403" w:type="dxa"/>
          </w:tcPr>
          <w:p w:rsidR="00150878" w:rsidRPr="003A3BEE" w:rsidRDefault="00150878" w:rsidP="003A3BEE">
            <w:pPr>
              <w:widowControl/>
              <w:tabs>
                <w:tab w:val="left" w:pos="600"/>
                <w:tab w:val="left" w:pos="960"/>
              </w:tabs>
              <w:spacing w:line="240" w:lineRule="atLeast"/>
              <w:rPr>
                <w:rFonts w:cs="David"/>
                <w:sz w:val="24"/>
                <w:rtl/>
                <w:lang w:eastAsia="he-IL"/>
              </w:rPr>
            </w:pPr>
            <w:r>
              <w:rPr>
                <w:rFonts w:cs="David" w:hint="cs"/>
                <w:sz w:val="24"/>
                <w:rtl/>
                <w:lang w:eastAsia="he-IL"/>
              </w:rPr>
              <w:t>מנהל</w:t>
            </w:r>
            <w:r w:rsidRPr="003A3BEE">
              <w:rPr>
                <w:rFonts w:cs="David" w:hint="cs"/>
                <w:sz w:val="24"/>
                <w:rtl/>
                <w:lang w:eastAsia="he-IL"/>
              </w:rPr>
              <w:t xml:space="preserve"> הרכב בירושלים </w:t>
            </w:r>
          </w:p>
        </w:tc>
        <w:tc>
          <w:tcPr>
            <w:tcW w:w="96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חודש</w:t>
            </w:r>
          </w:p>
        </w:tc>
        <w:tc>
          <w:tcPr>
            <w:tcW w:w="739"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12</w:t>
            </w:r>
          </w:p>
        </w:tc>
        <w:tc>
          <w:tcPr>
            <w:tcW w:w="1218"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r w:rsidR="00150878" w:rsidRPr="003A3BEE" w:rsidTr="008B2C29">
        <w:tc>
          <w:tcPr>
            <w:tcW w:w="800" w:type="dxa"/>
          </w:tcPr>
          <w:p w:rsidR="00150878" w:rsidRPr="003A3BEE" w:rsidRDefault="00150878" w:rsidP="00806515">
            <w:pPr>
              <w:widowControl/>
              <w:tabs>
                <w:tab w:val="left" w:pos="600"/>
                <w:tab w:val="left" w:pos="960"/>
              </w:tabs>
              <w:spacing w:line="240" w:lineRule="atLeast"/>
              <w:rPr>
                <w:rFonts w:cs="David"/>
                <w:sz w:val="24"/>
                <w:rtl/>
                <w:lang w:eastAsia="he-IL"/>
              </w:rPr>
            </w:pPr>
            <w:r w:rsidRPr="003A3BEE">
              <w:rPr>
                <w:rFonts w:cs="David" w:hint="cs"/>
                <w:sz w:val="24"/>
                <w:rtl/>
                <w:lang w:eastAsia="he-IL"/>
              </w:rPr>
              <w:t>1.0</w:t>
            </w:r>
            <w:r>
              <w:rPr>
                <w:rFonts w:cs="David" w:hint="cs"/>
                <w:sz w:val="24"/>
                <w:rtl/>
                <w:lang w:eastAsia="he-IL"/>
              </w:rPr>
              <w:t>6</w:t>
            </w:r>
            <w:r w:rsidRPr="003A3BEE">
              <w:rPr>
                <w:rFonts w:cs="David" w:hint="cs"/>
                <w:sz w:val="24"/>
                <w:rtl/>
                <w:lang w:eastAsia="he-IL"/>
              </w:rPr>
              <w:t>0</w:t>
            </w:r>
          </w:p>
        </w:tc>
        <w:tc>
          <w:tcPr>
            <w:tcW w:w="2403" w:type="dxa"/>
          </w:tcPr>
          <w:p w:rsidR="00150878" w:rsidRPr="003A3BEE" w:rsidRDefault="00150878" w:rsidP="003A3BEE">
            <w:pPr>
              <w:widowControl/>
              <w:tabs>
                <w:tab w:val="left" w:pos="600"/>
                <w:tab w:val="left" w:pos="960"/>
              </w:tabs>
              <w:spacing w:line="240" w:lineRule="atLeast"/>
              <w:rPr>
                <w:rFonts w:cs="David"/>
                <w:sz w:val="24"/>
                <w:rtl/>
                <w:lang w:eastAsia="he-IL"/>
              </w:rPr>
            </w:pPr>
            <w:r>
              <w:rPr>
                <w:rFonts w:cs="David" w:hint="cs"/>
                <w:sz w:val="24"/>
                <w:rtl/>
                <w:lang w:eastAsia="he-IL"/>
              </w:rPr>
              <w:t xml:space="preserve">בנין </w:t>
            </w:r>
            <w:proofErr w:type="spellStart"/>
            <w:r>
              <w:rPr>
                <w:rFonts w:cs="David" w:hint="cs"/>
                <w:sz w:val="24"/>
                <w:rtl/>
                <w:lang w:eastAsia="he-IL"/>
              </w:rPr>
              <w:t>ניפ</w:t>
            </w:r>
            <w:proofErr w:type="spellEnd"/>
            <w:r>
              <w:rPr>
                <w:rFonts w:cs="David" w:hint="cs"/>
                <w:sz w:val="24"/>
                <w:rtl/>
                <w:lang w:eastAsia="he-IL"/>
              </w:rPr>
              <w:t xml:space="preserve"> - ה</w:t>
            </w:r>
            <w:r w:rsidRPr="003A3BEE">
              <w:rPr>
                <w:rFonts w:cs="David" w:hint="cs"/>
                <w:sz w:val="24"/>
                <w:rtl/>
                <w:lang w:eastAsia="he-IL"/>
              </w:rPr>
              <w:t>רשות לזכויות ניצולי שואה בת"א</w:t>
            </w:r>
            <w:r>
              <w:rPr>
                <w:rFonts w:cs="David" w:hint="cs"/>
                <w:sz w:val="24"/>
                <w:rtl/>
                <w:lang w:eastAsia="he-IL"/>
              </w:rPr>
              <w:t xml:space="preserve"> (*)</w:t>
            </w:r>
          </w:p>
        </w:tc>
        <w:tc>
          <w:tcPr>
            <w:tcW w:w="96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חודש</w:t>
            </w:r>
          </w:p>
        </w:tc>
        <w:tc>
          <w:tcPr>
            <w:tcW w:w="739"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12</w:t>
            </w:r>
          </w:p>
        </w:tc>
        <w:tc>
          <w:tcPr>
            <w:tcW w:w="1218"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r w:rsidR="00150878" w:rsidRPr="003A3BEE" w:rsidTr="008B2C29">
        <w:tc>
          <w:tcPr>
            <w:tcW w:w="800" w:type="dxa"/>
          </w:tcPr>
          <w:p w:rsidR="00150878" w:rsidRPr="003A3BEE" w:rsidRDefault="00150878" w:rsidP="00806515">
            <w:pPr>
              <w:widowControl/>
              <w:tabs>
                <w:tab w:val="left" w:pos="600"/>
                <w:tab w:val="left" w:pos="960"/>
              </w:tabs>
              <w:spacing w:line="240" w:lineRule="atLeast"/>
              <w:rPr>
                <w:rFonts w:cs="David"/>
                <w:sz w:val="24"/>
                <w:rtl/>
                <w:lang w:eastAsia="he-IL"/>
              </w:rPr>
            </w:pPr>
            <w:r w:rsidRPr="003A3BEE">
              <w:rPr>
                <w:rFonts w:cs="David" w:hint="cs"/>
                <w:sz w:val="24"/>
                <w:rtl/>
                <w:lang w:eastAsia="he-IL"/>
              </w:rPr>
              <w:t>1.0</w:t>
            </w:r>
            <w:r>
              <w:rPr>
                <w:rFonts w:cs="David" w:hint="cs"/>
                <w:sz w:val="24"/>
                <w:rtl/>
                <w:lang w:eastAsia="he-IL"/>
              </w:rPr>
              <w:t>7</w:t>
            </w:r>
            <w:r w:rsidRPr="003A3BEE">
              <w:rPr>
                <w:rFonts w:cs="David" w:hint="cs"/>
                <w:sz w:val="24"/>
                <w:rtl/>
                <w:lang w:eastAsia="he-IL"/>
              </w:rPr>
              <w:t>0</w:t>
            </w:r>
          </w:p>
        </w:tc>
        <w:tc>
          <w:tcPr>
            <w:tcW w:w="2403"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מנהל הרכב </w:t>
            </w:r>
            <w:r w:rsidRPr="003A3BEE">
              <w:rPr>
                <w:rFonts w:cs="David"/>
                <w:sz w:val="24"/>
                <w:rtl/>
                <w:lang w:eastAsia="he-IL"/>
              </w:rPr>
              <w:t>–</w:t>
            </w:r>
            <w:r w:rsidRPr="003A3BEE">
              <w:rPr>
                <w:rFonts w:cs="David" w:hint="cs"/>
                <w:sz w:val="24"/>
                <w:rtl/>
                <w:lang w:eastAsia="he-IL"/>
              </w:rPr>
              <w:t xml:space="preserve"> ברמלה </w:t>
            </w:r>
          </w:p>
        </w:tc>
        <w:tc>
          <w:tcPr>
            <w:tcW w:w="96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חודש </w:t>
            </w:r>
          </w:p>
        </w:tc>
        <w:tc>
          <w:tcPr>
            <w:tcW w:w="739"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12</w:t>
            </w:r>
          </w:p>
        </w:tc>
        <w:tc>
          <w:tcPr>
            <w:tcW w:w="1218"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r w:rsidR="00150878" w:rsidRPr="003A3BEE" w:rsidTr="008B2C29">
        <w:tc>
          <w:tcPr>
            <w:tcW w:w="800" w:type="dxa"/>
          </w:tcPr>
          <w:p w:rsidR="00150878" w:rsidRPr="003A3BEE" w:rsidRDefault="00150878" w:rsidP="00806515">
            <w:pPr>
              <w:widowControl/>
              <w:tabs>
                <w:tab w:val="left" w:pos="600"/>
                <w:tab w:val="left" w:pos="960"/>
              </w:tabs>
              <w:spacing w:line="240" w:lineRule="atLeast"/>
              <w:rPr>
                <w:rFonts w:cs="David"/>
                <w:sz w:val="24"/>
                <w:rtl/>
                <w:lang w:eastAsia="he-IL"/>
              </w:rPr>
            </w:pPr>
            <w:r w:rsidRPr="003A3BEE">
              <w:rPr>
                <w:rFonts w:cs="David" w:hint="cs"/>
                <w:sz w:val="24"/>
                <w:rtl/>
                <w:lang w:eastAsia="he-IL"/>
              </w:rPr>
              <w:t>1.0</w:t>
            </w:r>
            <w:r>
              <w:rPr>
                <w:rFonts w:cs="David" w:hint="cs"/>
                <w:sz w:val="24"/>
                <w:rtl/>
                <w:lang w:eastAsia="he-IL"/>
              </w:rPr>
              <w:t>8</w:t>
            </w:r>
            <w:r w:rsidRPr="003A3BEE">
              <w:rPr>
                <w:rFonts w:cs="David" w:hint="cs"/>
                <w:sz w:val="24"/>
                <w:rtl/>
                <w:lang w:eastAsia="he-IL"/>
              </w:rPr>
              <w:t>0</w:t>
            </w:r>
          </w:p>
        </w:tc>
        <w:tc>
          <w:tcPr>
            <w:tcW w:w="2403"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בניין שוק ההון בת"א</w:t>
            </w:r>
          </w:p>
        </w:tc>
        <w:tc>
          <w:tcPr>
            <w:tcW w:w="960"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חודש</w:t>
            </w:r>
          </w:p>
        </w:tc>
        <w:tc>
          <w:tcPr>
            <w:tcW w:w="739" w:type="dxa"/>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12</w:t>
            </w:r>
          </w:p>
        </w:tc>
        <w:tc>
          <w:tcPr>
            <w:tcW w:w="1218"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r w:rsidR="00150878" w:rsidRPr="003A3BEE" w:rsidTr="008B2C29">
        <w:tc>
          <w:tcPr>
            <w:tcW w:w="6120" w:type="dxa"/>
            <w:gridSpan w:val="5"/>
          </w:tcPr>
          <w:p w:rsidR="00150878" w:rsidRPr="003A3BEE" w:rsidRDefault="00150878"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סה"כ לפרק 1 כולל מע"מ </w:t>
            </w:r>
          </w:p>
        </w:tc>
        <w:tc>
          <w:tcPr>
            <w:tcW w:w="1097" w:type="dxa"/>
          </w:tcPr>
          <w:p w:rsidR="00150878" w:rsidRPr="003A3BEE" w:rsidRDefault="00150878" w:rsidP="003A3BEE">
            <w:pPr>
              <w:widowControl/>
              <w:tabs>
                <w:tab w:val="left" w:pos="600"/>
                <w:tab w:val="left" w:pos="960"/>
              </w:tabs>
              <w:spacing w:line="240" w:lineRule="atLeast"/>
              <w:rPr>
                <w:rFonts w:cs="David"/>
                <w:sz w:val="24"/>
                <w:rtl/>
                <w:lang w:eastAsia="he-IL"/>
              </w:rPr>
            </w:pPr>
          </w:p>
        </w:tc>
        <w:tc>
          <w:tcPr>
            <w:tcW w:w="938" w:type="dxa"/>
          </w:tcPr>
          <w:p w:rsidR="00150878" w:rsidRPr="003A3BEE" w:rsidRDefault="00150878" w:rsidP="003A3BEE">
            <w:pPr>
              <w:widowControl/>
              <w:tabs>
                <w:tab w:val="left" w:pos="600"/>
                <w:tab w:val="left" w:pos="960"/>
              </w:tabs>
              <w:spacing w:line="240" w:lineRule="atLeast"/>
              <w:rPr>
                <w:rFonts w:cs="David"/>
                <w:sz w:val="24"/>
                <w:rtl/>
                <w:lang w:eastAsia="he-IL"/>
              </w:rPr>
            </w:pPr>
          </w:p>
        </w:tc>
      </w:tr>
    </w:tbl>
    <w:p w:rsidR="003A3BEE" w:rsidRPr="003A3BEE" w:rsidRDefault="003A3BEE" w:rsidP="003A3BEE">
      <w:pPr>
        <w:widowControl/>
        <w:tabs>
          <w:tab w:val="left" w:pos="600"/>
        </w:tabs>
        <w:spacing w:line="240" w:lineRule="atLeast"/>
        <w:ind w:right="960"/>
        <w:jc w:val="both"/>
        <w:rPr>
          <w:rFonts w:cs="David"/>
          <w:sz w:val="24"/>
          <w:u w:val="single"/>
          <w:rtl/>
          <w:lang w:eastAsia="he-IL"/>
        </w:rPr>
      </w:pPr>
    </w:p>
    <w:p w:rsidR="003A3BEE" w:rsidRPr="003A3BEE" w:rsidRDefault="00CB21E2" w:rsidP="003A3BEE">
      <w:pPr>
        <w:widowControl/>
        <w:tabs>
          <w:tab w:val="left" w:pos="600"/>
        </w:tabs>
        <w:spacing w:line="240" w:lineRule="atLeast"/>
        <w:ind w:right="960"/>
        <w:jc w:val="both"/>
        <w:rPr>
          <w:rFonts w:cs="David"/>
          <w:sz w:val="24"/>
          <w:u w:val="single"/>
          <w:rtl/>
          <w:lang w:eastAsia="he-IL"/>
        </w:rPr>
      </w:pPr>
      <w:r w:rsidRPr="00CB21E2">
        <w:rPr>
          <w:rFonts w:cs="David" w:hint="cs"/>
          <w:sz w:val="24"/>
          <w:rtl/>
          <w:lang w:eastAsia="he-IL"/>
        </w:rPr>
        <w:t xml:space="preserve">(*)  </w:t>
      </w:r>
      <w:r>
        <w:rPr>
          <w:rFonts w:cs="David" w:hint="cs"/>
          <w:b/>
          <w:bCs/>
          <w:sz w:val="24"/>
          <w:rtl/>
          <w:lang w:eastAsia="he-IL"/>
        </w:rPr>
        <w:t>הערה: תמורה עבור בנין זה תשולם בהתאם לשטח הקיים במועד ביצוע העבודות. החישוב יעשה באופן יחסי. את הצעת המחיר יש להגיש על מלוא השטח הרשום כ- 2,560 מ"ר.</w:t>
      </w:r>
    </w:p>
    <w:p w:rsidR="003A3BEE" w:rsidRPr="003A3BEE" w:rsidRDefault="003A3BEE" w:rsidP="003A3BEE">
      <w:pPr>
        <w:widowControl/>
        <w:tabs>
          <w:tab w:val="left" w:pos="600"/>
        </w:tabs>
        <w:spacing w:line="240" w:lineRule="atLeast"/>
        <w:ind w:right="960"/>
        <w:jc w:val="both"/>
        <w:rPr>
          <w:rFonts w:cs="David"/>
          <w:sz w:val="24"/>
          <w:u w:val="single"/>
          <w:rtl/>
          <w:lang w:eastAsia="he-IL"/>
        </w:rPr>
      </w:pPr>
    </w:p>
    <w:p w:rsidR="003A3BEE" w:rsidRPr="003A3BEE" w:rsidRDefault="003A3BEE" w:rsidP="003A3BEE">
      <w:pPr>
        <w:widowControl/>
        <w:tabs>
          <w:tab w:val="left" w:pos="600"/>
        </w:tabs>
        <w:spacing w:line="240" w:lineRule="atLeast"/>
        <w:ind w:right="960"/>
        <w:jc w:val="both"/>
        <w:rPr>
          <w:rFonts w:cs="David"/>
          <w:sz w:val="24"/>
          <w:u w:val="single"/>
          <w:lang w:eastAsia="he-IL"/>
        </w:rPr>
      </w:pPr>
      <w:r w:rsidRPr="003A3BEE">
        <w:rPr>
          <w:rFonts w:cs="David"/>
          <w:sz w:val="24"/>
          <w:u w:val="single"/>
          <w:rtl/>
          <w:lang w:eastAsia="he-IL"/>
        </w:rPr>
        <w:br w:type="page"/>
      </w:r>
    </w:p>
    <w:p w:rsidR="003A3BEE" w:rsidRPr="003A3BEE" w:rsidRDefault="003A3BEE" w:rsidP="003E4487">
      <w:pPr>
        <w:widowControl/>
        <w:numPr>
          <w:ilvl w:val="1"/>
          <w:numId w:val="12"/>
        </w:numPr>
        <w:tabs>
          <w:tab w:val="left" w:pos="600"/>
          <w:tab w:val="left" w:pos="960"/>
        </w:tabs>
        <w:spacing w:line="240" w:lineRule="atLeast"/>
        <w:jc w:val="both"/>
        <w:rPr>
          <w:rFonts w:cs="David"/>
          <w:sz w:val="24"/>
          <w:u w:val="single"/>
          <w:lang w:eastAsia="he-IL"/>
        </w:rPr>
      </w:pPr>
      <w:r w:rsidRPr="003A3BEE">
        <w:rPr>
          <w:rFonts w:cs="David" w:hint="cs"/>
          <w:b/>
          <w:bCs/>
          <w:sz w:val="24"/>
          <w:u w:val="single"/>
          <w:rtl/>
          <w:lang w:eastAsia="he-IL"/>
        </w:rPr>
        <w:lastRenderedPageBreak/>
        <w:t>עבודות מיוחדות (שאינן נכללות בניקיון שוטף ותקופתי)-</w:t>
      </w:r>
      <w:r w:rsidRPr="003A3BEE">
        <w:rPr>
          <w:rFonts w:cs="David" w:hint="cs"/>
          <w:sz w:val="24"/>
          <w:u w:val="single"/>
          <w:rtl/>
          <w:lang w:eastAsia="he-IL"/>
        </w:rPr>
        <w:t xml:space="preserve"> </w:t>
      </w:r>
      <w:r w:rsidRPr="003A3BEE">
        <w:rPr>
          <w:rFonts w:cs="David" w:hint="cs"/>
          <w:b/>
          <w:bCs/>
          <w:sz w:val="24"/>
          <w:u w:val="single"/>
          <w:rtl/>
          <w:lang w:eastAsia="he-IL"/>
        </w:rPr>
        <w:t>טבלה מס' 2</w:t>
      </w:r>
      <w:r w:rsidRPr="003A3BEE">
        <w:rPr>
          <w:rFonts w:cs="David" w:hint="cs"/>
          <w:sz w:val="24"/>
          <w:u w:val="single"/>
          <w:rtl/>
          <w:lang w:eastAsia="he-IL"/>
        </w:rPr>
        <w:t xml:space="preserve"> </w:t>
      </w:r>
    </w:p>
    <w:p w:rsidR="003A3BEE" w:rsidRPr="003A3BEE" w:rsidRDefault="003A3BEE" w:rsidP="003A3BEE">
      <w:pPr>
        <w:widowControl/>
        <w:tabs>
          <w:tab w:val="left" w:pos="600"/>
          <w:tab w:val="left" w:pos="960"/>
        </w:tabs>
        <w:spacing w:line="240" w:lineRule="atLeast"/>
        <w:ind w:left="540"/>
        <w:rPr>
          <w:rFonts w:cs="David"/>
          <w:sz w:val="24"/>
          <w:rtl/>
          <w:lang w:eastAsia="he-IL"/>
        </w:rPr>
      </w:pPr>
    </w:p>
    <w:p w:rsidR="003A3BEE" w:rsidRPr="003A3BEE" w:rsidRDefault="003A3BEE" w:rsidP="006902F0">
      <w:pPr>
        <w:widowControl/>
        <w:tabs>
          <w:tab w:val="left" w:pos="600"/>
          <w:tab w:val="left" w:pos="960"/>
        </w:tabs>
        <w:spacing w:line="240" w:lineRule="atLeast"/>
        <w:ind w:left="540"/>
        <w:jc w:val="both"/>
        <w:rPr>
          <w:rFonts w:cs="David"/>
          <w:sz w:val="24"/>
          <w:rtl/>
          <w:lang w:eastAsia="he-IL"/>
        </w:rPr>
      </w:pPr>
      <w:r w:rsidRPr="003A3BEE">
        <w:rPr>
          <w:rFonts w:cs="David" w:hint="cs"/>
          <w:sz w:val="24"/>
          <w:rtl/>
          <w:lang w:eastAsia="he-IL"/>
        </w:rPr>
        <w:t xml:space="preserve">עבודות מיוחדות יוזמנו עפ"י צרכי המשרד בלבד. המשרד אינו מתחייב להזמין עבודות מיוחדות בהיקף מינימאלי או בכלל. </w:t>
      </w:r>
    </w:p>
    <w:p w:rsidR="003A3BEE" w:rsidRPr="003A3BEE" w:rsidRDefault="003A3BEE" w:rsidP="003A3BEE">
      <w:pPr>
        <w:widowControl/>
        <w:tabs>
          <w:tab w:val="left" w:pos="600"/>
          <w:tab w:val="left" w:pos="960"/>
        </w:tabs>
        <w:spacing w:line="240" w:lineRule="atLeast"/>
        <w:ind w:left="540"/>
        <w:rPr>
          <w:rFonts w:cs="David"/>
          <w:sz w:val="24"/>
          <w:rtl/>
          <w:lang w:eastAsia="he-IL"/>
        </w:rPr>
      </w:pPr>
      <w:r w:rsidRPr="003A3BEE">
        <w:rPr>
          <w:rFonts w:cs="David" w:hint="cs"/>
          <w:sz w:val="24"/>
          <w:rtl/>
          <w:lang w:eastAsia="he-IL"/>
        </w:rPr>
        <w:t xml:space="preserve">שעת עבודה תחושב לפי שעה נטו בבניין. בכל מקרה לא תפחת הזמנה מ- 3 שעות עבודה רצופות לכל בעל מקצוע בנפרד. </w:t>
      </w:r>
    </w:p>
    <w:p w:rsidR="003A3BEE" w:rsidRPr="003A3BEE" w:rsidRDefault="003A3BEE" w:rsidP="003A3BEE">
      <w:pPr>
        <w:widowControl/>
        <w:tabs>
          <w:tab w:val="left" w:pos="600"/>
          <w:tab w:val="left" w:pos="960"/>
        </w:tabs>
        <w:spacing w:line="240" w:lineRule="atLeast"/>
        <w:ind w:left="480"/>
        <w:rPr>
          <w:rFonts w:cs="David"/>
          <w:sz w:val="24"/>
          <w:rtl/>
          <w:lang w:eastAsia="he-IL"/>
        </w:rPr>
      </w:pPr>
    </w:p>
    <w:tbl>
      <w:tblPr>
        <w:bidiVisual/>
        <w:tblW w:w="8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8"/>
        <w:gridCol w:w="2632"/>
        <w:gridCol w:w="839"/>
        <w:gridCol w:w="781"/>
        <w:gridCol w:w="900"/>
        <w:gridCol w:w="1260"/>
        <w:gridCol w:w="1544"/>
      </w:tblGrid>
      <w:tr w:rsidR="003A3BEE" w:rsidRPr="003A3BEE" w:rsidTr="00295986">
        <w:tc>
          <w:tcPr>
            <w:tcW w:w="748" w:type="dxa"/>
          </w:tcPr>
          <w:p w:rsidR="003A3BEE" w:rsidRPr="003A3BEE" w:rsidRDefault="003A3BEE"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 xml:space="preserve">סעיף </w:t>
            </w:r>
          </w:p>
        </w:tc>
        <w:tc>
          <w:tcPr>
            <w:tcW w:w="2632" w:type="dxa"/>
          </w:tcPr>
          <w:p w:rsidR="003A3BEE" w:rsidRPr="003A3BEE" w:rsidRDefault="003A3BEE"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תיאור העבודה</w:t>
            </w:r>
          </w:p>
        </w:tc>
        <w:tc>
          <w:tcPr>
            <w:tcW w:w="839" w:type="dxa"/>
          </w:tcPr>
          <w:p w:rsidR="003A3BEE" w:rsidRPr="003A3BEE" w:rsidRDefault="003A3BEE"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יחידת מידה</w:t>
            </w:r>
          </w:p>
        </w:tc>
        <w:tc>
          <w:tcPr>
            <w:tcW w:w="781" w:type="dxa"/>
          </w:tcPr>
          <w:p w:rsidR="003A3BEE" w:rsidRPr="003A3BEE" w:rsidRDefault="003A3BEE"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 xml:space="preserve">כמות </w:t>
            </w:r>
          </w:p>
        </w:tc>
        <w:tc>
          <w:tcPr>
            <w:tcW w:w="900" w:type="dxa"/>
          </w:tcPr>
          <w:p w:rsidR="003A3BEE" w:rsidRPr="003A3BEE" w:rsidRDefault="003A3BEE"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 xml:space="preserve">מחיר יחידה </w:t>
            </w:r>
          </w:p>
        </w:tc>
        <w:tc>
          <w:tcPr>
            <w:tcW w:w="1260" w:type="dxa"/>
          </w:tcPr>
          <w:p w:rsidR="003A3BEE" w:rsidRPr="003A3BEE" w:rsidRDefault="003A3BEE"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 xml:space="preserve">סה"כ בש"ח כולל מע"מ </w:t>
            </w:r>
          </w:p>
        </w:tc>
        <w:tc>
          <w:tcPr>
            <w:tcW w:w="1544" w:type="dxa"/>
          </w:tcPr>
          <w:p w:rsidR="003A3BEE" w:rsidRPr="003A3BEE" w:rsidRDefault="003A3BEE" w:rsidP="003A3BEE">
            <w:pPr>
              <w:widowControl/>
              <w:tabs>
                <w:tab w:val="left" w:pos="600"/>
                <w:tab w:val="left" w:pos="960"/>
              </w:tabs>
              <w:spacing w:line="240" w:lineRule="atLeast"/>
              <w:rPr>
                <w:rFonts w:cs="David"/>
                <w:b/>
                <w:bCs/>
                <w:sz w:val="24"/>
                <w:rtl/>
                <w:lang w:eastAsia="he-IL"/>
              </w:rPr>
            </w:pPr>
            <w:r w:rsidRPr="003A3BEE">
              <w:rPr>
                <w:rFonts w:cs="David" w:hint="cs"/>
                <w:b/>
                <w:bCs/>
                <w:sz w:val="24"/>
                <w:rtl/>
                <w:lang w:eastAsia="he-IL"/>
              </w:rPr>
              <w:t>השכר שישולם על ידינו לעובד לא יפחת מ:</w:t>
            </w:r>
          </w:p>
        </w:tc>
      </w:tr>
      <w:tr w:rsidR="003A3BEE" w:rsidRPr="003A3BEE" w:rsidTr="00295986">
        <w:tc>
          <w:tcPr>
            <w:tcW w:w="748"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2.010</w:t>
            </w:r>
          </w:p>
        </w:tc>
        <w:tc>
          <w:tcPr>
            <w:tcW w:w="2632"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שעת עבודה של מפקח בשעות היום </w:t>
            </w:r>
          </w:p>
        </w:tc>
        <w:tc>
          <w:tcPr>
            <w:tcW w:w="839"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ש"ע </w:t>
            </w:r>
          </w:p>
        </w:tc>
        <w:tc>
          <w:tcPr>
            <w:tcW w:w="781"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50</w:t>
            </w:r>
          </w:p>
        </w:tc>
        <w:tc>
          <w:tcPr>
            <w:tcW w:w="90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26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544" w:type="dxa"/>
          </w:tcPr>
          <w:p w:rsidR="003A3BEE" w:rsidRPr="003A3BEE" w:rsidRDefault="003A3BEE" w:rsidP="003A3BEE">
            <w:pPr>
              <w:widowControl/>
              <w:tabs>
                <w:tab w:val="left" w:pos="600"/>
                <w:tab w:val="left" w:pos="960"/>
              </w:tabs>
              <w:spacing w:line="240" w:lineRule="atLeast"/>
              <w:rPr>
                <w:rFonts w:cs="David"/>
                <w:sz w:val="24"/>
                <w:rtl/>
                <w:lang w:eastAsia="he-IL"/>
              </w:rPr>
            </w:pPr>
          </w:p>
        </w:tc>
      </w:tr>
      <w:tr w:rsidR="003A3BEE" w:rsidRPr="003A3BEE" w:rsidTr="00295986">
        <w:tc>
          <w:tcPr>
            <w:tcW w:w="748"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2.020</w:t>
            </w:r>
          </w:p>
        </w:tc>
        <w:tc>
          <w:tcPr>
            <w:tcW w:w="2632"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שעת עבודה של מפקח בשעות אחר הצהריים </w:t>
            </w:r>
          </w:p>
        </w:tc>
        <w:tc>
          <w:tcPr>
            <w:tcW w:w="839"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ש"ע</w:t>
            </w:r>
          </w:p>
        </w:tc>
        <w:tc>
          <w:tcPr>
            <w:tcW w:w="781"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50</w:t>
            </w:r>
          </w:p>
        </w:tc>
        <w:tc>
          <w:tcPr>
            <w:tcW w:w="90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26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544" w:type="dxa"/>
          </w:tcPr>
          <w:p w:rsidR="003A3BEE" w:rsidRPr="003A3BEE" w:rsidRDefault="003A3BEE" w:rsidP="003A3BEE">
            <w:pPr>
              <w:widowControl/>
              <w:tabs>
                <w:tab w:val="left" w:pos="600"/>
                <w:tab w:val="left" w:pos="960"/>
              </w:tabs>
              <w:spacing w:line="240" w:lineRule="atLeast"/>
              <w:rPr>
                <w:rFonts w:cs="David"/>
                <w:sz w:val="24"/>
                <w:rtl/>
                <w:lang w:eastAsia="he-IL"/>
              </w:rPr>
            </w:pPr>
          </w:p>
        </w:tc>
      </w:tr>
      <w:tr w:rsidR="003A3BEE" w:rsidRPr="003A3BEE" w:rsidTr="00295986">
        <w:tc>
          <w:tcPr>
            <w:tcW w:w="748"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2.030</w:t>
            </w:r>
          </w:p>
        </w:tc>
        <w:tc>
          <w:tcPr>
            <w:tcW w:w="2632"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שעת עבודה של מפקח במוצאי שבת וחג</w:t>
            </w:r>
          </w:p>
        </w:tc>
        <w:tc>
          <w:tcPr>
            <w:tcW w:w="839"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ש"ע</w:t>
            </w:r>
          </w:p>
        </w:tc>
        <w:tc>
          <w:tcPr>
            <w:tcW w:w="781"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50</w:t>
            </w:r>
          </w:p>
        </w:tc>
        <w:tc>
          <w:tcPr>
            <w:tcW w:w="90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26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544" w:type="dxa"/>
          </w:tcPr>
          <w:p w:rsidR="003A3BEE" w:rsidRPr="003A3BEE" w:rsidRDefault="003A3BEE" w:rsidP="003A3BEE">
            <w:pPr>
              <w:widowControl/>
              <w:tabs>
                <w:tab w:val="left" w:pos="600"/>
                <w:tab w:val="left" w:pos="960"/>
              </w:tabs>
              <w:spacing w:line="240" w:lineRule="atLeast"/>
              <w:rPr>
                <w:rFonts w:cs="David"/>
                <w:sz w:val="24"/>
                <w:rtl/>
                <w:lang w:eastAsia="he-IL"/>
              </w:rPr>
            </w:pPr>
          </w:p>
        </w:tc>
      </w:tr>
      <w:tr w:rsidR="003A3BEE" w:rsidRPr="003A3BEE" w:rsidTr="00295986">
        <w:tc>
          <w:tcPr>
            <w:tcW w:w="748"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2.040</w:t>
            </w:r>
          </w:p>
        </w:tc>
        <w:tc>
          <w:tcPr>
            <w:tcW w:w="2632"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שעת עבודה של עובד ניקיון בשעות היום </w:t>
            </w:r>
          </w:p>
        </w:tc>
        <w:tc>
          <w:tcPr>
            <w:tcW w:w="839"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ש"ע</w:t>
            </w:r>
          </w:p>
        </w:tc>
        <w:tc>
          <w:tcPr>
            <w:tcW w:w="781"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100</w:t>
            </w:r>
          </w:p>
        </w:tc>
        <w:tc>
          <w:tcPr>
            <w:tcW w:w="90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26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544" w:type="dxa"/>
          </w:tcPr>
          <w:p w:rsidR="003A3BEE" w:rsidRPr="003A3BEE" w:rsidRDefault="003A3BEE" w:rsidP="003A3BEE">
            <w:pPr>
              <w:widowControl/>
              <w:tabs>
                <w:tab w:val="left" w:pos="600"/>
                <w:tab w:val="left" w:pos="960"/>
              </w:tabs>
              <w:spacing w:line="240" w:lineRule="atLeast"/>
              <w:rPr>
                <w:rFonts w:cs="David"/>
                <w:sz w:val="24"/>
                <w:rtl/>
                <w:lang w:eastAsia="he-IL"/>
              </w:rPr>
            </w:pPr>
          </w:p>
        </w:tc>
      </w:tr>
      <w:tr w:rsidR="003A3BEE" w:rsidRPr="003A3BEE" w:rsidTr="00295986">
        <w:tc>
          <w:tcPr>
            <w:tcW w:w="748"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2.050</w:t>
            </w:r>
          </w:p>
        </w:tc>
        <w:tc>
          <w:tcPr>
            <w:tcW w:w="2632"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שעת עבודה של עובד ניקיון בשעות אחר הצהריים </w:t>
            </w:r>
          </w:p>
        </w:tc>
        <w:tc>
          <w:tcPr>
            <w:tcW w:w="839"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ש"ע</w:t>
            </w:r>
          </w:p>
        </w:tc>
        <w:tc>
          <w:tcPr>
            <w:tcW w:w="781"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100</w:t>
            </w:r>
          </w:p>
        </w:tc>
        <w:tc>
          <w:tcPr>
            <w:tcW w:w="90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26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544" w:type="dxa"/>
          </w:tcPr>
          <w:p w:rsidR="003A3BEE" w:rsidRPr="003A3BEE" w:rsidRDefault="003A3BEE" w:rsidP="003A3BEE">
            <w:pPr>
              <w:widowControl/>
              <w:tabs>
                <w:tab w:val="left" w:pos="600"/>
                <w:tab w:val="left" w:pos="960"/>
              </w:tabs>
              <w:spacing w:line="240" w:lineRule="atLeast"/>
              <w:rPr>
                <w:rFonts w:cs="David"/>
                <w:sz w:val="24"/>
                <w:rtl/>
                <w:lang w:eastAsia="he-IL"/>
              </w:rPr>
            </w:pPr>
          </w:p>
        </w:tc>
      </w:tr>
      <w:tr w:rsidR="003A3BEE" w:rsidRPr="003A3BEE" w:rsidTr="00295986">
        <w:tc>
          <w:tcPr>
            <w:tcW w:w="748"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2.060</w:t>
            </w:r>
          </w:p>
        </w:tc>
        <w:tc>
          <w:tcPr>
            <w:tcW w:w="2632"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שעת עבודה של עובד ניקיון במוצאי שבת וחג</w:t>
            </w:r>
          </w:p>
        </w:tc>
        <w:tc>
          <w:tcPr>
            <w:tcW w:w="839"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ש"ע</w:t>
            </w:r>
          </w:p>
        </w:tc>
        <w:tc>
          <w:tcPr>
            <w:tcW w:w="781" w:type="dxa"/>
          </w:tcPr>
          <w:p w:rsidR="003A3BEE" w:rsidRPr="003A3BEE" w:rsidRDefault="003A3BEE"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100</w:t>
            </w:r>
          </w:p>
        </w:tc>
        <w:tc>
          <w:tcPr>
            <w:tcW w:w="90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260" w:type="dxa"/>
          </w:tcPr>
          <w:p w:rsidR="003A3BEE" w:rsidRPr="003A3BEE" w:rsidRDefault="003A3BEE" w:rsidP="003A3BEE">
            <w:pPr>
              <w:widowControl/>
              <w:tabs>
                <w:tab w:val="left" w:pos="600"/>
                <w:tab w:val="left" w:pos="960"/>
              </w:tabs>
              <w:spacing w:line="240" w:lineRule="atLeast"/>
              <w:rPr>
                <w:rFonts w:cs="David"/>
                <w:sz w:val="24"/>
                <w:rtl/>
                <w:lang w:eastAsia="he-IL"/>
              </w:rPr>
            </w:pPr>
          </w:p>
        </w:tc>
        <w:tc>
          <w:tcPr>
            <w:tcW w:w="1544" w:type="dxa"/>
          </w:tcPr>
          <w:p w:rsidR="003A3BEE" w:rsidRPr="003A3BEE" w:rsidRDefault="003A3BEE" w:rsidP="003A3BEE">
            <w:pPr>
              <w:widowControl/>
              <w:tabs>
                <w:tab w:val="left" w:pos="600"/>
                <w:tab w:val="left" w:pos="960"/>
              </w:tabs>
              <w:spacing w:line="240" w:lineRule="atLeast"/>
              <w:rPr>
                <w:rFonts w:cs="David"/>
                <w:sz w:val="24"/>
                <w:rtl/>
                <w:lang w:eastAsia="he-IL"/>
              </w:rPr>
            </w:pPr>
          </w:p>
        </w:tc>
      </w:tr>
      <w:tr w:rsidR="00896B3D" w:rsidRPr="003A3BEE" w:rsidTr="00295986">
        <w:tc>
          <w:tcPr>
            <w:tcW w:w="748" w:type="dxa"/>
          </w:tcPr>
          <w:p w:rsidR="00896B3D" w:rsidRPr="003A3BEE" w:rsidRDefault="00896B3D" w:rsidP="005F4805">
            <w:pPr>
              <w:widowControl/>
              <w:tabs>
                <w:tab w:val="left" w:pos="600"/>
                <w:tab w:val="left" w:pos="960"/>
              </w:tabs>
              <w:spacing w:line="240" w:lineRule="atLeast"/>
              <w:rPr>
                <w:rFonts w:cs="David"/>
                <w:sz w:val="24"/>
                <w:rtl/>
                <w:lang w:eastAsia="he-IL"/>
              </w:rPr>
            </w:pPr>
            <w:r>
              <w:rPr>
                <w:rFonts w:cs="David" w:hint="cs"/>
                <w:sz w:val="24"/>
                <w:rtl/>
                <w:lang w:eastAsia="he-IL"/>
              </w:rPr>
              <w:t>2.06</w:t>
            </w:r>
            <w:r w:rsidR="00D96D31">
              <w:rPr>
                <w:rFonts w:cs="David" w:hint="cs"/>
                <w:sz w:val="24"/>
                <w:rtl/>
                <w:lang w:eastAsia="he-IL"/>
              </w:rPr>
              <w:t>1</w:t>
            </w:r>
          </w:p>
        </w:tc>
        <w:tc>
          <w:tcPr>
            <w:tcW w:w="2632" w:type="dxa"/>
          </w:tcPr>
          <w:p w:rsidR="00896B3D" w:rsidRPr="003A3BEE" w:rsidRDefault="0097496F" w:rsidP="003A3BEE">
            <w:pPr>
              <w:widowControl/>
              <w:tabs>
                <w:tab w:val="left" w:pos="600"/>
                <w:tab w:val="left" w:pos="960"/>
              </w:tabs>
              <w:spacing w:line="240" w:lineRule="atLeast"/>
              <w:rPr>
                <w:rFonts w:cs="David"/>
                <w:sz w:val="24"/>
                <w:rtl/>
                <w:lang w:eastAsia="he-IL"/>
              </w:rPr>
            </w:pPr>
            <w:r>
              <w:rPr>
                <w:rFonts w:cs="David" w:hint="cs"/>
                <w:sz w:val="24"/>
                <w:rtl/>
                <w:lang w:eastAsia="he-IL"/>
              </w:rPr>
              <w:t>ע</w:t>
            </w:r>
            <w:r w:rsidR="00896B3D">
              <w:rPr>
                <w:rFonts w:cs="David" w:hint="cs"/>
                <w:sz w:val="24"/>
                <w:rtl/>
                <w:lang w:eastAsia="he-IL"/>
              </w:rPr>
              <w:t>בודה של עובד ניקיון ל</w:t>
            </w:r>
            <w:r w:rsidR="00896B3D" w:rsidRPr="00E40399">
              <w:rPr>
                <w:rFonts w:cs="David" w:hint="cs"/>
                <w:sz w:val="24"/>
                <w:rtl/>
                <w:lang w:eastAsia="he-IL"/>
              </w:rPr>
              <w:t>ניקוי וארגון חדרי הישיבות בבניין הראשי</w:t>
            </w:r>
            <w:r w:rsidR="00896B3D">
              <w:rPr>
                <w:rFonts w:cs="David" w:hint="cs"/>
                <w:sz w:val="24"/>
                <w:rtl/>
                <w:lang w:eastAsia="he-IL"/>
              </w:rPr>
              <w:t xml:space="preserve"> (סעיף 5.1.2 </w:t>
            </w:r>
            <w:proofErr w:type="spellStart"/>
            <w:r w:rsidR="00896B3D">
              <w:rPr>
                <w:rFonts w:cs="David" w:hint="cs"/>
                <w:sz w:val="24"/>
                <w:rtl/>
                <w:lang w:eastAsia="he-IL"/>
              </w:rPr>
              <w:t>יב</w:t>
            </w:r>
            <w:proofErr w:type="spellEnd"/>
            <w:r w:rsidR="00896B3D">
              <w:rPr>
                <w:rFonts w:cs="David" w:hint="cs"/>
                <w:sz w:val="24"/>
                <w:rtl/>
                <w:lang w:eastAsia="he-IL"/>
              </w:rPr>
              <w:t>)</w:t>
            </w:r>
          </w:p>
        </w:tc>
        <w:tc>
          <w:tcPr>
            <w:tcW w:w="839" w:type="dxa"/>
          </w:tcPr>
          <w:p w:rsidR="00546640" w:rsidRDefault="00546640" w:rsidP="00546640">
            <w:pPr>
              <w:widowControl/>
              <w:tabs>
                <w:tab w:val="left" w:pos="600"/>
                <w:tab w:val="left" w:pos="960"/>
              </w:tabs>
              <w:spacing w:line="240" w:lineRule="atLeast"/>
              <w:rPr>
                <w:rFonts w:cs="David"/>
                <w:sz w:val="24"/>
                <w:rtl/>
                <w:lang w:eastAsia="he-IL"/>
              </w:rPr>
            </w:pPr>
            <w:r>
              <w:rPr>
                <w:rFonts w:cs="David" w:hint="cs"/>
                <w:sz w:val="24"/>
                <w:rtl/>
                <w:lang w:eastAsia="he-IL"/>
              </w:rPr>
              <w:t>משרה מלאה</w:t>
            </w:r>
          </w:p>
          <w:p w:rsidR="00896B3D" w:rsidRPr="003A3BEE" w:rsidRDefault="00896B3D" w:rsidP="003A3BEE">
            <w:pPr>
              <w:widowControl/>
              <w:tabs>
                <w:tab w:val="left" w:pos="600"/>
                <w:tab w:val="left" w:pos="960"/>
              </w:tabs>
              <w:spacing w:line="240" w:lineRule="atLeast"/>
              <w:rPr>
                <w:rFonts w:cs="David"/>
                <w:sz w:val="24"/>
                <w:rtl/>
                <w:lang w:eastAsia="he-IL"/>
              </w:rPr>
            </w:pPr>
          </w:p>
        </w:tc>
        <w:tc>
          <w:tcPr>
            <w:tcW w:w="781" w:type="dxa"/>
          </w:tcPr>
          <w:p w:rsidR="00EB0270" w:rsidRPr="00EB0270" w:rsidRDefault="00546640" w:rsidP="00546640">
            <w:pPr>
              <w:widowControl/>
              <w:tabs>
                <w:tab w:val="left" w:pos="600"/>
                <w:tab w:val="left" w:pos="960"/>
              </w:tabs>
              <w:spacing w:line="240" w:lineRule="atLeast"/>
              <w:rPr>
                <w:rFonts w:cs="David"/>
                <w:sz w:val="22"/>
                <w:szCs w:val="22"/>
                <w:rtl/>
                <w:lang w:eastAsia="he-IL"/>
              </w:rPr>
            </w:pPr>
            <w:r w:rsidRPr="00EB0270">
              <w:rPr>
                <w:rFonts w:cs="David" w:hint="cs"/>
                <w:sz w:val="22"/>
                <w:szCs w:val="22"/>
                <w:rtl/>
                <w:lang w:eastAsia="he-IL"/>
              </w:rPr>
              <w:t xml:space="preserve"> </w:t>
            </w:r>
            <w:r w:rsidR="00EB0270" w:rsidRPr="00EB0270">
              <w:rPr>
                <w:rFonts w:cs="David" w:hint="cs"/>
                <w:sz w:val="22"/>
                <w:szCs w:val="22"/>
                <w:rtl/>
                <w:lang w:eastAsia="he-IL"/>
              </w:rPr>
              <w:t>חודש</w:t>
            </w:r>
            <w:r>
              <w:rPr>
                <w:rFonts w:cs="David" w:hint="cs"/>
                <w:sz w:val="22"/>
                <w:szCs w:val="22"/>
                <w:rtl/>
                <w:lang w:eastAsia="he-IL"/>
              </w:rPr>
              <w:t>י</w:t>
            </w:r>
          </w:p>
        </w:tc>
        <w:tc>
          <w:tcPr>
            <w:tcW w:w="900" w:type="dxa"/>
          </w:tcPr>
          <w:p w:rsidR="00896B3D" w:rsidRPr="003A3BEE" w:rsidRDefault="00896B3D" w:rsidP="003A3BEE">
            <w:pPr>
              <w:widowControl/>
              <w:tabs>
                <w:tab w:val="left" w:pos="600"/>
                <w:tab w:val="left" w:pos="960"/>
              </w:tabs>
              <w:spacing w:line="240" w:lineRule="atLeast"/>
              <w:rPr>
                <w:rFonts w:cs="David"/>
                <w:sz w:val="24"/>
                <w:rtl/>
                <w:lang w:eastAsia="he-IL"/>
              </w:rPr>
            </w:pPr>
          </w:p>
        </w:tc>
        <w:tc>
          <w:tcPr>
            <w:tcW w:w="1260" w:type="dxa"/>
          </w:tcPr>
          <w:p w:rsidR="00896B3D" w:rsidRPr="003A3BEE" w:rsidRDefault="00896B3D" w:rsidP="003A3BEE">
            <w:pPr>
              <w:widowControl/>
              <w:tabs>
                <w:tab w:val="left" w:pos="600"/>
                <w:tab w:val="left" w:pos="960"/>
              </w:tabs>
              <w:spacing w:line="240" w:lineRule="atLeast"/>
              <w:rPr>
                <w:rFonts w:cs="David"/>
                <w:sz w:val="24"/>
                <w:rtl/>
                <w:lang w:eastAsia="he-IL"/>
              </w:rPr>
            </w:pPr>
          </w:p>
        </w:tc>
        <w:tc>
          <w:tcPr>
            <w:tcW w:w="1544" w:type="dxa"/>
          </w:tcPr>
          <w:p w:rsidR="00896B3D" w:rsidRPr="003A3BEE" w:rsidRDefault="00896B3D" w:rsidP="003A3BEE">
            <w:pPr>
              <w:widowControl/>
              <w:tabs>
                <w:tab w:val="left" w:pos="600"/>
                <w:tab w:val="left" w:pos="960"/>
              </w:tabs>
              <w:spacing w:line="240" w:lineRule="atLeast"/>
              <w:rPr>
                <w:rFonts w:cs="David"/>
                <w:sz w:val="24"/>
                <w:rtl/>
                <w:lang w:eastAsia="he-IL"/>
              </w:rPr>
            </w:pPr>
          </w:p>
        </w:tc>
      </w:tr>
      <w:tr w:rsidR="00AD2CC5" w:rsidRPr="003A3BEE" w:rsidTr="00295986">
        <w:tc>
          <w:tcPr>
            <w:tcW w:w="748" w:type="dxa"/>
          </w:tcPr>
          <w:p w:rsidR="00AD2CC5" w:rsidRPr="003A3BEE" w:rsidRDefault="00AD2CC5" w:rsidP="003A3BEE">
            <w:pPr>
              <w:widowControl/>
              <w:tabs>
                <w:tab w:val="left" w:pos="600"/>
                <w:tab w:val="left" w:pos="960"/>
              </w:tabs>
              <w:spacing w:line="240" w:lineRule="atLeast"/>
              <w:rPr>
                <w:rFonts w:cs="David"/>
                <w:sz w:val="24"/>
                <w:highlight w:val="magenta"/>
                <w:rtl/>
                <w:lang w:eastAsia="he-IL"/>
              </w:rPr>
            </w:pPr>
            <w:r w:rsidRPr="00AD2CC5">
              <w:rPr>
                <w:rFonts w:cs="David" w:hint="cs"/>
                <w:sz w:val="24"/>
                <w:rtl/>
                <w:lang w:eastAsia="he-IL"/>
              </w:rPr>
              <w:t>2.100</w:t>
            </w:r>
          </w:p>
        </w:tc>
        <w:tc>
          <w:tcPr>
            <w:tcW w:w="2632" w:type="dxa"/>
          </w:tcPr>
          <w:p w:rsidR="00AD2CC5" w:rsidRPr="003A3BEE" w:rsidRDefault="00AD2CC5" w:rsidP="00646413">
            <w:pPr>
              <w:widowControl/>
              <w:tabs>
                <w:tab w:val="left" w:pos="600"/>
                <w:tab w:val="left" w:pos="960"/>
              </w:tabs>
              <w:spacing w:line="240" w:lineRule="atLeast"/>
              <w:rPr>
                <w:rFonts w:cs="David"/>
                <w:sz w:val="24"/>
                <w:highlight w:val="yellow"/>
                <w:rtl/>
                <w:lang w:eastAsia="he-IL"/>
              </w:rPr>
            </w:pPr>
            <w:r w:rsidRPr="003A3BEE">
              <w:rPr>
                <w:rFonts w:cs="David" w:hint="cs"/>
                <w:sz w:val="24"/>
                <w:rtl/>
                <w:lang w:eastAsia="he-IL"/>
              </w:rPr>
              <w:t xml:space="preserve">במקרה של הוספת אתר שאינו מופיע בטבלה </w:t>
            </w:r>
            <w:r w:rsidR="00646413" w:rsidRPr="00646413">
              <w:rPr>
                <w:rFonts w:cs="David" w:hint="cs"/>
                <w:b/>
                <w:bCs/>
                <w:sz w:val="24"/>
                <w:rtl/>
                <w:lang w:eastAsia="he-IL"/>
              </w:rPr>
              <w:t>ש</w:t>
            </w:r>
            <w:r w:rsidRPr="00646413">
              <w:rPr>
                <w:rFonts w:cs="David" w:hint="cs"/>
                <w:b/>
                <w:bCs/>
                <w:sz w:val="24"/>
                <w:rtl/>
                <w:lang w:eastAsia="he-IL"/>
              </w:rPr>
              <w:t>בנספח</w:t>
            </w:r>
            <w:r w:rsidRPr="00DD33A5">
              <w:rPr>
                <w:rFonts w:cs="David" w:hint="cs"/>
                <w:b/>
                <w:bCs/>
                <w:sz w:val="24"/>
                <w:rtl/>
                <w:lang w:eastAsia="he-IL"/>
              </w:rPr>
              <w:t xml:space="preserve"> י'</w:t>
            </w:r>
            <w:r w:rsidRPr="003A3BEE">
              <w:rPr>
                <w:rFonts w:cs="David" w:hint="cs"/>
                <w:sz w:val="24"/>
                <w:rtl/>
                <w:lang w:eastAsia="he-IL"/>
              </w:rPr>
              <w:t xml:space="preserve"> </w:t>
            </w:r>
            <w:r w:rsidR="00646413">
              <w:rPr>
                <w:rFonts w:cs="David" w:hint="cs"/>
                <w:sz w:val="24"/>
                <w:rtl/>
                <w:lang w:eastAsia="he-IL"/>
              </w:rPr>
              <w:t>סעיף 2</w:t>
            </w:r>
            <w:r w:rsidRPr="003A3BEE">
              <w:rPr>
                <w:rFonts w:cs="David" w:hint="cs"/>
                <w:sz w:val="24"/>
                <w:rtl/>
                <w:lang w:eastAsia="he-IL"/>
              </w:rPr>
              <w:t>– המפרט המיוחד, לשטח של כל 1,000 מ"ר נוספים, ככל שידרשו, לחודש</w:t>
            </w:r>
            <w:r w:rsidRPr="003A3BEE">
              <w:rPr>
                <w:rFonts w:cs="David" w:hint="cs"/>
                <w:b/>
                <w:bCs/>
                <w:sz w:val="24"/>
                <w:rtl/>
                <w:lang w:eastAsia="he-IL"/>
              </w:rPr>
              <w:t>.*</w:t>
            </w:r>
          </w:p>
          <w:p w:rsidR="00AD2CC5" w:rsidRPr="003A3BEE" w:rsidRDefault="00AD2CC5" w:rsidP="003A3BEE">
            <w:pPr>
              <w:widowControl/>
              <w:tabs>
                <w:tab w:val="left" w:pos="600"/>
                <w:tab w:val="left" w:pos="960"/>
              </w:tabs>
              <w:spacing w:line="240" w:lineRule="atLeast"/>
              <w:rPr>
                <w:rFonts w:cs="David"/>
                <w:sz w:val="24"/>
                <w:highlight w:val="yellow"/>
                <w:rtl/>
                <w:lang w:eastAsia="he-IL"/>
              </w:rPr>
            </w:pPr>
            <w:r w:rsidRPr="003A3BEE">
              <w:rPr>
                <w:rFonts w:cs="David" w:hint="cs"/>
                <w:sz w:val="24"/>
                <w:rtl/>
                <w:lang w:eastAsia="he-IL"/>
              </w:rPr>
              <w:t>במקרה שגודל האתר קטן או גדול מ- 1000 מ"ר, המחיר יחושב באופן יחסי לשטח המבוקש.</w:t>
            </w:r>
          </w:p>
        </w:tc>
        <w:tc>
          <w:tcPr>
            <w:tcW w:w="839" w:type="dxa"/>
          </w:tcPr>
          <w:p w:rsidR="00AD2CC5" w:rsidRPr="003A3BEE" w:rsidRDefault="00AD2CC5" w:rsidP="003A3BEE">
            <w:pPr>
              <w:widowControl/>
              <w:tabs>
                <w:tab w:val="left" w:pos="600"/>
                <w:tab w:val="left" w:pos="960"/>
              </w:tabs>
              <w:spacing w:line="240" w:lineRule="atLeast"/>
              <w:rPr>
                <w:rFonts w:cs="David"/>
                <w:sz w:val="24"/>
                <w:highlight w:val="yellow"/>
                <w:rtl/>
                <w:lang w:eastAsia="he-IL"/>
              </w:rPr>
            </w:pPr>
            <w:r w:rsidRPr="003A3BEE">
              <w:rPr>
                <w:rFonts w:cs="David" w:hint="cs"/>
                <w:sz w:val="24"/>
                <w:rtl/>
                <w:lang w:eastAsia="he-IL"/>
              </w:rPr>
              <w:t>חודש</w:t>
            </w:r>
          </w:p>
        </w:tc>
        <w:tc>
          <w:tcPr>
            <w:tcW w:w="781" w:type="dxa"/>
          </w:tcPr>
          <w:p w:rsidR="00AD2CC5" w:rsidRPr="003A3BEE" w:rsidRDefault="00AD2CC5" w:rsidP="003A3BEE">
            <w:pPr>
              <w:widowControl/>
              <w:tabs>
                <w:tab w:val="left" w:pos="600"/>
                <w:tab w:val="left" w:pos="960"/>
              </w:tabs>
              <w:spacing w:line="240" w:lineRule="atLeast"/>
              <w:rPr>
                <w:rFonts w:cs="David"/>
                <w:sz w:val="24"/>
                <w:highlight w:val="yellow"/>
                <w:rtl/>
                <w:lang w:eastAsia="he-IL"/>
              </w:rPr>
            </w:pPr>
            <w:r w:rsidRPr="003A3BEE">
              <w:rPr>
                <w:rFonts w:cs="David" w:hint="cs"/>
                <w:sz w:val="24"/>
                <w:rtl/>
                <w:lang w:eastAsia="he-IL"/>
              </w:rPr>
              <w:t>36</w:t>
            </w:r>
          </w:p>
        </w:tc>
        <w:tc>
          <w:tcPr>
            <w:tcW w:w="900" w:type="dxa"/>
          </w:tcPr>
          <w:p w:rsidR="00AD2CC5" w:rsidRPr="003A3BEE" w:rsidRDefault="00AD2CC5" w:rsidP="003A3BEE">
            <w:pPr>
              <w:widowControl/>
              <w:tabs>
                <w:tab w:val="left" w:pos="600"/>
                <w:tab w:val="left" w:pos="960"/>
              </w:tabs>
              <w:spacing w:line="240" w:lineRule="atLeast"/>
              <w:rPr>
                <w:rFonts w:cs="David"/>
                <w:sz w:val="24"/>
                <w:rtl/>
                <w:lang w:eastAsia="he-IL"/>
              </w:rPr>
            </w:pPr>
          </w:p>
        </w:tc>
        <w:tc>
          <w:tcPr>
            <w:tcW w:w="1260" w:type="dxa"/>
          </w:tcPr>
          <w:p w:rsidR="00AD2CC5" w:rsidRPr="003A3BEE" w:rsidRDefault="00AD2CC5" w:rsidP="003A3BEE">
            <w:pPr>
              <w:widowControl/>
              <w:tabs>
                <w:tab w:val="left" w:pos="600"/>
                <w:tab w:val="left" w:pos="960"/>
              </w:tabs>
              <w:spacing w:line="240" w:lineRule="atLeast"/>
              <w:rPr>
                <w:rFonts w:cs="David"/>
                <w:sz w:val="24"/>
                <w:rtl/>
                <w:lang w:eastAsia="he-IL"/>
              </w:rPr>
            </w:pPr>
          </w:p>
        </w:tc>
        <w:tc>
          <w:tcPr>
            <w:tcW w:w="1544" w:type="dxa"/>
          </w:tcPr>
          <w:p w:rsidR="00AD2CC5" w:rsidRPr="003A3BEE" w:rsidRDefault="00AD2CC5" w:rsidP="003A3BEE">
            <w:pPr>
              <w:widowControl/>
              <w:tabs>
                <w:tab w:val="left" w:pos="600"/>
                <w:tab w:val="left" w:pos="960"/>
              </w:tabs>
              <w:spacing w:line="240" w:lineRule="atLeast"/>
              <w:rPr>
                <w:rFonts w:cs="David"/>
                <w:sz w:val="24"/>
                <w:rtl/>
                <w:lang w:eastAsia="he-IL"/>
              </w:rPr>
            </w:pPr>
          </w:p>
        </w:tc>
      </w:tr>
      <w:tr w:rsidR="00AD2CC5" w:rsidRPr="003A3BEE" w:rsidTr="00295986">
        <w:tc>
          <w:tcPr>
            <w:tcW w:w="748" w:type="dxa"/>
          </w:tcPr>
          <w:p w:rsidR="00AD2CC5" w:rsidRPr="003A3BEE" w:rsidRDefault="00AD2CC5" w:rsidP="00AD2CC5">
            <w:pPr>
              <w:widowControl/>
              <w:tabs>
                <w:tab w:val="left" w:pos="600"/>
                <w:tab w:val="left" w:pos="960"/>
              </w:tabs>
              <w:spacing w:line="240" w:lineRule="atLeast"/>
              <w:rPr>
                <w:rFonts w:cs="David"/>
                <w:sz w:val="24"/>
                <w:rtl/>
                <w:lang w:eastAsia="he-IL"/>
              </w:rPr>
            </w:pPr>
            <w:r w:rsidRPr="003A3BEE">
              <w:rPr>
                <w:rFonts w:cs="David" w:hint="cs"/>
                <w:sz w:val="24"/>
                <w:rtl/>
                <w:lang w:eastAsia="he-IL"/>
              </w:rPr>
              <w:t>2.</w:t>
            </w:r>
            <w:r>
              <w:rPr>
                <w:rFonts w:cs="David" w:hint="cs"/>
                <w:sz w:val="24"/>
                <w:rtl/>
                <w:lang w:eastAsia="he-IL"/>
              </w:rPr>
              <w:t>11</w:t>
            </w:r>
            <w:r w:rsidRPr="003A3BEE">
              <w:rPr>
                <w:rFonts w:cs="David" w:hint="cs"/>
                <w:sz w:val="24"/>
                <w:rtl/>
                <w:lang w:eastAsia="he-IL"/>
              </w:rPr>
              <w:t>0</w:t>
            </w:r>
          </w:p>
        </w:tc>
        <w:tc>
          <w:tcPr>
            <w:tcW w:w="2632" w:type="dxa"/>
          </w:tcPr>
          <w:p w:rsidR="00AD2CC5" w:rsidRPr="003A3BEE" w:rsidRDefault="00AD2CC5" w:rsidP="00646413">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במקרה של </w:t>
            </w:r>
            <w:r w:rsidR="00BD2546">
              <w:rPr>
                <w:rFonts w:cs="David" w:hint="cs"/>
                <w:sz w:val="24"/>
                <w:rtl/>
                <w:lang w:eastAsia="he-IL"/>
              </w:rPr>
              <w:t>הוספ</w:t>
            </w:r>
            <w:r w:rsidR="00DE050E">
              <w:rPr>
                <w:rFonts w:cs="David" w:hint="cs"/>
                <w:sz w:val="24"/>
                <w:rtl/>
                <w:lang w:eastAsia="he-IL"/>
              </w:rPr>
              <w:t>ת</w:t>
            </w:r>
            <w:r w:rsidR="00BD2546">
              <w:rPr>
                <w:rFonts w:cs="David" w:hint="cs"/>
                <w:sz w:val="24"/>
                <w:rtl/>
                <w:lang w:eastAsia="he-IL"/>
              </w:rPr>
              <w:t xml:space="preserve"> או גריע</w:t>
            </w:r>
            <w:r w:rsidR="00DE050E">
              <w:rPr>
                <w:rFonts w:cs="David" w:hint="cs"/>
                <w:sz w:val="24"/>
                <w:rtl/>
                <w:lang w:eastAsia="he-IL"/>
              </w:rPr>
              <w:t>ת</w:t>
            </w:r>
            <w:r w:rsidR="00BD2546" w:rsidRPr="003A3BEE">
              <w:rPr>
                <w:rFonts w:cs="David" w:hint="cs"/>
                <w:sz w:val="24"/>
                <w:rtl/>
                <w:lang w:eastAsia="he-IL"/>
              </w:rPr>
              <w:t xml:space="preserve"> </w:t>
            </w:r>
            <w:r w:rsidRPr="003A3BEE">
              <w:rPr>
                <w:rFonts w:cs="David" w:hint="cs"/>
                <w:sz w:val="24"/>
                <w:rtl/>
                <w:lang w:eastAsia="he-IL"/>
              </w:rPr>
              <w:t xml:space="preserve">שטח במסגרת האתרים המנויים בטבלה בסעיף 2 </w:t>
            </w:r>
            <w:r w:rsidRPr="00DD33A5">
              <w:rPr>
                <w:rFonts w:cs="David" w:hint="cs"/>
                <w:b/>
                <w:bCs/>
                <w:sz w:val="24"/>
                <w:rtl/>
                <w:lang w:eastAsia="he-IL"/>
              </w:rPr>
              <w:t>בנספח י'</w:t>
            </w:r>
            <w:r w:rsidRPr="003A3BEE">
              <w:rPr>
                <w:rFonts w:cs="David" w:hint="cs"/>
                <w:sz w:val="24"/>
                <w:rtl/>
                <w:lang w:eastAsia="he-IL"/>
              </w:rPr>
              <w:t xml:space="preserve"> – המפרט המיוחד, המחיר לחודש לכל 100 מ"ר נוספים</w:t>
            </w:r>
            <w:r w:rsidRPr="003A3BEE">
              <w:rPr>
                <w:rFonts w:cs="David" w:hint="cs"/>
                <w:b/>
                <w:bCs/>
                <w:sz w:val="24"/>
                <w:rtl/>
                <w:lang w:eastAsia="he-IL"/>
              </w:rPr>
              <w:t>.*</w:t>
            </w:r>
          </w:p>
          <w:p w:rsidR="00AD2CC5" w:rsidRPr="003A3BEE" w:rsidRDefault="00AD2CC5"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במקרה שגודל האתר קטן או גדול מ- 100 מ"ר, המחיר יחושב באופן יחסי לשטח המבוקש.</w:t>
            </w:r>
          </w:p>
        </w:tc>
        <w:tc>
          <w:tcPr>
            <w:tcW w:w="839" w:type="dxa"/>
          </w:tcPr>
          <w:p w:rsidR="00AD2CC5" w:rsidRPr="003A3BEE" w:rsidRDefault="00AD2CC5"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חודש </w:t>
            </w:r>
          </w:p>
        </w:tc>
        <w:tc>
          <w:tcPr>
            <w:tcW w:w="781" w:type="dxa"/>
          </w:tcPr>
          <w:p w:rsidR="00AD2CC5" w:rsidRPr="003A3BEE" w:rsidRDefault="00AD2CC5"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36</w:t>
            </w:r>
          </w:p>
        </w:tc>
        <w:tc>
          <w:tcPr>
            <w:tcW w:w="900" w:type="dxa"/>
          </w:tcPr>
          <w:p w:rsidR="00AD2CC5" w:rsidRPr="003A3BEE" w:rsidRDefault="00AD2CC5" w:rsidP="003A3BEE">
            <w:pPr>
              <w:widowControl/>
              <w:tabs>
                <w:tab w:val="left" w:pos="600"/>
                <w:tab w:val="left" w:pos="960"/>
              </w:tabs>
              <w:spacing w:line="240" w:lineRule="atLeast"/>
              <w:rPr>
                <w:rFonts w:cs="David"/>
                <w:sz w:val="24"/>
                <w:rtl/>
                <w:lang w:eastAsia="he-IL"/>
              </w:rPr>
            </w:pPr>
          </w:p>
        </w:tc>
        <w:tc>
          <w:tcPr>
            <w:tcW w:w="1260" w:type="dxa"/>
          </w:tcPr>
          <w:p w:rsidR="00AD2CC5" w:rsidRPr="003A3BEE" w:rsidRDefault="00AD2CC5" w:rsidP="003A3BEE">
            <w:pPr>
              <w:widowControl/>
              <w:tabs>
                <w:tab w:val="left" w:pos="600"/>
                <w:tab w:val="left" w:pos="960"/>
              </w:tabs>
              <w:spacing w:line="240" w:lineRule="atLeast"/>
              <w:rPr>
                <w:rFonts w:cs="David"/>
                <w:sz w:val="24"/>
                <w:rtl/>
                <w:lang w:eastAsia="he-IL"/>
              </w:rPr>
            </w:pPr>
          </w:p>
        </w:tc>
        <w:tc>
          <w:tcPr>
            <w:tcW w:w="1544" w:type="dxa"/>
          </w:tcPr>
          <w:p w:rsidR="00AD2CC5" w:rsidRPr="003A3BEE" w:rsidRDefault="00AD2CC5" w:rsidP="003A3BEE">
            <w:pPr>
              <w:widowControl/>
              <w:tabs>
                <w:tab w:val="left" w:pos="600"/>
                <w:tab w:val="left" w:pos="960"/>
              </w:tabs>
              <w:spacing w:line="240" w:lineRule="atLeast"/>
              <w:rPr>
                <w:rFonts w:cs="David"/>
                <w:sz w:val="24"/>
                <w:rtl/>
                <w:lang w:eastAsia="he-IL"/>
              </w:rPr>
            </w:pPr>
          </w:p>
        </w:tc>
      </w:tr>
      <w:tr w:rsidR="00AD2CC5" w:rsidRPr="003A3BEE" w:rsidTr="00CD1BDF">
        <w:trPr>
          <w:trHeight w:val="782"/>
        </w:trPr>
        <w:tc>
          <w:tcPr>
            <w:tcW w:w="5900" w:type="dxa"/>
            <w:gridSpan w:val="5"/>
          </w:tcPr>
          <w:p w:rsidR="00AD2CC5" w:rsidRPr="003A3BEE" w:rsidRDefault="00AD2CC5" w:rsidP="003A3BEE">
            <w:pPr>
              <w:widowControl/>
              <w:tabs>
                <w:tab w:val="left" w:pos="600"/>
                <w:tab w:val="left" w:pos="960"/>
              </w:tabs>
              <w:spacing w:line="240" w:lineRule="atLeast"/>
              <w:rPr>
                <w:rFonts w:cs="David"/>
                <w:sz w:val="24"/>
                <w:rtl/>
                <w:lang w:eastAsia="he-IL"/>
              </w:rPr>
            </w:pPr>
            <w:r w:rsidRPr="003A3BEE">
              <w:rPr>
                <w:rFonts w:cs="David" w:hint="cs"/>
                <w:sz w:val="24"/>
                <w:rtl/>
                <w:lang w:eastAsia="he-IL"/>
              </w:rPr>
              <w:t xml:space="preserve">סה"כ לפרק 2 כולל מע"מ </w:t>
            </w:r>
          </w:p>
        </w:tc>
        <w:tc>
          <w:tcPr>
            <w:tcW w:w="1260" w:type="dxa"/>
          </w:tcPr>
          <w:p w:rsidR="00AD2CC5" w:rsidRPr="003A3BEE" w:rsidRDefault="00AD2CC5" w:rsidP="003A3BEE">
            <w:pPr>
              <w:widowControl/>
              <w:tabs>
                <w:tab w:val="left" w:pos="600"/>
                <w:tab w:val="left" w:pos="960"/>
              </w:tabs>
              <w:spacing w:line="240" w:lineRule="atLeast"/>
              <w:rPr>
                <w:rFonts w:cs="David"/>
                <w:sz w:val="24"/>
                <w:rtl/>
                <w:lang w:eastAsia="he-IL"/>
              </w:rPr>
            </w:pPr>
          </w:p>
        </w:tc>
        <w:tc>
          <w:tcPr>
            <w:tcW w:w="1544" w:type="dxa"/>
          </w:tcPr>
          <w:p w:rsidR="00AD2CC5" w:rsidRPr="003A3BEE" w:rsidRDefault="00AD2CC5" w:rsidP="003A3BEE">
            <w:pPr>
              <w:widowControl/>
              <w:tabs>
                <w:tab w:val="left" w:pos="600"/>
                <w:tab w:val="left" w:pos="960"/>
              </w:tabs>
              <w:spacing w:line="240" w:lineRule="atLeast"/>
              <w:rPr>
                <w:rFonts w:cs="David"/>
                <w:sz w:val="24"/>
                <w:rtl/>
                <w:lang w:eastAsia="he-IL"/>
              </w:rPr>
            </w:pPr>
          </w:p>
        </w:tc>
      </w:tr>
    </w:tbl>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Default="003A3BEE" w:rsidP="00A73D6E">
      <w:pPr>
        <w:widowControl/>
        <w:tabs>
          <w:tab w:val="left" w:pos="5953"/>
          <w:tab w:val="left" w:pos="6803"/>
          <w:tab w:val="left" w:pos="6840"/>
        </w:tabs>
        <w:spacing w:line="240" w:lineRule="atLeast"/>
        <w:jc w:val="both"/>
        <w:rPr>
          <w:rFonts w:cs="David"/>
          <w:sz w:val="24"/>
          <w:rtl/>
          <w:lang w:eastAsia="he-IL"/>
        </w:rPr>
      </w:pPr>
      <w:r w:rsidRPr="003A3BEE">
        <w:rPr>
          <w:rFonts w:cs="David" w:hint="cs"/>
          <w:b/>
          <w:bCs/>
          <w:sz w:val="24"/>
          <w:rtl/>
          <w:lang w:eastAsia="he-IL"/>
        </w:rPr>
        <w:t>*</w:t>
      </w:r>
      <w:r w:rsidRPr="003A3BEE">
        <w:rPr>
          <w:rFonts w:cs="David" w:hint="cs"/>
          <w:sz w:val="24"/>
          <w:rtl/>
          <w:lang w:eastAsia="he-IL"/>
        </w:rPr>
        <w:t xml:space="preserve"> </w:t>
      </w:r>
      <w:r w:rsidRPr="003A3BEE">
        <w:rPr>
          <w:rFonts w:cs="David" w:hint="cs"/>
          <w:b/>
          <w:bCs/>
          <w:sz w:val="24"/>
          <w:rtl/>
          <w:lang w:eastAsia="he-IL"/>
        </w:rPr>
        <w:t>הערה</w:t>
      </w:r>
      <w:r w:rsidRPr="003A3BEE">
        <w:rPr>
          <w:rFonts w:cs="David" w:hint="cs"/>
          <w:sz w:val="24"/>
          <w:rtl/>
          <w:lang w:eastAsia="he-IL"/>
        </w:rPr>
        <w:t xml:space="preserve">: סעיף זה מתייחס למקרה בו יחול שינוי במבנים המפורטים במכרז זה (דוגמת מקרה של הוספת שטח או אתר למסגרת האתרים המנויים בטבלה מס' 1 לעיל) ובו משרד האוצר מעוניין לקבל שירותי ניקיון (היינו יחול שוני במבנים המפורטים בטבלה מס' 2 שבסעיף 2 </w:t>
      </w:r>
      <w:r w:rsidR="00DD33A5" w:rsidRPr="00DD33A5">
        <w:rPr>
          <w:rFonts w:cs="David" w:hint="cs"/>
          <w:b/>
          <w:bCs/>
          <w:sz w:val="24"/>
          <w:rtl/>
          <w:lang w:eastAsia="he-IL"/>
        </w:rPr>
        <w:t>לנספח י'</w:t>
      </w:r>
      <w:r w:rsidR="00DD33A5">
        <w:rPr>
          <w:rFonts w:cs="David" w:hint="cs"/>
          <w:sz w:val="24"/>
          <w:rtl/>
          <w:lang w:eastAsia="he-IL"/>
        </w:rPr>
        <w:t xml:space="preserve"> -</w:t>
      </w:r>
      <w:r w:rsidRPr="003A3BEE">
        <w:rPr>
          <w:rFonts w:cs="David" w:hint="cs"/>
          <w:sz w:val="24"/>
          <w:rtl/>
          <w:lang w:eastAsia="he-IL"/>
        </w:rPr>
        <w:t xml:space="preserve"> למפרט המיוחד). </w:t>
      </w:r>
    </w:p>
    <w:p w:rsidR="00696B8E" w:rsidRDefault="00C12772" w:rsidP="00A73D6E">
      <w:pPr>
        <w:widowControl/>
        <w:tabs>
          <w:tab w:val="left" w:pos="5953"/>
          <w:tab w:val="left" w:pos="6803"/>
          <w:tab w:val="left" w:pos="6840"/>
        </w:tabs>
        <w:spacing w:line="240" w:lineRule="atLeast"/>
        <w:jc w:val="both"/>
        <w:rPr>
          <w:rFonts w:cs="David"/>
          <w:sz w:val="24"/>
          <w:rtl/>
          <w:lang w:eastAsia="he-IL"/>
        </w:rPr>
      </w:pPr>
      <w:r w:rsidRPr="00CF69A9">
        <w:rPr>
          <w:rFonts w:cs="David" w:hint="cs"/>
          <w:sz w:val="24"/>
          <w:rtl/>
          <w:lang w:eastAsia="he-IL"/>
        </w:rPr>
        <w:t xml:space="preserve">במקרה של הוספת שטח באתר קיים, מחויב הקבלן להיערך מחדש ולבצע התאמות </w:t>
      </w:r>
      <w:r w:rsidR="00D961B4">
        <w:rPr>
          <w:rFonts w:cs="David" w:hint="cs"/>
          <w:sz w:val="24"/>
          <w:rtl/>
          <w:lang w:eastAsia="he-IL"/>
        </w:rPr>
        <w:t xml:space="preserve">במידת הצורך </w:t>
      </w:r>
      <w:r w:rsidRPr="00CF69A9">
        <w:rPr>
          <w:rFonts w:cs="David" w:hint="cs"/>
          <w:sz w:val="24"/>
          <w:rtl/>
          <w:lang w:eastAsia="he-IL"/>
        </w:rPr>
        <w:t xml:space="preserve">הכוללות תוספת עובדים </w:t>
      </w:r>
      <w:r w:rsidR="00150878">
        <w:rPr>
          <w:rFonts w:cs="David" w:hint="cs"/>
          <w:sz w:val="24"/>
          <w:rtl/>
          <w:lang w:eastAsia="he-IL"/>
        </w:rPr>
        <w:t xml:space="preserve">מעבר לכמות המקסימאלית שהוצהרה על ידו במועד הגשת </w:t>
      </w:r>
      <w:r w:rsidR="00150878">
        <w:rPr>
          <w:rFonts w:cs="David" w:hint="cs"/>
          <w:sz w:val="24"/>
          <w:rtl/>
          <w:lang w:eastAsia="he-IL"/>
        </w:rPr>
        <w:lastRenderedPageBreak/>
        <w:t>ההצעה.</w:t>
      </w:r>
      <w:r w:rsidRPr="00CF69A9">
        <w:rPr>
          <w:rFonts w:cs="David" w:hint="cs"/>
          <w:sz w:val="24"/>
          <w:rtl/>
          <w:lang w:eastAsia="he-IL"/>
        </w:rPr>
        <w:t xml:space="preserve"> יצוין כי ההחלטה לגבי תוספת עובדים ומספרם הינה של הקבלן </w:t>
      </w:r>
      <w:r w:rsidR="00696B8E" w:rsidRPr="00CF69A9">
        <w:rPr>
          <w:rFonts w:cs="David" w:hint="cs"/>
          <w:sz w:val="24"/>
          <w:rtl/>
          <w:lang w:eastAsia="he-IL"/>
        </w:rPr>
        <w:t>ותתקבל ב</w:t>
      </w:r>
      <w:r w:rsidRPr="00CF69A9">
        <w:rPr>
          <w:rFonts w:cs="David" w:hint="cs"/>
          <w:sz w:val="24"/>
          <w:rtl/>
          <w:lang w:eastAsia="he-IL"/>
        </w:rPr>
        <w:t xml:space="preserve">התאם לשיקול דעתו וניסיונו, בכפוף </w:t>
      </w:r>
      <w:r w:rsidR="00150878">
        <w:rPr>
          <w:rFonts w:cs="David" w:hint="cs"/>
          <w:sz w:val="24"/>
          <w:rtl/>
          <w:lang w:eastAsia="he-IL"/>
        </w:rPr>
        <w:t>לאישורו של המזמין ולעמידה בהוראות החוק</w:t>
      </w:r>
      <w:r w:rsidR="00482F40">
        <w:rPr>
          <w:rFonts w:cs="David" w:hint="cs"/>
          <w:sz w:val="24"/>
          <w:rtl/>
          <w:lang w:eastAsia="he-IL"/>
        </w:rPr>
        <w:t xml:space="preserve"> </w:t>
      </w:r>
      <w:r w:rsidR="008C3082">
        <w:rPr>
          <w:rFonts w:cs="David" w:hint="cs"/>
          <w:sz w:val="24"/>
          <w:rtl/>
          <w:lang w:eastAsia="he-IL"/>
        </w:rPr>
        <w:t>ו</w:t>
      </w:r>
      <w:r w:rsidR="00482F40">
        <w:rPr>
          <w:rFonts w:cs="David" w:hint="cs"/>
          <w:sz w:val="24"/>
          <w:rtl/>
          <w:lang w:eastAsia="he-IL"/>
        </w:rPr>
        <w:t>בכפוף ל</w:t>
      </w:r>
      <w:r w:rsidRPr="00CF69A9">
        <w:rPr>
          <w:rFonts w:cs="David" w:hint="cs"/>
          <w:sz w:val="24"/>
          <w:rtl/>
          <w:lang w:eastAsia="he-IL"/>
        </w:rPr>
        <w:t xml:space="preserve">כך שרמת הניקיון לא תיפגע ותבוצע לשביעות רצונו של המזמין. </w:t>
      </w:r>
    </w:p>
    <w:p w:rsidR="00482F40" w:rsidRPr="003A3BEE" w:rsidRDefault="00482F40" w:rsidP="003A3BEE">
      <w:pPr>
        <w:widowControl/>
        <w:tabs>
          <w:tab w:val="left" w:pos="5953"/>
          <w:tab w:val="left" w:pos="6803"/>
          <w:tab w:val="left" w:pos="6840"/>
        </w:tabs>
        <w:spacing w:line="240" w:lineRule="atLeast"/>
        <w:rPr>
          <w:rFonts w:cs="David"/>
          <w:sz w:val="24"/>
          <w:lang w:eastAsia="he-IL"/>
        </w:rPr>
      </w:pPr>
    </w:p>
    <w:p w:rsidR="003A3BEE" w:rsidRPr="003A3BEE" w:rsidRDefault="003A3BEE" w:rsidP="003A3BEE">
      <w:pPr>
        <w:widowControl/>
        <w:tabs>
          <w:tab w:val="left" w:pos="5953"/>
          <w:tab w:val="left" w:pos="6803"/>
          <w:tab w:val="left" w:pos="6840"/>
        </w:tabs>
        <w:spacing w:line="240" w:lineRule="atLeast"/>
        <w:rPr>
          <w:rFonts w:cs="David"/>
          <w:b/>
          <w:bCs/>
          <w:sz w:val="24"/>
          <w:rtl/>
          <w:lang w:eastAsia="he-IL"/>
        </w:rPr>
      </w:pPr>
      <w:r w:rsidRPr="003A3BEE">
        <w:rPr>
          <w:rFonts w:cs="David"/>
          <w:b/>
          <w:bCs/>
          <w:sz w:val="24"/>
          <w:rtl/>
          <w:lang w:eastAsia="he-IL"/>
        </w:rPr>
        <w:t>מקרא: ש"ע – שעת עבודה</w:t>
      </w:r>
      <w:r w:rsidRPr="003A3BEE">
        <w:rPr>
          <w:rFonts w:cs="David" w:hint="cs"/>
          <w:b/>
          <w:bCs/>
          <w:sz w:val="24"/>
          <w:rtl/>
          <w:lang w:eastAsia="he-IL"/>
        </w:rPr>
        <w:t xml:space="preserve">, חודש </w:t>
      </w:r>
      <w:r w:rsidRPr="003A3BEE">
        <w:rPr>
          <w:rFonts w:cs="David"/>
          <w:b/>
          <w:bCs/>
          <w:sz w:val="24"/>
          <w:rtl/>
          <w:lang w:eastAsia="he-IL"/>
        </w:rPr>
        <w:t>–</w:t>
      </w:r>
      <w:r w:rsidRPr="003A3BEE">
        <w:rPr>
          <w:rFonts w:cs="David" w:hint="cs"/>
          <w:b/>
          <w:bCs/>
          <w:sz w:val="24"/>
          <w:rtl/>
          <w:lang w:eastAsia="he-IL"/>
        </w:rPr>
        <w:t xml:space="preserve"> חודש עבודה, </w:t>
      </w:r>
      <w:proofErr w:type="spellStart"/>
      <w:r w:rsidRPr="003A3BEE">
        <w:rPr>
          <w:rFonts w:cs="David" w:hint="cs"/>
          <w:b/>
          <w:bCs/>
          <w:sz w:val="24"/>
          <w:rtl/>
          <w:lang w:eastAsia="he-IL"/>
        </w:rPr>
        <w:t>קומפ</w:t>
      </w:r>
      <w:proofErr w:type="spellEnd"/>
      <w:r w:rsidRPr="003A3BEE">
        <w:rPr>
          <w:rFonts w:cs="David" w:hint="cs"/>
          <w:b/>
          <w:bCs/>
          <w:sz w:val="24"/>
          <w:rtl/>
          <w:lang w:eastAsia="he-IL"/>
        </w:rPr>
        <w:t>' - קומפלט</w:t>
      </w: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pPr>
    </w:p>
    <w:p w:rsidR="003A3BEE" w:rsidRPr="003A3BEE" w:rsidRDefault="003A3BEE" w:rsidP="003A3BEE">
      <w:pPr>
        <w:widowControl/>
        <w:rPr>
          <w:sz w:val="24"/>
          <w:szCs w:val="26"/>
          <w:rtl/>
          <w:lang w:eastAsia="he-IL"/>
        </w:rPr>
        <w:sectPr w:rsidR="003A3BEE" w:rsidRPr="003A3BEE" w:rsidSect="00FA2A1C">
          <w:footerReference w:type="even" r:id="rId60"/>
          <w:footerReference w:type="default" r:id="rId61"/>
          <w:headerReference w:type="first" r:id="rId62"/>
          <w:footerReference w:type="first" r:id="rId63"/>
          <w:pgSz w:w="11906" w:h="16838"/>
          <w:pgMar w:top="1440" w:right="2170" w:bottom="1440" w:left="1797" w:header="720" w:footer="375" w:gutter="0"/>
          <w:pgNumType w:start="28"/>
          <w:cols w:space="720"/>
          <w:bidi/>
          <w:rtlGutter/>
          <w:docGrid w:linePitch="360"/>
        </w:sectPr>
      </w:pPr>
    </w:p>
    <w:p w:rsidR="003A3BEE" w:rsidRPr="003A3BEE" w:rsidRDefault="003A3BEE" w:rsidP="003A3BEE">
      <w:pPr>
        <w:tabs>
          <w:tab w:val="left" w:pos="4320"/>
        </w:tabs>
        <w:spacing w:before="240" w:after="60"/>
        <w:jc w:val="center"/>
        <w:outlineLvl w:val="2"/>
        <w:rPr>
          <w:rFonts w:cs="David"/>
          <w:b/>
          <w:bCs/>
          <w:sz w:val="28"/>
          <w:szCs w:val="28"/>
          <w:rtl/>
          <w:lang w:eastAsia="he-IL"/>
        </w:rPr>
      </w:pPr>
      <w:r w:rsidRPr="003A3BEE">
        <w:rPr>
          <w:rFonts w:cs="David"/>
          <w:b/>
          <w:bCs/>
          <w:sz w:val="28"/>
          <w:szCs w:val="28"/>
          <w:rtl/>
          <w:lang w:eastAsia="he-IL"/>
        </w:rPr>
        <w:lastRenderedPageBreak/>
        <w:t>כתב הכמויות - סיכום</w:t>
      </w:r>
    </w:p>
    <w:p w:rsidR="003A3BEE" w:rsidRPr="003A3BEE" w:rsidRDefault="003A3BEE" w:rsidP="003A3BEE">
      <w:pPr>
        <w:widowControl/>
        <w:tabs>
          <w:tab w:val="left" w:pos="4320"/>
        </w:tabs>
        <w:spacing w:line="240" w:lineRule="atLeast"/>
        <w:rPr>
          <w:rFonts w:cs="David"/>
          <w:sz w:val="24"/>
          <w:rtl/>
          <w:lang w:eastAsia="he-IL"/>
        </w:rPr>
      </w:pPr>
    </w:p>
    <w:p w:rsidR="003A3BEE" w:rsidRPr="003A3BEE" w:rsidRDefault="003A3BEE" w:rsidP="003A3BEE">
      <w:pPr>
        <w:widowControl/>
        <w:tabs>
          <w:tab w:val="left" w:pos="4320"/>
        </w:tabs>
        <w:spacing w:line="240" w:lineRule="atLeast"/>
        <w:rPr>
          <w:rFonts w:cs="David"/>
          <w:sz w:val="24"/>
          <w:rtl/>
          <w:lang w:eastAsia="he-IL"/>
        </w:rPr>
      </w:pPr>
    </w:p>
    <w:p w:rsidR="003A3BEE" w:rsidRPr="003A3BEE" w:rsidRDefault="003A3BEE" w:rsidP="00F5467E">
      <w:pPr>
        <w:widowControl/>
        <w:tabs>
          <w:tab w:val="left" w:pos="5760"/>
        </w:tabs>
        <w:spacing w:line="240" w:lineRule="atLeast"/>
        <w:rPr>
          <w:rFonts w:cs="David"/>
          <w:sz w:val="24"/>
          <w:rtl/>
          <w:lang w:eastAsia="he-IL"/>
        </w:rPr>
      </w:pPr>
      <w:r w:rsidRPr="003A3BEE">
        <w:rPr>
          <w:rFonts w:cs="David"/>
          <w:sz w:val="24"/>
          <w:rtl/>
          <w:lang w:eastAsia="he-IL"/>
        </w:rPr>
        <w:t xml:space="preserve">סך </w:t>
      </w:r>
      <w:proofErr w:type="spellStart"/>
      <w:r w:rsidRPr="003A3BEE">
        <w:rPr>
          <w:rFonts w:cs="David"/>
          <w:sz w:val="24"/>
          <w:rtl/>
          <w:lang w:eastAsia="he-IL"/>
        </w:rPr>
        <w:t>הכל</w:t>
      </w:r>
      <w:proofErr w:type="spellEnd"/>
      <w:r w:rsidRPr="003A3BEE">
        <w:rPr>
          <w:rFonts w:cs="David"/>
          <w:sz w:val="24"/>
          <w:rtl/>
          <w:lang w:eastAsia="he-IL"/>
        </w:rPr>
        <w:t xml:space="preserve"> פרק 1      </w:t>
      </w:r>
      <w:r w:rsidR="008B2C29">
        <w:rPr>
          <w:rFonts w:cs="David"/>
          <w:sz w:val="24"/>
          <w:rtl/>
          <w:lang w:eastAsia="he-IL"/>
        </w:rPr>
        <w:t>________</w:t>
      </w:r>
      <w:r w:rsidR="008B2C29">
        <w:rPr>
          <w:rFonts w:cs="David" w:hint="cs"/>
          <w:sz w:val="24"/>
          <w:rtl/>
          <w:lang w:eastAsia="he-IL"/>
        </w:rPr>
        <w:t xml:space="preserve"> </w:t>
      </w:r>
      <w:r w:rsidR="00F5467E">
        <w:rPr>
          <w:rFonts w:cs="David" w:hint="cs"/>
          <w:sz w:val="24"/>
          <w:rtl/>
          <w:lang w:eastAsia="he-IL"/>
        </w:rPr>
        <w:t>₪ כולל מע"מ.</w:t>
      </w:r>
    </w:p>
    <w:p w:rsidR="003A3BEE" w:rsidRPr="003A3BEE" w:rsidRDefault="003A3BEE" w:rsidP="003A3BEE">
      <w:pPr>
        <w:widowControl/>
        <w:tabs>
          <w:tab w:val="left" w:pos="5760"/>
        </w:tabs>
        <w:spacing w:line="240" w:lineRule="atLeast"/>
        <w:rPr>
          <w:rFonts w:cs="David"/>
          <w:sz w:val="24"/>
          <w:rtl/>
          <w:lang w:eastAsia="he-IL"/>
        </w:rPr>
      </w:pPr>
    </w:p>
    <w:p w:rsidR="003A3BEE" w:rsidRPr="003A3BEE" w:rsidRDefault="003A3BEE" w:rsidP="00F5467E">
      <w:pPr>
        <w:widowControl/>
        <w:tabs>
          <w:tab w:val="left" w:pos="5760"/>
        </w:tabs>
        <w:spacing w:line="240" w:lineRule="atLeast"/>
        <w:rPr>
          <w:rFonts w:cs="David"/>
          <w:sz w:val="24"/>
          <w:rtl/>
          <w:lang w:eastAsia="he-IL"/>
        </w:rPr>
      </w:pPr>
      <w:r w:rsidRPr="003A3BEE">
        <w:rPr>
          <w:rFonts w:cs="David"/>
          <w:sz w:val="24"/>
          <w:rtl/>
          <w:lang w:eastAsia="he-IL"/>
        </w:rPr>
        <w:t xml:space="preserve">סך </w:t>
      </w:r>
      <w:proofErr w:type="spellStart"/>
      <w:r w:rsidRPr="003A3BEE">
        <w:rPr>
          <w:rFonts w:cs="David"/>
          <w:sz w:val="24"/>
          <w:rtl/>
          <w:lang w:eastAsia="he-IL"/>
        </w:rPr>
        <w:t>הכל</w:t>
      </w:r>
      <w:proofErr w:type="spellEnd"/>
      <w:r w:rsidRPr="003A3BEE">
        <w:rPr>
          <w:rFonts w:cs="David"/>
          <w:sz w:val="24"/>
          <w:rtl/>
          <w:lang w:eastAsia="he-IL"/>
        </w:rPr>
        <w:t xml:space="preserve"> פרק 2    </w:t>
      </w:r>
      <w:r w:rsidRPr="003A3BEE">
        <w:rPr>
          <w:rFonts w:cs="David" w:hint="cs"/>
          <w:sz w:val="24"/>
          <w:rtl/>
          <w:lang w:eastAsia="he-IL"/>
        </w:rPr>
        <w:t xml:space="preserve"> </w:t>
      </w:r>
      <w:r w:rsidR="008B2C29">
        <w:rPr>
          <w:rFonts w:cs="David"/>
          <w:sz w:val="24"/>
          <w:rtl/>
          <w:lang w:eastAsia="he-IL"/>
        </w:rPr>
        <w:t>________</w:t>
      </w:r>
      <w:r w:rsidR="008B2C29">
        <w:rPr>
          <w:rFonts w:cs="David" w:hint="cs"/>
          <w:sz w:val="24"/>
          <w:rtl/>
          <w:lang w:eastAsia="he-IL"/>
        </w:rPr>
        <w:t xml:space="preserve"> </w:t>
      </w:r>
      <w:r w:rsidR="00F5467E">
        <w:rPr>
          <w:rFonts w:cs="David" w:hint="cs"/>
          <w:sz w:val="24"/>
          <w:rtl/>
          <w:lang w:eastAsia="he-IL"/>
        </w:rPr>
        <w:t>₪ כולל מע"מ.</w:t>
      </w:r>
    </w:p>
    <w:p w:rsidR="003A3BEE" w:rsidRPr="003A3BEE" w:rsidRDefault="003A3BEE" w:rsidP="003A3BEE">
      <w:pPr>
        <w:widowControl/>
        <w:tabs>
          <w:tab w:val="left" w:pos="5760"/>
        </w:tabs>
        <w:spacing w:line="240" w:lineRule="atLeast"/>
        <w:rPr>
          <w:rFonts w:cs="David"/>
          <w:sz w:val="24"/>
          <w:rtl/>
          <w:lang w:eastAsia="he-IL"/>
        </w:rPr>
      </w:pPr>
    </w:p>
    <w:p w:rsidR="003A3BEE" w:rsidRPr="003A3BEE" w:rsidRDefault="003A3BEE" w:rsidP="00F5467E">
      <w:pPr>
        <w:widowControl/>
        <w:tabs>
          <w:tab w:val="left" w:pos="5760"/>
        </w:tabs>
        <w:spacing w:line="240" w:lineRule="atLeast"/>
        <w:rPr>
          <w:rFonts w:cs="David"/>
          <w:b/>
          <w:bCs/>
          <w:sz w:val="24"/>
          <w:rtl/>
          <w:lang w:eastAsia="he-IL"/>
        </w:rPr>
      </w:pPr>
      <w:r w:rsidRPr="003A3BEE">
        <w:rPr>
          <w:rFonts w:cs="David"/>
          <w:b/>
          <w:bCs/>
          <w:sz w:val="24"/>
          <w:rtl/>
          <w:lang w:eastAsia="he-IL"/>
        </w:rPr>
        <w:t xml:space="preserve">סך </w:t>
      </w:r>
      <w:proofErr w:type="spellStart"/>
      <w:r w:rsidRPr="003A3BEE">
        <w:rPr>
          <w:rFonts w:cs="David"/>
          <w:b/>
          <w:bCs/>
          <w:sz w:val="24"/>
          <w:rtl/>
          <w:lang w:eastAsia="he-IL"/>
        </w:rPr>
        <w:t>הכל</w:t>
      </w:r>
      <w:proofErr w:type="spellEnd"/>
      <w:r w:rsidRPr="003A3BEE">
        <w:rPr>
          <w:rFonts w:cs="David"/>
          <w:b/>
          <w:bCs/>
          <w:sz w:val="24"/>
          <w:rtl/>
          <w:lang w:eastAsia="he-IL"/>
        </w:rPr>
        <w:t xml:space="preserve">  </w:t>
      </w:r>
      <w:r w:rsidRPr="003A3BEE">
        <w:rPr>
          <w:rFonts w:cs="David" w:hint="cs"/>
          <w:b/>
          <w:bCs/>
          <w:sz w:val="24"/>
          <w:rtl/>
          <w:lang w:eastAsia="he-IL"/>
        </w:rPr>
        <w:t xml:space="preserve">(פרק 1 + פרק 2) </w:t>
      </w:r>
      <w:r w:rsidR="008B2C29">
        <w:rPr>
          <w:rFonts w:cs="David"/>
          <w:b/>
          <w:bCs/>
          <w:sz w:val="24"/>
          <w:rtl/>
          <w:lang w:eastAsia="he-IL"/>
        </w:rPr>
        <w:t>________</w:t>
      </w:r>
      <w:r w:rsidR="008B2C29">
        <w:rPr>
          <w:rFonts w:cs="David" w:hint="cs"/>
          <w:b/>
          <w:bCs/>
          <w:sz w:val="24"/>
          <w:rtl/>
          <w:lang w:eastAsia="he-IL"/>
        </w:rPr>
        <w:t xml:space="preserve"> </w:t>
      </w:r>
      <w:r w:rsidR="00F5467E">
        <w:rPr>
          <w:rFonts w:cs="David" w:hint="cs"/>
          <w:b/>
          <w:bCs/>
          <w:sz w:val="24"/>
          <w:rtl/>
          <w:lang w:eastAsia="he-IL"/>
        </w:rPr>
        <w:t>₪ כולל מע"מ.</w:t>
      </w:r>
    </w:p>
    <w:p w:rsidR="003A3BEE" w:rsidRPr="003A3BEE" w:rsidRDefault="003A3BEE" w:rsidP="003A3BEE">
      <w:pPr>
        <w:widowControl/>
        <w:tabs>
          <w:tab w:val="left" w:pos="1800"/>
          <w:tab w:val="left" w:pos="3000"/>
          <w:tab w:val="left" w:pos="5760"/>
        </w:tabs>
        <w:spacing w:line="240" w:lineRule="atLeast"/>
        <w:rPr>
          <w:rFonts w:cs="David"/>
          <w:sz w:val="24"/>
          <w:rtl/>
          <w:lang w:eastAsia="he-IL"/>
        </w:rPr>
      </w:pPr>
    </w:p>
    <w:p w:rsidR="003A3BEE" w:rsidRPr="003A3BEE" w:rsidRDefault="00C96055" w:rsidP="00F5467E">
      <w:pPr>
        <w:widowControl/>
        <w:tabs>
          <w:tab w:val="left" w:pos="4440"/>
          <w:tab w:val="left" w:pos="5760"/>
        </w:tabs>
        <w:spacing w:line="240" w:lineRule="atLeast"/>
        <w:rPr>
          <w:rFonts w:cs="David"/>
          <w:sz w:val="24"/>
          <w:rtl/>
          <w:lang w:eastAsia="he-IL"/>
        </w:rPr>
      </w:pPr>
      <w:r>
        <w:rPr>
          <w:rFonts w:cs="David" w:hint="cs"/>
          <w:sz w:val="24"/>
          <w:rtl/>
          <w:lang w:eastAsia="he-IL"/>
        </w:rPr>
        <w:t xml:space="preserve">רווח שנתי </w:t>
      </w:r>
      <w:r w:rsidR="008B2C29">
        <w:rPr>
          <w:rFonts w:cs="David" w:hint="cs"/>
          <w:sz w:val="24"/>
          <w:rtl/>
          <w:lang w:eastAsia="he-IL"/>
        </w:rPr>
        <w:t xml:space="preserve">צפוי    _________ </w:t>
      </w:r>
      <w:r w:rsidR="00F5467E">
        <w:rPr>
          <w:rFonts w:cs="David" w:hint="cs"/>
          <w:sz w:val="24"/>
          <w:rtl/>
          <w:lang w:eastAsia="he-IL"/>
        </w:rPr>
        <w:t>₪ כולל מע"מ.</w:t>
      </w:r>
    </w:p>
    <w:p w:rsidR="003A3BEE" w:rsidRPr="003A3BEE" w:rsidRDefault="003A3BEE" w:rsidP="003A3BEE">
      <w:pPr>
        <w:widowControl/>
        <w:tabs>
          <w:tab w:val="left" w:pos="4440"/>
          <w:tab w:val="left" w:pos="5760"/>
        </w:tabs>
        <w:spacing w:line="240" w:lineRule="atLeast"/>
        <w:rPr>
          <w:rFonts w:cs="David"/>
          <w:sz w:val="24"/>
          <w:rtl/>
          <w:lang w:eastAsia="he-IL"/>
        </w:rPr>
      </w:pPr>
    </w:p>
    <w:p w:rsidR="005B2903" w:rsidRDefault="00B627B9" w:rsidP="00B627B9">
      <w:pPr>
        <w:widowControl/>
        <w:tabs>
          <w:tab w:val="left" w:pos="4440"/>
          <w:tab w:val="left" w:pos="5760"/>
        </w:tabs>
        <w:spacing w:line="240" w:lineRule="atLeast"/>
        <w:rPr>
          <w:rFonts w:cs="David"/>
          <w:sz w:val="24"/>
          <w:rtl/>
          <w:lang w:eastAsia="he-IL"/>
        </w:rPr>
      </w:pPr>
      <w:r>
        <w:rPr>
          <w:rFonts w:cs="David" w:hint="cs"/>
          <w:sz w:val="24"/>
          <w:rtl/>
          <w:lang w:eastAsia="he-IL"/>
        </w:rPr>
        <w:t>שיעור</w:t>
      </w:r>
      <w:r w:rsidR="005B2903">
        <w:rPr>
          <w:rFonts w:cs="David" w:hint="cs"/>
          <w:sz w:val="24"/>
          <w:rtl/>
          <w:lang w:eastAsia="he-IL"/>
        </w:rPr>
        <w:t xml:space="preserve"> המחיר בהצעה שמתייחס לרכיבי שכר עבודה-</w:t>
      </w:r>
      <w:r w:rsidR="005B2903">
        <w:rPr>
          <w:rFonts w:cs="David" w:hint="cs"/>
          <w:sz w:val="24"/>
          <w:rtl/>
          <w:lang w:eastAsia="he-IL"/>
        </w:rPr>
        <w:tab/>
      </w:r>
      <w:r>
        <w:rPr>
          <w:rFonts w:cs="David" w:hint="cs"/>
          <w:sz w:val="24"/>
          <w:rtl/>
          <w:lang w:eastAsia="he-IL"/>
        </w:rPr>
        <w:t>(באחוזים)</w:t>
      </w:r>
      <w:r w:rsidR="005B2903">
        <w:rPr>
          <w:rFonts w:cs="David" w:hint="cs"/>
          <w:sz w:val="24"/>
          <w:rtl/>
          <w:lang w:eastAsia="he-IL"/>
        </w:rPr>
        <w:t>.</w:t>
      </w:r>
    </w:p>
    <w:p w:rsidR="005B2903" w:rsidRDefault="00B627B9" w:rsidP="00B627B9">
      <w:pPr>
        <w:widowControl/>
        <w:tabs>
          <w:tab w:val="left" w:pos="4440"/>
          <w:tab w:val="left" w:pos="5760"/>
        </w:tabs>
        <w:spacing w:line="240" w:lineRule="atLeast"/>
        <w:rPr>
          <w:rFonts w:cs="David"/>
          <w:sz w:val="24"/>
          <w:rtl/>
          <w:lang w:eastAsia="he-IL"/>
        </w:rPr>
      </w:pPr>
      <w:r>
        <w:rPr>
          <w:rFonts w:cs="David" w:hint="cs"/>
          <w:sz w:val="24"/>
          <w:rtl/>
          <w:lang w:eastAsia="he-IL"/>
        </w:rPr>
        <w:t>שיעור</w:t>
      </w:r>
      <w:r w:rsidR="005B2903">
        <w:rPr>
          <w:rFonts w:cs="David" w:hint="cs"/>
          <w:sz w:val="24"/>
          <w:rtl/>
          <w:lang w:eastAsia="he-IL"/>
        </w:rPr>
        <w:t xml:space="preserve"> המחיר בהצעה מתייחס לרכיבים שאינם שכר עבודה-</w:t>
      </w:r>
      <w:r w:rsidR="005B2903">
        <w:rPr>
          <w:rFonts w:cs="David" w:hint="cs"/>
          <w:sz w:val="24"/>
          <w:rtl/>
          <w:lang w:eastAsia="he-IL"/>
        </w:rPr>
        <w:tab/>
      </w:r>
      <w:r>
        <w:rPr>
          <w:rFonts w:cs="David" w:hint="cs"/>
          <w:sz w:val="24"/>
          <w:rtl/>
          <w:lang w:eastAsia="he-IL"/>
        </w:rPr>
        <w:t>(באחוזים)</w:t>
      </w:r>
      <w:r w:rsidR="005B2903">
        <w:rPr>
          <w:rFonts w:cs="David" w:hint="cs"/>
          <w:sz w:val="24"/>
          <w:rtl/>
          <w:lang w:eastAsia="he-IL"/>
        </w:rPr>
        <w:t>.</w:t>
      </w:r>
    </w:p>
    <w:p w:rsidR="005B2903" w:rsidRDefault="005B2903" w:rsidP="003A3BEE">
      <w:pPr>
        <w:widowControl/>
        <w:tabs>
          <w:tab w:val="left" w:pos="4440"/>
          <w:tab w:val="left" w:pos="5760"/>
        </w:tabs>
        <w:spacing w:line="240" w:lineRule="atLeast"/>
        <w:rPr>
          <w:rFonts w:cs="David"/>
          <w:sz w:val="24"/>
          <w:rtl/>
          <w:lang w:eastAsia="he-IL"/>
        </w:rPr>
      </w:pPr>
    </w:p>
    <w:p w:rsidR="005B2903" w:rsidRDefault="00D12ADF" w:rsidP="003A3BEE">
      <w:pPr>
        <w:widowControl/>
        <w:tabs>
          <w:tab w:val="left" w:pos="4440"/>
          <w:tab w:val="left" w:pos="5760"/>
        </w:tabs>
        <w:spacing w:line="240" w:lineRule="atLeast"/>
        <w:rPr>
          <w:rFonts w:cs="David"/>
          <w:sz w:val="24"/>
          <w:rtl/>
          <w:lang w:eastAsia="he-IL"/>
        </w:rPr>
      </w:pPr>
      <w:r>
        <w:rPr>
          <w:rFonts w:cs="David" w:hint="cs"/>
          <w:sz w:val="24"/>
          <w:rtl/>
          <w:lang w:eastAsia="he-IL"/>
        </w:rPr>
        <w:t xml:space="preserve">יודגש שהמזמין שומר לעצמו את הזכות לפסול הצעה שלגביה יגיע למסקנה שמדובר בהצעה </w:t>
      </w:r>
      <w:proofErr w:type="spellStart"/>
      <w:r>
        <w:rPr>
          <w:rFonts w:cs="David" w:hint="cs"/>
          <w:sz w:val="24"/>
          <w:rtl/>
          <w:lang w:eastAsia="he-IL"/>
        </w:rPr>
        <w:t>הפסדית</w:t>
      </w:r>
      <w:proofErr w:type="spellEnd"/>
      <w:r>
        <w:rPr>
          <w:rFonts w:cs="David" w:hint="cs"/>
          <w:sz w:val="24"/>
          <w:rtl/>
          <w:lang w:eastAsia="he-IL"/>
        </w:rPr>
        <w:t xml:space="preserve"> מצדו של המציע.</w:t>
      </w:r>
    </w:p>
    <w:p w:rsidR="00D12ADF" w:rsidRDefault="00D12ADF" w:rsidP="003A3BEE">
      <w:pPr>
        <w:widowControl/>
        <w:tabs>
          <w:tab w:val="left" w:pos="4440"/>
          <w:tab w:val="left" w:pos="5760"/>
        </w:tabs>
        <w:spacing w:line="240" w:lineRule="atLeast"/>
        <w:rPr>
          <w:rFonts w:cs="David"/>
          <w:sz w:val="24"/>
          <w:rtl/>
          <w:lang w:eastAsia="he-IL"/>
        </w:rPr>
      </w:pPr>
    </w:p>
    <w:p w:rsidR="00D12ADF" w:rsidRDefault="00D12ADF" w:rsidP="003A3BEE">
      <w:pPr>
        <w:widowControl/>
        <w:tabs>
          <w:tab w:val="left" w:pos="4440"/>
          <w:tab w:val="left" w:pos="5760"/>
        </w:tabs>
        <w:spacing w:line="240" w:lineRule="atLeast"/>
        <w:rPr>
          <w:rFonts w:cs="David"/>
          <w:sz w:val="24"/>
          <w:rtl/>
          <w:lang w:eastAsia="he-IL"/>
        </w:rPr>
      </w:pPr>
    </w:p>
    <w:p w:rsidR="003A3BEE" w:rsidRPr="003A3BEE" w:rsidRDefault="003A3BEE" w:rsidP="003A3BEE">
      <w:pPr>
        <w:widowControl/>
        <w:tabs>
          <w:tab w:val="left" w:pos="4440"/>
          <w:tab w:val="left" w:pos="5760"/>
        </w:tabs>
        <w:spacing w:line="240" w:lineRule="atLeast"/>
        <w:rPr>
          <w:rFonts w:cs="David"/>
          <w:sz w:val="24"/>
          <w:rtl/>
          <w:lang w:eastAsia="he-IL"/>
        </w:rPr>
      </w:pPr>
      <w:r w:rsidRPr="003A3BEE">
        <w:rPr>
          <w:rFonts w:cs="David"/>
          <w:sz w:val="24"/>
          <w:rtl/>
          <w:lang w:eastAsia="he-IL"/>
        </w:rPr>
        <w:t>חתימת הקבלן: ____________________ תאריך: __________ חותמת:</w:t>
      </w:r>
      <w:r w:rsidRPr="003A3BEE">
        <w:rPr>
          <w:rFonts w:cs="David" w:hint="cs"/>
          <w:sz w:val="24"/>
          <w:rtl/>
          <w:lang w:eastAsia="he-IL"/>
        </w:rPr>
        <w:t xml:space="preserve"> </w:t>
      </w:r>
      <w:r w:rsidRPr="003A3BEE">
        <w:rPr>
          <w:rFonts w:cs="David"/>
          <w:sz w:val="24"/>
          <w:rtl/>
          <w:lang w:eastAsia="he-IL"/>
        </w:rPr>
        <w:t>______________</w:t>
      </w:r>
    </w:p>
    <w:p w:rsidR="003A3BEE" w:rsidRPr="003A3BEE" w:rsidRDefault="003A3BEE" w:rsidP="003A3BEE">
      <w:pPr>
        <w:widowControl/>
        <w:tabs>
          <w:tab w:val="left" w:pos="5760"/>
        </w:tabs>
        <w:spacing w:line="240" w:lineRule="atLeast"/>
        <w:rPr>
          <w:rFonts w:cs="David"/>
          <w:b/>
          <w:bCs/>
          <w:sz w:val="24"/>
          <w:rtl/>
          <w:lang w:eastAsia="he-IL"/>
        </w:rPr>
      </w:pPr>
    </w:p>
    <w:p w:rsidR="00B56B45" w:rsidRDefault="003A3BEE" w:rsidP="00B56B45">
      <w:pPr>
        <w:widowControl/>
        <w:tabs>
          <w:tab w:val="left" w:pos="4320"/>
        </w:tabs>
        <w:spacing w:line="240" w:lineRule="atLeast"/>
        <w:jc w:val="center"/>
        <w:rPr>
          <w:rFonts w:cs="David"/>
          <w:bCs/>
          <w:sz w:val="32"/>
          <w:szCs w:val="32"/>
          <w:rtl/>
          <w:lang w:eastAsia="he-IL"/>
        </w:rPr>
      </w:pPr>
      <w:r w:rsidRPr="003A3BEE">
        <w:rPr>
          <w:rFonts w:cs="David"/>
          <w:sz w:val="24"/>
          <w:rtl/>
          <w:lang w:eastAsia="he-IL"/>
        </w:rPr>
        <w:br w:type="page"/>
      </w:r>
    </w:p>
    <w:p w:rsidR="00C62012" w:rsidRPr="004E7D28" w:rsidRDefault="00C62012" w:rsidP="00C52918">
      <w:pPr>
        <w:widowControl/>
        <w:tabs>
          <w:tab w:val="left" w:pos="4320"/>
        </w:tabs>
        <w:spacing w:line="240" w:lineRule="atLeast"/>
        <w:jc w:val="center"/>
        <w:rPr>
          <w:rFonts w:cs="David"/>
          <w:bCs/>
          <w:sz w:val="24"/>
          <w:u w:val="single"/>
          <w:rtl/>
          <w:lang w:eastAsia="he-IL"/>
        </w:rPr>
      </w:pPr>
      <w:r w:rsidRPr="004E7D28">
        <w:rPr>
          <w:rFonts w:cs="David" w:hint="cs"/>
          <w:bCs/>
          <w:sz w:val="24"/>
          <w:u w:val="single"/>
          <w:rtl/>
          <w:lang w:eastAsia="he-IL"/>
        </w:rPr>
        <w:lastRenderedPageBreak/>
        <w:t xml:space="preserve">נספח </w:t>
      </w:r>
      <w:r w:rsidR="00972AB3" w:rsidRPr="004E7D28">
        <w:rPr>
          <w:rFonts w:cs="David" w:hint="cs"/>
          <w:bCs/>
          <w:sz w:val="24"/>
          <w:u w:val="single"/>
          <w:rtl/>
          <w:lang w:eastAsia="he-IL"/>
        </w:rPr>
        <w:t>י</w:t>
      </w:r>
      <w:r w:rsidR="00C52918">
        <w:rPr>
          <w:rFonts w:cs="David" w:hint="cs"/>
          <w:bCs/>
          <w:sz w:val="24"/>
          <w:u w:val="single"/>
          <w:rtl/>
          <w:lang w:eastAsia="he-IL"/>
        </w:rPr>
        <w:t xml:space="preserve">"ב למכרז </w:t>
      </w:r>
      <w:r w:rsidRPr="004E7D28">
        <w:rPr>
          <w:rFonts w:cs="David" w:hint="cs"/>
          <w:bCs/>
          <w:sz w:val="24"/>
          <w:u w:val="single"/>
          <w:rtl/>
          <w:lang w:eastAsia="he-IL"/>
        </w:rPr>
        <w:t>- עלות השכר למעביד</w:t>
      </w:r>
    </w:p>
    <w:p w:rsidR="00C62012" w:rsidRPr="00972AB3" w:rsidRDefault="00C62012" w:rsidP="00C62012">
      <w:pPr>
        <w:keepNext/>
        <w:widowControl/>
        <w:spacing w:before="240" w:after="60" w:line="360" w:lineRule="auto"/>
        <w:jc w:val="center"/>
        <w:outlineLvl w:val="3"/>
        <w:rPr>
          <w:rFonts w:ascii="Arial" w:hAnsi="Arial" w:cs="Arial"/>
          <w:b/>
          <w:bCs/>
          <w:szCs w:val="26"/>
          <w:u w:val="single"/>
          <w:rtl/>
        </w:rPr>
      </w:pPr>
      <w:r w:rsidRPr="00972AB3">
        <w:rPr>
          <w:rFonts w:ascii="Arial" w:hAnsi="Arial" w:cs="Arial" w:hint="cs"/>
          <w:b/>
          <w:bCs/>
          <w:szCs w:val="26"/>
          <w:u w:val="single"/>
          <w:rtl/>
        </w:rPr>
        <w:t>הצהרת המעביד</w:t>
      </w:r>
    </w:p>
    <w:p w:rsidR="00C62012" w:rsidRPr="00972AB3" w:rsidRDefault="00C62012" w:rsidP="003E4487">
      <w:pPr>
        <w:keepNext/>
        <w:widowControl/>
        <w:numPr>
          <w:ilvl w:val="0"/>
          <w:numId w:val="26"/>
        </w:numPr>
        <w:spacing w:before="240" w:after="60" w:line="360" w:lineRule="auto"/>
        <w:ind w:left="565" w:hanging="205"/>
        <w:jc w:val="both"/>
        <w:outlineLvl w:val="3"/>
        <w:rPr>
          <w:rFonts w:ascii="Arial" w:hAnsi="Arial" w:cs="Arial"/>
          <w:sz w:val="22"/>
          <w:szCs w:val="22"/>
          <w:rtl/>
        </w:rPr>
      </w:pPr>
      <w:r w:rsidRPr="00972AB3">
        <w:rPr>
          <w:rFonts w:ascii="Arial" w:hAnsi="Arial" w:cs="Arial" w:hint="cs"/>
          <w:sz w:val="22"/>
          <w:szCs w:val="22"/>
          <w:rtl/>
        </w:rPr>
        <w:t xml:space="preserve">השכר שישולם על ידינו לעובד עבור שעת עבודה ביום חול רגיל לא יפחת מ- _______ שקלים חדשים לשעה. </w:t>
      </w:r>
    </w:p>
    <w:p w:rsidR="00C62012" w:rsidRPr="00972AB3" w:rsidRDefault="00C62012" w:rsidP="003E4487">
      <w:pPr>
        <w:keepNext/>
        <w:widowControl/>
        <w:numPr>
          <w:ilvl w:val="0"/>
          <w:numId w:val="26"/>
        </w:numPr>
        <w:spacing w:before="240" w:after="60" w:line="360" w:lineRule="auto"/>
        <w:ind w:left="565" w:hanging="205"/>
        <w:jc w:val="both"/>
        <w:outlineLvl w:val="3"/>
        <w:rPr>
          <w:rFonts w:ascii="Arial" w:hAnsi="Arial" w:cs="Arial"/>
          <w:sz w:val="22"/>
          <w:szCs w:val="22"/>
          <w:rtl/>
        </w:rPr>
      </w:pPr>
      <w:r w:rsidRPr="00972AB3">
        <w:rPr>
          <w:rFonts w:ascii="Arial" w:hAnsi="Arial" w:cs="Arial" w:hint="cs"/>
          <w:sz w:val="22"/>
          <w:szCs w:val="22"/>
          <w:rtl/>
        </w:rPr>
        <w:t xml:space="preserve">עלות השכר למעביד לשעת עבודה, כולל כל המרכיבים המפורטים בנספח התמחיר שצירפנו, לא  תפחת מ-_______ שקלים חדשים לשעה. </w:t>
      </w:r>
    </w:p>
    <w:p w:rsidR="00C62012" w:rsidRPr="00972AB3" w:rsidRDefault="00C62012" w:rsidP="00C62012">
      <w:pPr>
        <w:widowControl/>
        <w:ind w:left="720" w:hanging="155"/>
        <w:rPr>
          <w:rFonts w:ascii="Arial" w:hAnsi="Arial" w:cs="Arial"/>
          <w:sz w:val="22"/>
          <w:szCs w:val="22"/>
          <w:rtl/>
        </w:rPr>
      </w:pPr>
      <w:r w:rsidRPr="00972AB3">
        <w:rPr>
          <w:rFonts w:ascii="Arial" w:hAnsi="Arial" w:cs="Arial" w:hint="cs"/>
          <w:sz w:val="22"/>
          <w:szCs w:val="22"/>
          <w:rtl/>
        </w:rPr>
        <w:t>עלות השכר תעודכן בהתאם לשינויים מכוח הוראות חוק או צו הרחבה או כל הסכם שחתמה המדינה.</w:t>
      </w:r>
    </w:p>
    <w:p w:rsidR="00C62012" w:rsidRPr="00972AB3" w:rsidRDefault="00C62012" w:rsidP="00C62012">
      <w:pPr>
        <w:widowControl/>
        <w:rPr>
          <w:rFonts w:cs="Times New Roman"/>
          <w:sz w:val="24"/>
          <w:rtl/>
        </w:rPr>
      </w:pPr>
    </w:p>
    <w:p w:rsidR="00C62012" w:rsidRPr="00972AB3" w:rsidRDefault="00C62012" w:rsidP="00C62012">
      <w:pPr>
        <w:widowControl/>
        <w:rPr>
          <w:rFonts w:ascii="Arial" w:hAnsi="Arial" w:cs="Arial"/>
          <w:sz w:val="22"/>
          <w:szCs w:val="22"/>
          <w:rtl/>
        </w:rPr>
      </w:pPr>
      <w:r w:rsidRPr="00972AB3">
        <w:rPr>
          <w:rFonts w:ascii="Arial" w:hAnsi="Arial" w:cs="Arial" w:hint="cs"/>
          <w:sz w:val="22"/>
          <w:szCs w:val="22"/>
          <w:rtl/>
        </w:rPr>
        <w:t>פרטי המעביד:_____________________________</w:t>
      </w:r>
    </w:p>
    <w:p w:rsidR="00C62012" w:rsidRPr="00972AB3" w:rsidRDefault="00C62012" w:rsidP="00C62012">
      <w:pPr>
        <w:widowControl/>
        <w:rPr>
          <w:rFonts w:ascii="Arial" w:hAnsi="Arial" w:cs="Arial"/>
          <w:sz w:val="22"/>
          <w:szCs w:val="22"/>
          <w:rtl/>
        </w:rPr>
      </w:pPr>
    </w:p>
    <w:p w:rsidR="00C62012" w:rsidRPr="00972AB3" w:rsidRDefault="00C62012" w:rsidP="00C62012">
      <w:pPr>
        <w:widowControl/>
        <w:rPr>
          <w:rFonts w:ascii="Arial" w:hAnsi="Arial" w:cs="Arial"/>
          <w:sz w:val="22"/>
          <w:szCs w:val="22"/>
          <w:rtl/>
        </w:rPr>
      </w:pPr>
      <w:r w:rsidRPr="00972AB3">
        <w:rPr>
          <w:rFonts w:ascii="Arial" w:hAnsi="Arial" w:cs="Arial" w:hint="cs"/>
          <w:sz w:val="22"/>
          <w:szCs w:val="22"/>
          <w:rtl/>
        </w:rPr>
        <w:t>תאריך:__________________________________</w:t>
      </w:r>
    </w:p>
    <w:p w:rsidR="00C62012" w:rsidRPr="00972AB3" w:rsidRDefault="00C62012" w:rsidP="00C62012">
      <w:pPr>
        <w:widowControl/>
        <w:rPr>
          <w:rFonts w:ascii="Arial" w:hAnsi="Arial" w:cs="Arial"/>
          <w:sz w:val="22"/>
          <w:szCs w:val="22"/>
          <w:rtl/>
        </w:rPr>
      </w:pPr>
    </w:p>
    <w:p w:rsidR="00C62012" w:rsidRPr="00972AB3" w:rsidRDefault="00C62012" w:rsidP="00C62012">
      <w:pPr>
        <w:widowControl/>
        <w:rPr>
          <w:rFonts w:ascii="Arial" w:hAnsi="Arial" w:cs="Arial"/>
          <w:sz w:val="22"/>
          <w:szCs w:val="22"/>
          <w:rtl/>
        </w:rPr>
      </w:pPr>
      <w:r w:rsidRPr="00972AB3">
        <w:rPr>
          <w:rFonts w:ascii="Arial" w:hAnsi="Arial" w:cs="Arial" w:hint="cs"/>
          <w:sz w:val="22"/>
          <w:szCs w:val="22"/>
          <w:rtl/>
        </w:rPr>
        <w:t>חתימה:_________________________________</w:t>
      </w:r>
    </w:p>
    <w:p w:rsidR="00C62012" w:rsidRDefault="00C62012" w:rsidP="00972AB3">
      <w:pPr>
        <w:widowControl/>
        <w:rPr>
          <w:rFonts w:ascii="David" w:hAnsi="David" w:cs="David"/>
          <w:b/>
          <w:bCs/>
          <w:sz w:val="24"/>
          <w:u w:val="single"/>
          <w:rtl/>
        </w:rPr>
      </w:pPr>
    </w:p>
    <w:p w:rsidR="00C62012" w:rsidRPr="00730AAD" w:rsidRDefault="00C62012" w:rsidP="00C62012">
      <w:pPr>
        <w:widowControl/>
        <w:jc w:val="center"/>
        <w:rPr>
          <w:rFonts w:ascii="David" w:hAnsi="David" w:cs="David"/>
          <w:b/>
          <w:bCs/>
          <w:sz w:val="24"/>
          <w:u w:val="single"/>
          <w:rtl/>
        </w:rPr>
      </w:pPr>
    </w:p>
    <w:p w:rsidR="00C62012" w:rsidRPr="00730AAD" w:rsidRDefault="00C62012" w:rsidP="00C62012">
      <w:pPr>
        <w:widowControl/>
        <w:jc w:val="center"/>
        <w:rPr>
          <w:rFonts w:ascii="David" w:hAnsi="David" w:cs="David"/>
          <w:b/>
          <w:bCs/>
          <w:sz w:val="24"/>
          <w:u w:val="single"/>
          <w:rt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E6296" w:rsidRDefault="00CE6296" w:rsidP="00B56B45">
      <w:pPr>
        <w:widowControl/>
        <w:tabs>
          <w:tab w:val="left" w:pos="4320"/>
        </w:tabs>
        <w:spacing w:line="240" w:lineRule="atLeast"/>
        <w:jc w:val="center"/>
        <w:rPr>
          <w:rFonts w:cs="David"/>
          <w:bCs/>
          <w:sz w:val="32"/>
          <w:szCs w:val="32"/>
          <w:rtl/>
          <w:lang w:eastAsia="he-IL"/>
        </w:rPr>
      </w:pPr>
    </w:p>
    <w:p w:rsidR="00CE6296" w:rsidRDefault="00CE6296" w:rsidP="00B56B45">
      <w:pPr>
        <w:widowControl/>
        <w:tabs>
          <w:tab w:val="left" w:pos="4320"/>
        </w:tabs>
        <w:spacing w:line="240" w:lineRule="atLeast"/>
        <w:jc w:val="center"/>
        <w:rPr>
          <w:rFonts w:cs="David"/>
          <w:bCs/>
          <w:sz w:val="32"/>
          <w:szCs w:val="32"/>
          <w:rtl/>
          <w:lang w:eastAsia="he-IL"/>
        </w:rPr>
      </w:pPr>
    </w:p>
    <w:p w:rsidR="00CE6296" w:rsidRDefault="00CE6296"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C62012" w:rsidRDefault="00C62012" w:rsidP="00B56B45">
      <w:pPr>
        <w:widowControl/>
        <w:tabs>
          <w:tab w:val="left" w:pos="4320"/>
        </w:tabs>
        <w:spacing w:line="240" w:lineRule="atLeast"/>
        <w:jc w:val="center"/>
        <w:rPr>
          <w:rFonts w:cs="David"/>
          <w:bCs/>
          <w:sz w:val="32"/>
          <w:szCs w:val="32"/>
          <w:rtl/>
          <w:lang w:eastAsia="he-IL"/>
        </w:rPr>
      </w:pPr>
    </w:p>
    <w:p w:rsidR="00B56B45" w:rsidRPr="00B56B45" w:rsidRDefault="00B56B45" w:rsidP="00C52918">
      <w:pPr>
        <w:widowControl/>
        <w:tabs>
          <w:tab w:val="left" w:pos="4320"/>
        </w:tabs>
        <w:spacing w:line="240" w:lineRule="atLeast"/>
        <w:jc w:val="center"/>
        <w:rPr>
          <w:rFonts w:cs="David"/>
          <w:bCs/>
          <w:sz w:val="24"/>
          <w:u w:val="single"/>
          <w:rtl/>
          <w:lang w:eastAsia="he-IL"/>
        </w:rPr>
      </w:pPr>
      <w:r w:rsidRPr="00B56B45">
        <w:rPr>
          <w:rFonts w:cs="David" w:hint="cs"/>
          <w:bCs/>
          <w:sz w:val="24"/>
          <w:u w:val="single"/>
          <w:rtl/>
          <w:lang w:eastAsia="he-IL"/>
        </w:rPr>
        <w:lastRenderedPageBreak/>
        <w:t xml:space="preserve">נספח </w:t>
      </w:r>
      <w:r w:rsidR="00C52918">
        <w:rPr>
          <w:rFonts w:cs="David" w:hint="cs"/>
          <w:bCs/>
          <w:sz w:val="24"/>
          <w:u w:val="single"/>
          <w:rtl/>
          <w:lang w:eastAsia="he-IL"/>
        </w:rPr>
        <w:t>י"ב</w:t>
      </w:r>
      <w:r w:rsidRPr="00B56B45">
        <w:rPr>
          <w:rFonts w:cs="David" w:hint="cs"/>
          <w:bCs/>
          <w:sz w:val="24"/>
          <w:u w:val="single"/>
          <w:rtl/>
          <w:lang w:eastAsia="he-IL"/>
        </w:rPr>
        <w:t xml:space="preserve"> למכרז</w:t>
      </w:r>
    </w:p>
    <w:p w:rsidR="00C52918" w:rsidRDefault="00C52918" w:rsidP="00B56B45">
      <w:pPr>
        <w:widowControl/>
        <w:tabs>
          <w:tab w:val="left" w:pos="4320"/>
        </w:tabs>
        <w:spacing w:line="240" w:lineRule="atLeast"/>
        <w:jc w:val="center"/>
        <w:rPr>
          <w:rFonts w:cs="David"/>
          <w:bCs/>
          <w:sz w:val="32"/>
          <w:szCs w:val="32"/>
          <w:rtl/>
          <w:lang w:eastAsia="he-IL"/>
        </w:rPr>
      </w:pPr>
    </w:p>
    <w:p w:rsidR="001B464F" w:rsidRPr="003A3BEE" w:rsidRDefault="001B464F" w:rsidP="00B56B45">
      <w:pPr>
        <w:widowControl/>
        <w:tabs>
          <w:tab w:val="left" w:pos="4320"/>
        </w:tabs>
        <w:spacing w:line="240" w:lineRule="atLeast"/>
        <w:jc w:val="center"/>
        <w:rPr>
          <w:rFonts w:cs="David"/>
          <w:sz w:val="32"/>
          <w:szCs w:val="32"/>
          <w:rtl/>
          <w:lang w:eastAsia="he-IL"/>
        </w:rPr>
      </w:pPr>
      <w:r w:rsidRPr="003A3BEE">
        <w:rPr>
          <w:rFonts w:cs="David"/>
          <w:bCs/>
          <w:sz w:val="32"/>
          <w:szCs w:val="32"/>
          <w:rtl/>
          <w:lang w:eastAsia="he-IL"/>
        </w:rPr>
        <w:t>ההסכם</w:t>
      </w:r>
    </w:p>
    <w:p w:rsidR="001B464F" w:rsidRPr="003A3BEE" w:rsidRDefault="001B464F" w:rsidP="001B464F">
      <w:pPr>
        <w:widowControl/>
        <w:tabs>
          <w:tab w:val="left" w:pos="4320"/>
        </w:tabs>
        <w:spacing w:line="240" w:lineRule="atLeast"/>
        <w:jc w:val="center"/>
        <w:rPr>
          <w:rFonts w:cs="David"/>
          <w:sz w:val="32"/>
          <w:szCs w:val="32"/>
          <w:rtl/>
          <w:lang w:eastAsia="he-IL"/>
        </w:rPr>
      </w:pPr>
    </w:p>
    <w:p w:rsidR="001B464F" w:rsidRPr="003A3BEE" w:rsidRDefault="001B464F" w:rsidP="001B464F">
      <w:pPr>
        <w:widowControl/>
        <w:tabs>
          <w:tab w:val="left" w:pos="4320"/>
        </w:tabs>
        <w:spacing w:line="240" w:lineRule="atLeast"/>
        <w:jc w:val="center"/>
        <w:rPr>
          <w:rFonts w:cs="David"/>
          <w:sz w:val="32"/>
          <w:szCs w:val="32"/>
          <w:rtl/>
          <w:lang w:eastAsia="he-IL"/>
        </w:rPr>
      </w:pPr>
    </w:p>
    <w:p w:rsidR="001B464F" w:rsidRPr="003A3BEE" w:rsidRDefault="001B464F" w:rsidP="001B464F">
      <w:pPr>
        <w:widowControl/>
        <w:tabs>
          <w:tab w:val="left" w:pos="4320"/>
        </w:tabs>
        <w:spacing w:line="240" w:lineRule="atLeast"/>
        <w:jc w:val="center"/>
        <w:rPr>
          <w:rFonts w:cs="David"/>
          <w:sz w:val="32"/>
          <w:szCs w:val="32"/>
          <w:rtl/>
          <w:lang w:eastAsia="he-IL"/>
        </w:rPr>
      </w:pPr>
    </w:p>
    <w:p w:rsidR="001B464F" w:rsidRPr="003A3BEE" w:rsidRDefault="001B464F" w:rsidP="001B464F">
      <w:pPr>
        <w:keepNext/>
        <w:widowControl/>
        <w:overflowPunct w:val="0"/>
        <w:autoSpaceDE w:val="0"/>
        <w:autoSpaceDN w:val="0"/>
        <w:adjustRightInd w:val="0"/>
        <w:ind w:left="709" w:hanging="709"/>
        <w:jc w:val="center"/>
        <w:textAlignment w:val="baseline"/>
        <w:rPr>
          <w:rFonts w:cs="David"/>
          <w:b/>
          <w:bCs/>
          <w:kern w:val="28"/>
          <w:sz w:val="24"/>
          <w:rtl/>
        </w:rPr>
      </w:pPr>
      <w:r w:rsidRPr="003A3BEE">
        <w:rPr>
          <w:rFonts w:cs="David"/>
          <w:b/>
          <w:bCs/>
          <w:kern w:val="28"/>
          <w:sz w:val="24"/>
          <w:rtl/>
        </w:rPr>
        <w:t>הסכם</w:t>
      </w:r>
    </w:p>
    <w:p w:rsidR="001B464F" w:rsidRPr="003A3BEE" w:rsidRDefault="001B464F" w:rsidP="001B464F">
      <w:pPr>
        <w:widowControl/>
        <w:overflowPunct w:val="0"/>
        <w:autoSpaceDE w:val="0"/>
        <w:autoSpaceDN w:val="0"/>
        <w:adjustRightInd w:val="0"/>
        <w:jc w:val="center"/>
        <w:textAlignment w:val="baseline"/>
        <w:rPr>
          <w:rFonts w:cs="David"/>
          <w:b/>
          <w:bCs/>
          <w:sz w:val="24"/>
          <w:rtl/>
        </w:rPr>
      </w:pPr>
    </w:p>
    <w:p w:rsidR="001B464F" w:rsidRPr="003A3BEE" w:rsidRDefault="001B464F" w:rsidP="00E05236">
      <w:pPr>
        <w:widowControl/>
        <w:overflowPunct w:val="0"/>
        <w:autoSpaceDE w:val="0"/>
        <w:autoSpaceDN w:val="0"/>
        <w:adjustRightInd w:val="0"/>
        <w:jc w:val="center"/>
        <w:textAlignment w:val="baseline"/>
        <w:rPr>
          <w:rFonts w:cs="David"/>
          <w:b/>
          <w:bCs/>
          <w:sz w:val="24"/>
          <w:rtl/>
        </w:rPr>
      </w:pPr>
      <w:r w:rsidRPr="003A3BEE">
        <w:rPr>
          <w:rFonts w:cs="David"/>
          <w:b/>
          <w:bCs/>
          <w:sz w:val="24"/>
          <w:rtl/>
        </w:rPr>
        <w:t xml:space="preserve">שנערך ונחתם בירושלים ביום ____ בחודש _____ </w:t>
      </w:r>
      <w:r w:rsidR="00E05236">
        <w:rPr>
          <w:rFonts w:cs="David" w:hint="cs"/>
          <w:b/>
          <w:bCs/>
          <w:sz w:val="24"/>
          <w:rtl/>
        </w:rPr>
        <w:t>2016</w:t>
      </w:r>
    </w:p>
    <w:p w:rsidR="001B464F" w:rsidRPr="003A3BEE" w:rsidRDefault="001B464F" w:rsidP="001B464F">
      <w:pPr>
        <w:widowControl/>
        <w:overflowPunct w:val="0"/>
        <w:autoSpaceDE w:val="0"/>
        <w:autoSpaceDN w:val="0"/>
        <w:adjustRightInd w:val="0"/>
        <w:jc w:val="center"/>
        <w:textAlignment w:val="baseline"/>
        <w:rPr>
          <w:rFonts w:cs="David"/>
          <w:b/>
          <w:bCs/>
          <w:sz w:val="24"/>
          <w:rtl/>
        </w:rPr>
      </w:pPr>
    </w:p>
    <w:p w:rsidR="001B464F" w:rsidRPr="003A3BEE" w:rsidRDefault="001B464F" w:rsidP="001B464F">
      <w:pPr>
        <w:widowControl/>
        <w:overflowPunct w:val="0"/>
        <w:autoSpaceDE w:val="0"/>
        <w:autoSpaceDN w:val="0"/>
        <w:adjustRightInd w:val="0"/>
        <w:jc w:val="center"/>
        <w:textAlignment w:val="baseline"/>
        <w:rPr>
          <w:rFonts w:cs="David"/>
          <w:sz w:val="24"/>
          <w:rtl/>
        </w:rPr>
      </w:pPr>
    </w:p>
    <w:p w:rsidR="001B464F" w:rsidRPr="003A3BEE" w:rsidRDefault="001B464F" w:rsidP="001B464F">
      <w:pPr>
        <w:widowControl/>
        <w:overflowPunct w:val="0"/>
        <w:autoSpaceDE w:val="0"/>
        <w:autoSpaceDN w:val="0"/>
        <w:adjustRightInd w:val="0"/>
        <w:jc w:val="center"/>
        <w:textAlignment w:val="baseline"/>
        <w:rPr>
          <w:rFonts w:cs="David"/>
          <w:sz w:val="24"/>
          <w:rtl/>
        </w:rPr>
      </w:pP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b/>
          <w:bCs/>
          <w:sz w:val="24"/>
          <w:rtl/>
        </w:rPr>
        <w:t>בין</w:t>
      </w:r>
      <w:r w:rsidRPr="003A3BEE">
        <w:rPr>
          <w:rFonts w:cs="David"/>
          <w:sz w:val="24"/>
          <w:rtl/>
        </w:rPr>
        <w:t>:</w:t>
      </w: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sz w:val="24"/>
          <w:rtl/>
        </w:rPr>
        <w:t>ממשלת ישראל בשם מדינת ישראל</w:t>
      </w: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sz w:val="24"/>
          <w:rtl/>
        </w:rPr>
        <w:t xml:space="preserve">המיוצגת על ידי </w:t>
      </w:r>
      <w:r w:rsidRPr="003A3BEE">
        <w:rPr>
          <w:rFonts w:cs="David" w:hint="cs"/>
          <w:sz w:val="24"/>
          <w:rtl/>
        </w:rPr>
        <w:t>משנה ל</w:t>
      </w:r>
      <w:r w:rsidRPr="003A3BEE">
        <w:rPr>
          <w:rFonts w:cs="David"/>
          <w:sz w:val="24"/>
          <w:rtl/>
        </w:rPr>
        <w:t>מנהל</w:t>
      </w:r>
      <w:r w:rsidRPr="003A3BEE">
        <w:rPr>
          <w:rFonts w:cs="David" w:hint="cs"/>
          <w:sz w:val="24"/>
          <w:rtl/>
        </w:rPr>
        <w:t>ת</w:t>
      </w:r>
      <w:r w:rsidRPr="003A3BEE">
        <w:rPr>
          <w:rFonts w:cs="David"/>
          <w:sz w:val="24"/>
          <w:rtl/>
        </w:rPr>
        <w:t xml:space="preserve"> הכלל</w:t>
      </w:r>
      <w:r w:rsidRPr="003A3BEE">
        <w:rPr>
          <w:rFonts w:cs="David" w:hint="cs"/>
          <w:sz w:val="24"/>
          <w:rtl/>
        </w:rPr>
        <w:t>ית</w:t>
      </w:r>
      <w:r w:rsidRPr="003A3BEE">
        <w:rPr>
          <w:rFonts w:cs="David"/>
          <w:sz w:val="24"/>
          <w:rtl/>
        </w:rPr>
        <w:t xml:space="preserve"> של משרד האוצר</w:t>
      </w:r>
      <w:r w:rsidRPr="003A3BEE">
        <w:rPr>
          <w:rFonts w:cs="David" w:hint="cs"/>
          <w:sz w:val="24"/>
          <w:rtl/>
        </w:rPr>
        <w:t xml:space="preserve">, מר רוני פרידמן </w:t>
      </w: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sz w:val="24"/>
          <w:rtl/>
        </w:rPr>
        <w:t>וחשב</w:t>
      </w:r>
      <w:r w:rsidRPr="003A3BEE">
        <w:rPr>
          <w:rFonts w:cs="David" w:hint="cs"/>
          <w:sz w:val="24"/>
          <w:rtl/>
        </w:rPr>
        <w:t xml:space="preserve"> </w:t>
      </w:r>
      <w:r w:rsidRPr="003A3BEE">
        <w:rPr>
          <w:rFonts w:cs="David"/>
          <w:sz w:val="24"/>
          <w:rtl/>
        </w:rPr>
        <w:t xml:space="preserve"> משרד האוצר</w:t>
      </w:r>
      <w:r w:rsidRPr="003A3BEE">
        <w:rPr>
          <w:rFonts w:cs="David" w:hint="cs"/>
          <w:sz w:val="24"/>
          <w:rtl/>
        </w:rPr>
        <w:t xml:space="preserve">, מר חסן איסמעיל, </w:t>
      </w:r>
      <w:r w:rsidRPr="003A3BEE">
        <w:rPr>
          <w:rFonts w:cs="David"/>
          <w:sz w:val="24"/>
          <w:rtl/>
        </w:rPr>
        <w:t>מרח' קפלן 1, ירושלים</w:t>
      </w:r>
    </w:p>
    <w:p w:rsidR="001B464F" w:rsidRPr="003A3BEE" w:rsidRDefault="001B464F" w:rsidP="001B464F">
      <w:pPr>
        <w:widowControl/>
        <w:overflowPunct w:val="0"/>
        <w:autoSpaceDE w:val="0"/>
        <w:autoSpaceDN w:val="0"/>
        <w:adjustRightInd w:val="0"/>
        <w:jc w:val="center"/>
        <w:textAlignment w:val="baseline"/>
        <w:rPr>
          <w:rFonts w:cs="David"/>
          <w:sz w:val="24"/>
          <w:rtl/>
        </w:rPr>
      </w:pP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sz w:val="24"/>
          <w:rtl/>
        </w:rPr>
        <w:t>(להלן</w:t>
      </w:r>
      <w:r w:rsidRPr="003A3BEE">
        <w:rPr>
          <w:rFonts w:cs="David" w:hint="cs"/>
          <w:sz w:val="24"/>
          <w:rtl/>
        </w:rPr>
        <w:t xml:space="preserve"> - </w:t>
      </w:r>
      <w:r w:rsidRPr="003A3BEE">
        <w:rPr>
          <w:rFonts w:cs="David"/>
          <w:b/>
          <w:bCs/>
          <w:sz w:val="24"/>
          <w:rtl/>
        </w:rPr>
        <w:t>המזמין</w:t>
      </w:r>
      <w:r w:rsidRPr="003A3BEE">
        <w:rPr>
          <w:rFonts w:cs="David" w:hint="cs"/>
          <w:sz w:val="24"/>
          <w:rtl/>
        </w:rPr>
        <w:t xml:space="preserve"> ו/או </w:t>
      </w:r>
      <w:r w:rsidRPr="003A3BEE">
        <w:rPr>
          <w:rFonts w:cs="David" w:hint="cs"/>
          <w:b/>
          <w:bCs/>
          <w:sz w:val="24"/>
          <w:rtl/>
        </w:rPr>
        <w:t>המשרד</w:t>
      </w:r>
      <w:r w:rsidRPr="003A3BEE">
        <w:rPr>
          <w:rFonts w:cs="David" w:hint="cs"/>
          <w:sz w:val="24"/>
          <w:rtl/>
        </w:rPr>
        <w:t>)</w:t>
      </w:r>
    </w:p>
    <w:p w:rsidR="001B464F" w:rsidRPr="003A3BEE" w:rsidRDefault="001B464F" w:rsidP="001B464F">
      <w:pPr>
        <w:widowControl/>
        <w:overflowPunct w:val="0"/>
        <w:autoSpaceDE w:val="0"/>
        <w:autoSpaceDN w:val="0"/>
        <w:adjustRightInd w:val="0"/>
        <w:jc w:val="right"/>
        <w:textAlignment w:val="baseline"/>
        <w:rPr>
          <w:rFonts w:cs="David"/>
          <w:sz w:val="24"/>
          <w:rtl/>
        </w:rPr>
      </w:pPr>
      <w:r w:rsidRPr="003A3BEE">
        <w:rPr>
          <w:rFonts w:cs="David"/>
          <w:b/>
          <w:bCs/>
          <w:sz w:val="24"/>
          <w:rtl/>
        </w:rPr>
        <w:t>מצד אחד</w:t>
      </w:r>
    </w:p>
    <w:p w:rsidR="001B464F" w:rsidRPr="003A3BEE" w:rsidRDefault="001B464F" w:rsidP="001B464F">
      <w:pPr>
        <w:widowControl/>
        <w:overflowPunct w:val="0"/>
        <w:autoSpaceDE w:val="0"/>
        <w:autoSpaceDN w:val="0"/>
        <w:adjustRightInd w:val="0"/>
        <w:jc w:val="center"/>
        <w:textAlignment w:val="baseline"/>
        <w:rPr>
          <w:rFonts w:cs="David"/>
          <w:b/>
          <w:bCs/>
          <w:sz w:val="24"/>
          <w:rtl/>
        </w:rPr>
      </w:pP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b/>
          <w:bCs/>
          <w:sz w:val="24"/>
          <w:rtl/>
        </w:rPr>
        <w:t>לבין</w:t>
      </w:r>
      <w:r w:rsidRPr="003A3BEE">
        <w:rPr>
          <w:rFonts w:cs="David"/>
          <w:sz w:val="24"/>
          <w:rtl/>
        </w:rPr>
        <w:t>:</w:t>
      </w:r>
    </w:p>
    <w:p w:rsidR="001B464F" w:rsidRPr="003A3BEE" w:rsidRDefault="001B464F" w:rsidP="001B464F">
      <w:pPr>
        <w:widowControl/>
        <w:overflowPunct w:val="0"/>
        <w:autoSpaceDE w:val="0"/>
        <w:autoSpaceDN w:val="0"/>
        <w:adjustRightInd w:val="0"/>
        <w:jc w:val="center"/>
        <w:textAlignment w:val="baseline"/>
        <w:rPr>
          <w:rFonts w:cs="David"/>
          <w:sz w:val="24"/>
          <w:rtl/>
        </w:rPr>
      </w:pP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sz w:val="24"/>
          <w:rtl/>
        </w:rPr>
        <w:t>_______________________</w:t>
      </w:r>
    </w:p>
    <w:p w:rsidR="001B464F" w:rsidRPr="003A3BEE" w:rsidRDefault="001B464F" w:rsidP="001B464F">
      <w:pPr>
        <w:widowControl/>
        <w:overflowPunct w:val="0"/>
        <w:autoSpaceDE w:val="0"/>
        <w:autoSpaceDN w:val="0"/>
        <w:adjustRightInd w:val="0"/>
        <w:jc w:val="center"/>
        <w:textAlignment w:val="baseline"/>
        <w:rPr>
          <w:rFonts w:cs="David"/>
          <w:sz w:val="24"/>
          <w:rtl/>
        </w:rPr>
      </w:pP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hint="cs"/>
          <w:b/>
          <w:bCs/>
          <w:sz w:val="24"/>
          <w:rtl/>
        </w:rPr>
        <w:t>ח.פ</w:t>
      </w:r>
      <w:r w:rsidRPr="003A3BEE">
        <w:rPr>
          <w:rFonts w:cs="David" w:hint="cs"/>
          <w:sz w:val="24"/>
          <w:rtl/>
        </w:rPr>
        <w:t xml:space="preserve">. </w:t>
      </w:r>
      <w:r w:rsidRPr="003A3BEE">
        <w:rPr>
          <w:rFonts w:cs="David"/>
          <w:sz w:val="24"/>
          <w:rtl/>
        </w:rPr>
        <w:t>_______________________</w:t>
      </w:r>
    </w:p>
    <w:p w:rsidR="001B464F" w:rsidRPr="003A3BEE" w:rsidRDefault="001B464F" w:rsidP="001B464F">
      <w:pPr>
        <w:widowControl/>
        <w:overflowPunct w:val="0"/>
        <w:autoSpaceDE w:val="0"/>
        <w:autoSpaceDN w:val="0"/>
        <w:adjustRightInd w:val="0"/>
        <w:jc w:val="center"/>
        <w:textAlignment w:val="baseline"/>
        <w:rPr>
          <w:rFonts w:cs="David"/>
          <w:sz w:val="24"/>
          <w:rtl/>
        </w:rPr>
      </w:pPr>
      <w:r w:rsidRPr="003A3BEE">
        <w:rPr>
          <w:rFonts w:cs="David"/>
          <w:sz w:val="24"/>
          <w:rtl/>
        </w:rPr>
        <w:t>(להלן</w:t>
      </w:r>
      <w:r w:rsidRPr="003A3BEE">
        <w:rPr>
          <w:rFonts w:cs="David" w:hint="cs"/>
          <w:sz w:val="24"/>
          <w:rtl/>
        </w:rPr>
        <w:t xml:space="preserve"> -</w:t>
      </w:r>
      <w:r w:rsidRPr="003A3BEE">
        <w:rPr>
          <w:rFonts w:cs="David"/>
          <w:sz w:val="24"/>
          <w:rtl/>
        </w:rPr>
        <w:t xml:space="preserve"> </w:t>
      </w:r>
      <w:r w:rsidRPr="003A3BEE">
        <w:rPr>
          <w:rFonts w:cs="David"/>
          <w:b/>
          <w:bCs/>
          <w:sz w:val="24"/>
          <w:rtl/>
        </w:rPr>
        <w:t>הספק</w:t>
      </w:r>
      <w:r w:rsidRPr="003A3BEE">
        <w:rPr>
          <w:rFonts w:cs="David" w:hint="cs"/>
          <w:sz w:val="24"/>
          <w:rtl/>
        </w:rPr>
        <w:t xml:space="preserve"> ו/או </w:t>
      </w:r>
      <w:r w:rsidRPr="003A3BEE">
        <w:rPr>
          <w:rFonts w:cs="David" w:hint="cs"/>
          <w:b/>
          <w:bCs/>
          <w:sz w:val="24"/>
          <w:rtl/>
        </w:rPr>
        <w:t>הקבלן</w:t>
      </w:r>
      <w:r w:rsidRPr="003A3BEE">
        <w:rPr>
          <w:rFonts w:cs="David"/>
          <w:sz w:val="24"/>
          <w:rtl/>
        </w:rPr>
        <w:t>)</w:t>
      </w:r>
    </w:p>
    <w:p w:rsidR="001B464F" w:rsidRPr="003A3BEE" w:rsidRDefault="001B464F" w:rsidP="001B464F">
      <w:pPr>
        <w:widowControl/>
        <w:overflowPunct w:val="0"/>
        <w:autoSpaceDE w:val="0"/>
        <w:autoSpaceDN w:val="0"/>
        <w:adjustRightInd w:val="0"/>
        <w:jc w:val="right"/>
        <w:textAlignment w:val="baseline"/>
        <w:rPr>
          <w:rFonts w:cs="David"/>
          <w:sz w:val="24"/>
          <w:rtl/>
        </w:rPr>
      </w:pPr>
      <w:r w:rsidRPr="003A3BEE">
        <w:rPr>
          <w:rFonts w:cs="David"/>
          <w:b/>
          <w:bCs/>
          <w:sz w:val="24"/>
          <w:rtl/>
        </w:rPr>
        <w:t>מצד שני</w:t>
      </w:r>
    </w:p>
    <w:p w:rsidR="001B464F" w:rsidRPr="003A3BEE" w:rsidRDefault="001B464F" w:rsidP="001B464F">
      <w:pPr>
        <w:widowControl/>
        <w:overflowPunct w:val="0"/>
        <w:autoSpaceDE w:val="0"/>
        <w:autoSpaceDN w:val="0"/>
        <w:adjustRightInd w:val="0"/>
        <w:jc w:val="right"/>
        <w:textAlignment w:val="baseline"/>
        <w:rPr>
          <w:rFonts w:cs="David"/>
          <w:sz w:val="24"/>
          <w:rtl/>
        </w:rPr>
      </w:pPr>
    </w:p>
    <w:p w:rsidR="001B464F" w:rsidRPr="003A3BEE" w:rsidRDefault="001B464F" w:rsidP="001B464F">
      <w:pPr>
        <w:widowControl/>
        <w:overflowPunct w:val="0"/>
        <w:autoSpaceDE w:val="0"/>
        <w:autoSpaceDN w:val="0"/>
        <w:adjustRightInd w:val="0"/>
        <w:jc w:val="right"/>
        <w:textAlignment w:val="baseline"/>
        <w:rPr>
          <w:rFonts w:cs="David"/>
          <w:sz w:val="24"/>
          <w:rtl/>
        </w:rPr>
      </w:pPr>
    </w:p>
    <w:p w:rsidR="001B464F" w:rsidRPr="003A3BEE" w:rsidRDefault="001B464F" w:rsidP="001B464F">
      <w:pPr>
        <w:widowControl/>
        <w:overflowPunct w:val="0"/>
        <w:autoSpaceDE w:val="0"/>
        <w:autoSpaceDN w:val="0"/>
        <w:adjustRightInd w:val="0"/>
        <w:jc w:val="right"/>
        <w:textAlignment w:val="baseline"/>
        <w:rPr>
          <w:rFonts w:cs="David"/>
          <w:sz w:val="24"/>
          <w:rtl/>
        </w:rPr>
      </w:pPr>
    </w:p>
    <w:p w:rsidR="001B464F" w:rsidRPr="003A3BEE" w:rsidRDefault="001B464F" w:rsidP="000B1E9C">
      <w:pPr>
        <w:widowControl/>
        <w:overflowPunct w:val="0"/>
        <w:autoSpaceDE w:val="0"/>
        <w:autoSpaceDN w:val="0"/>
        <w:adjustRightInd w:val="0"/>
        <w:spacing w:before="120" w:after="120"/>
        <w:ind w:left="720" w:hanging="720"/>
        <w:jc w:val="both"/>
        <w:textAlignment w:val="baseline"/>
        <w:rPr>
          <w:rFonts w:cs="David"/>
          <w:sz w:val="24"/>
          <w:rtl/>
        </w:rPr>
      </w:pPr>
      <w:r w:rsidRPr="003A3BEE">
        <w:rPr>
          <w:rFonts w:cs="David"/>
          <w:b/>
          <w:bCs/>
          <w:sz w:val="24"/>
          <w:rtl/>
        </w:rPr>
        <w:t>הואיל</w:t>
      </w:r>
      <w:r w:rsidRPr="003A3BEE">
        <w:rPr>
          <w:rFonts w:cs="David"/>
          <w:sz w:val="24"/>
          <w:rtl/>
        </w:rPr>
        <w:tab/>
        <w:t>והמזמין מעונ</w:t>
      </w:r>
      <w:r w:rsidRPr="003A3BEE">
        <w:rPr>
          <w:rFonts w:cs="David" w:hint="cs"/>
          <w:sz w:val="24"/>
          <w:rtl/>
        </w:rPr>
        <w:t>י</w:t>
      </w:r>
      <w:r w:rsidRPr="003A3BEE">
        <w:rPr>
          <w:rFonts w:cs="David"/>
          <w:sz w:val="24"/>
          <w:rtl/>
        </w:rPr>
        <w:t xml:space="preserve">ין ברכישת </w:t>
      </w:r>
      <w:r w:rsidRPr="003A3BEE">
        <w:rPr>
          <w:rFonts w:cs="David" w:hint="cs"/>
          <w:sz w:val="24"/>
          <w:rtl/>
        </w:rPr>
        <w:t>שירותי ניקיון</w:t>
      </w:r>
      <w:r w:rsidRPr="003A3BEE">
        <w:rPr>
          <w:rFonts w:cs="David"/>
          <w:sz w:val="24"/>
          <w:rtl/>
        </w:rPr>
        <w:t xml:space="preserve"> </w:t>
      </w:r>
      <w:r w:rsidR="00C23AC6">
        <w:rPr>
          <w:rFonts w:cs="David" w:hint="cs"/>
          <w:sz w:val="24"/>
          <w:rtl/>
        </w:rPr>
        <w:t xml:space="preserve">והדברה </w:t>
      </w:r>
      <w:r w:rsidRPr="003A3BEE">
        <w:rPr>
          <w:rFonts w:cs="David"/>
          <w:sz w:val="24"/>
          <w:rtl/>
        </w:rPr>
        <w:t>(להלן</w:t>
      </w:r>
      <w:r w:rsidRPr="003A3BEE">
        <w:rPr>
          <w:rFonts w:cs="David" w:hint="cs"/>
          <w:sz w:val="24"/>
          <w:rtl/>
        </w:rPr>
        <w:t xml:space="preserve"> - </w:t>
      </w:r>
      <w:r w:rsidRPr="003A3BEE">
        <w:rPr>
          <w:rFonts w:cs="David"/>
          <w:b/>
          <w:bCs/>
          <w:sz w:val="24"/>
          <w:rtl/>
        </w:rPr>
        <w:t>השירותים</w:t>
      </w:r>
      <w:r w:rsidRPr="003A3BEE">
        <w:rPr>
          <w:rFonts w:cs="David"/>
          <w:sz w:val="24"/>
          <w:rtl/>
        </w:rPr>
        <w:t xml:space="preserve">) עבור משרד האוצר </w:t>
      </w:r>
      <w:r w:rsidRPr="003A3BEE">
        <w:rPr>
          <w:rFonts w:cs="David" w:hint="cs"/>
          <w:sz w:val="24"/>
          <w:rtl/>
        </w:rPr>
        <w:t xml:space="preserve">על </w:t>
      </w:r>
      <w:r w:rsidRPr="00291BD0">
        <w:rPr>
          <w:rFonts w:cs="David" w:hint="cs"/>
          <w:sz w:val="24"/>
          <w:rtl/>
        </w:rPr>
        <w:t>כלל</w:t>
      </w:r>
      <w:r w:rsidRPr="00291BD0">
        <w:rPr>
          <w:rFonts w:ascii="David" w:hAnsi="David" w:cs="David" w:hint="cs"/>
          <w:sz w:val="24"/>
          <w:rtl/>
        </w:rPr>
        <w:t xml:space="preserve"> יחידותיו ואגפיו</w:t>
      </w:r>
      <w:r w:rsidRPr="00291BD0">
        <w:rPr>
          <w:rFonts w:cs="David" w:hint="cs"/>
          <w:sz w:val="24"/>
          <w:rtl/>
        </w:rPr>
        <w:t xml:space="preserve"> בכל הארץ </w:t>
      </w:r>
      <w:r w:rsidRPr="00291BD0">
        <w:rPr>
          <w:rFonts w:cs="David"/>
          <w:sz w:val="24"/>
          <w:rtl/>
        </w:rPr>
        <w:t>(להלן</w:t>
      </w:r>
      <w:r w:rsidRPr="00291BD0">
        <w:rPr>
          <w:rFonts w:cs="David" w:hint="cs"/>
          <w:sz w:val="24"/>
          <w:rtl/>
        </w:rPr>
        <w:t xml:space="preserve"> - </w:t>
      </w:r>
      <w:r w:rsidRPr="00291BD0">
        <w:rPr>
          <w:rFonts w:cs="David"/>
          <w:b/>
          <w:bCs/>
          <w:sz w:val="24"/>
          <w:rtl/>
        </w:rPr>
        <w:t>המשרד</w:t>
      </w:r>
      <w:r w:rsidRPr="00291BD0">
        <w:rPr>
          <w:rFonts w:cs="David"/>
          <w:sz w:val="24"/>
          <w:rtl/>
        </w:rPr>
        <w:t>) כמפורט במסמכים המהווים את מכרז מס'</w:t>
      </w:r>
      <w:r w:rsidRPr="00291BD0">
        <w:rPr>
          <w:rFonts w:cs="David"/>
          <w:sz w:val="24"/>
          <w:u w:val="single"/>
          <w:rtl/>
        </w:rPr>
        <w:t xml:space="preserve"> </w:t>
      </w:r>
      <w:r w:rsidR="000B1E9C">
        <w:rPr>
          <w:rFonts w:cs="David" w:hint="cs"/>
          <w:sz w:val="24"/>
          <w:u w:val="single"/>
          <w:rtl/>
        </w:rPr>
        <w:t>24</w:t>
      </w:r>
      <w:r w:rsidRPr="00291BD0">
        <w:rPr>
          <w:rFonts w:cs="David"/>
          <w:sz w:val="24"/>
          <w:u w:val="single"/>
          <w:rtl/>
        </w:rPr>
        <w:t>/</w:t>
      </w:r>
      <w:r w:rsidR="00291BD0" w:rsidRPr="00291BD0">
        <w:rPr>
          <w:rFonts w:cs="David" w:hint="cs"/>
          <w:sz w:val="24"/>
          <w:u w:val="single"/>
          <w:rtl/>
        </w:rPr>
        <w:t>2016</w:t>
      </w:r>
      <w:r w:rsidRPr="00291BD0">
        <w:rPr>
          <w:rFonts w:cs="David"/>
          <w:sz w:val="24"/>
          <w:rtl/>
        </w:rPr>
        <w:t xml:space="preserve"> אשר פורסם על ידי המזמין (להלן</w:t>
      </w:r>
      <w:r w:rsidRPr="00291BD0">
        <w:rPr>
          <w:rFonts w:cs="David" w:hint="cs"/>
          <w:sz w:val="24"/>
          <w:rtl/>
        </w:rPr>
        <w:t xml:space="preserve"> - </w:t>
      </w:r>
      <w:r w:rsidRPr="00291BD0">
        <w:rPr>
          <w:rFonts w:cs="David"/>
          <w:b/>
          <w:bCs/>
          <w:sz w:val="24"/>
          <w:rtl/>
        </w:rPr>
        <w:t>המכרז</w:t>
      </w:r>
      <w:r w:rsidRPr="00291BD0">
        <w:rPr>
          <w:rFonts w:cs="David"/>
          <w:sz w:val="24"/>
          <w:rtl/>
        </w:rPr>
        <w:t>)</w:t>
      </w:r>
      <w:r w:rsidRPr="00291BD0">
        <w:rPr>
          <w:rFonts w:cs="David" w:hint="cs"/>
          <w:sz w:val="24"/>
          <w:rtl/>
        </w:rPr>
        <w:t xml:space="preserve">. המכרז </w:t>
      </w:r>
      <w:r w:rsidRPr="00E05236">
        <w:rPr>
          <w:rFonts w:cs="David" w:hint="cs"/>
          <w:sz w:val="24"/>
          <w:rtl/>
        </w:rPr>
        <w:t>מצ"ב כ</w:t>
      </w:r>
      <w:r w:rsidRPr="00E05236">
        <w:rPr>
          <w:rFonts w:cs="David" w:hint="cs"/>
          <w:b/>
          <w:bCs/>
          <w:sz w:val="24"/>
          <w:u w:val="single"/>
          <w:rtl/>
        </w:rPr>
        <w:t>נספח א'</w:t>
      </w:r>
      <w:r w:rsidRPr="00E05236">
        <w:rPr>
          <w:rFonts w:cs="David" w:hint="cs"/>
          <w:sz w:val="24"/>
          <w:rtl/>
        </w:rPr>
        <w:t xml:space="preserve"> להסכם</w:t>
      </w:r>
      <w:r w:rsidRPr="00E05236">
        <w:rPr>
          <w:rFonts w:cs="David"/>
          <w:sz w:val="24"/>
          <w:rtl/>
        </w:rPr>
        <w:t>;</w:t>
      </w:r>
    </w:p>
    <w:p w:rsidR="001B464F" w:rsidRPr="003A3BEE" w:rsidRDefault="001B464F" w:rsidP="00F910F4">
      <w:pPr>
        <w:widowControl/>
        <w:overflowPunct w:val="0"/>
        <w:autoSpaceDE w:val="0"/>
        <w:autoSpaceDN w:val="0"/>
        <w:adjustRightInd w:val="0"/>
        <w:spacing w:before="120" w:after="120"/>
        <w:jc w:val="both"/>
        <w:textAlignment w:val="baseline"/>
        <w:rPr>
          <w:rFonts w:cs="David"/>
          <w:sz w:val="24"/>
          <w:rtl/>
        </w:rPr>
      </w:pPr>
      <w:r w:rsidRPr="003A3BEE">
        <w:rPr>
          <w:rFonts w:cs="David"/>
          <w:b/>
          <w:bCs/>
          <w:sz w:val="24"/>
          <w:rtl/>
        </w:rPr>
        <w:t>והואיל</w:t>
      </w:r>
      <w:r w:rsidRPr="003A3BEE">
        <w:rPr>
          <w:rFonts w:cs="David"/>
          <w:sz w:val="24"/>
          <w:rtl/>
        </w:rPr>
        <w:tab/>
        <w:t xml:space="preserve">והקבלן הגיש את הצעתו למכרז המצורפת </w:t>
      </w:r>
      <w:r w:rsidRPr="00E05236">
        <w:rPr>
          <w:rFonts w:cs="David"/>
          <w:b/>
          <w:bCs/>
          <w:sz w:val="24"/>
          <w:u w:val="single"/>
          <w:rtl/>
        </w:rPr>
        <w:t xml:space="preserve">כנספח </w:t>
      </w:r>
      <w:r w:rsidR="00F910F4">
        <w:rPr>
          <w:rFonts w:cs="David" w:hint="cs"/>
          <w:b/>
          <w:bCs/>
          <w:sz w:val="24"/>
          <w:u w:val="single"/>
          <w:rtl/>
        </w:rPr>
        <w:t>ח</w:t>
      </w:r>
      <w:r w:rsidRPr="00E05236">
        <w:rPr>
          <w:rFonts w:cs="David"/>
          <w:b/>
          <w:bCs/>
          <w:sz w:val="24"/>
          <w:u w:val="single"/>
          <w:rtl/>
        </w:rPr>
        <w:t>'</w:t>
      </w:r>
      <w:r w:rsidRPr="00E05236">
        <w:rPr>
          <w:rFonts w:cs="David"/>
          <w:sz w:val="24"/>
          <w:rtl/>
        </w:rPr>
        <w:t xml:space="preserve"> להסכם זה;</w:t>
      </w:r>
    </w:p>
    <w:p w:rsidR="001B464F" w:rsidRPr="003A3BEE" w:rsidRDefault="001B464F" w:rsidP="00C23AC6">
      <w:pPr>
        <w:widowControl/>
        <w:tabs>
          <w:tab w:val="left" w:pos="799"/>
        </w:tabs>
        <w:overflowPunct w:val="0"/>
        <w:autoSpaceDE w:val="0"/>
        <w:autoSpaceDN w:val="0"/>
        <w:adjustRightInd w:val="0"/>
        <w:spacing w:before="120" w:after="120"/>
        <w:ind w:left="657" w:hanging="657"/>
        <w:jc w:val="both"/>
        <w:textAlignment w:val="baseline"/>
        <w:rPr>
          <w:rFonts w:cs="David"/>
          <w:b/>
          <w:bCs/>
          <w:sz w:val="24"/>
          <w:rtl/>
        </w:rPr>
      </w:pPr>
      <w:r w:rsidRPr="003A3BEE">
        <w:rPr>
          <w:rFonts w:cs="David"/>
          <w:b/>
          <w:bCs/>
          <w:sz w:val="24"/>
          <w:rtl/>
        </w:rPr>
        <w:t>והואיל</w:t>
      </w:r>
      <w:r w:rsidRPr="003A3BEE">
        <w:rPr>
          <w:rFonts w:cs="David"/>
          <w:sz w:val="24"/>
          <w:rtl/>
          <w:lang w:eastAsia="he-IL"/>
        </w:rPr>
        <w:t xml:space="preserve"> הקבלן מצהיר כי הינו בעל נ</w:t>
      </w:r>
      <w:r w:rsidRPr="003A3BEE">
        <w:rPr>
          <w:rFonts w:cs="David" w:hint="cs"/>
          <w:sz w:val="24"/>
          <w:rtl/>
          <w:lang w:eastAsia="he-IL"/>
        </w:rPr>
        <w:t>י</w:t>
      </w:r>
      <w:r w:rsidRPr="003A3BEE">
        <w:rPr>
          <w:rFonts w:cs="David"/>
          <w:sz w:val="24"/>
          <w:rtl/>
          <w:lang w:eastAsia="he-IL"/>
        </w:rPr>
        <w:t xml:space="preserve">סיון, מיומנות ומקצועיות ובעל כוח האדם והאמצעים </w:t>
      </w:r>
      <w:r>
        <w:rPr>
          <w:rFonts w:cs="David" w:hint="cs"/>
          <w:sz w:val="24"/>
          <w:rtl/>
          <w:lang w:eastAsia="he-IL"/>
        </w:rPr>
        <w:t xml:space="preserve">  </w:t>
      </w:r>
      <w:r w:rsidRPr="003A3BEE">
        <w:rPr>
          <w:rFonts w:cs="David"/>
          <w:sz w:val="24"/>
          <w:rtl/>
          <w:lang w:eastAsia="he-IL"/>
        </w:rPr>
        <w:t xml:space="preserve">הדרושים לשם מתן </w:t>
      </w:r>
      <w:r w:rsidR="00C23AC6">
        <w:rPr>
          <w:rFonts w:cs="David" w:hint="cs"/>
          <w:sz w:val="24"/>
          <w:rtl/>
          <w:lang w:eastAsia="he-IL"/>
        </w:rPr>
        <w:t xml:space="preserve">השירותים </w:t>
      </w:r>
      <w:r w:rsidRPr="003A3BEE">
        <w:rPr>
          <w:rFonts w:cs="David"/>
          <w:sz w:val="24"/>
          <w:rtl/>
          <w:lang w:eastAsia="he-IL"/>
        </w:rPr>
        <w:t>בין ישירות באמצעות עובדיו ובין באמצעות קבלני משנה ועונה על כל התנאים המוקדמים כפי שפורטו במכרז;</w:t>
      </w:r>
    </w:p>
    <w:p w:rsidR="001B464F" w:rsidRPr="003A3BEE" w:rsidRDefault="001B464F" w:rsidP="001B464F">
      <w:pPr>
        <w:widowControl/>
        <w:overflowPunct w:val="0"/>
        <w:autoSpaceDE w:val="0"/>
        <w:autoSpaceDN w:val="0"/>
        <w:adjustRightInd w:val="0"/>
        <w:spacing w:before="120" w:after="120"/>
        <w:jc w:val="both"/>
        <w:textAlignment w:val="baseline"/>
        <w:rPr>
          <w:rFonts w:cs="David"/>
          <w:sz w:val="24"/>
          <w:rtl/>
        </w:rPr>
      </w:pPr>
      <w:r w:rsidRPr="003A3BEE">
        <w:rPr>
          <w:rFonts w:cs="David"/>
          <w:b/>
          <w:bCs/>
          <w:sz w:val="24"/>
          <w:rtl/>
        </w:rPr>
        <w:t>והואיל</w:t>
      </w:r>
      <w:r w:rsidRPr="003A3BEE">
        <w:rPr>
          <w:rFonts w:cs="David"/>
          <w:sz w:val="24"/>
          <w:rtl/>
        </w:rPr>
        <w:tab/>
        <w:t>ובכפוף לחתימתו על הסכם זה ועדת המכרזים של המזמין בחרה בהצעת הקבלן;</w:t>
      </w:r>
    </w:p>
    <w:p w:rsidR="001B464F" w:rsidRPr="003A3BEE" w:rsidRDefault="001B464F" w:rsidP="001B464F">
      <w:pPr>
        <w:widowControl/>
        <w:overflowPunct w:val="0"/>
        <w:autoSpaceDE w:val="0"/>
        <w:autoSpaceDN w:val="0"/>
        <w:adjustRightInd w:val="0"/>
        <w:spacing w:before="120" w:after="120"/>
        <w:jc w:val="both"/>
        <w:textAlignment w:val="baseline"/>
        <w:rPr>
          <w:rFonts w:cs="David"/>
          <w:sz w:val="24"/>
          <w:rtl/>
        </w:rPr>
      </w:pPr>
    </w:p>
    <w:p w:rsidR="001B464F" w:rsidRPr="003A3BEE" w:rsidRDefault="001B464F" w:rsidP="001B464F">
      <w:pPr>
        <w:widowControl/>
        <w:overflowPunct w:val="0"/>
        <w:autoSpaceDE w:val="0"/>
        <w:autoSpaceDN w:val="0"/>
        <w:adjustRightInd w:val="0"/>
        <w:spacing w:before="120" w:after="120"/>
        <w:jc w:val="center"/>
        <w:textAlignment w:val="baseline"/>
        <w:rPr>
          <w:rFonts w:cs="David"/>
          <w:b/>
          <w:bCs/>
          <w:sz w:val="24"/>
          <w:rtl/>
        </w:rPr>
      </w:pPr>
      <w:r w:rsidRPr="003A3BEE">
        <w:rPr>
          <w:rFonts w:cs="David"/>
          <w:b/>
          <w:bCs/>
          <w:sz w:val="24"/>
          <w:rtl/>
        </w:rPr>
        <w:t>לפיכך הוצהר, הותנה והוסכם בין הצדדים כדלקמן:</w:t>
      </w:r>
    </w:p>
    <w:p w:rsidR="001B464F" w:rsidRPr="00BC29AA" w:rsidRDefault="001B464F" w:rsidP="003E4487">
      <w:pPr>
        <w:widowControl/>
        <w:numPr>
          <w:ilvl w:val="0"/>
          <w:numId w:val="14"/>
        </w:numPr>
        <w:tabs>
          <w:tab w:val="left" w:pos="283"/>
        </w:tabs>
        <w:spacing w:before="240" w:after="60"/>
        <w:jc w:val="both"/>
        <w:outlineLvl w:val="0"/>
        <w:rPr>
          <w:rFonts w:cs="David"/>
          <w:b/>
          <w:bCs/>
          <w:kern w:val="32"/>
          <w:sz w:val="24"/>
          <w:u w:val="single"/>
          <w:rtl/>
        </w:rPr>
      </w:pPr>
      <w:r w:rsidRPr="00BC29AA">
        <w:rPr>
          <w:rFonts w:cs="David"/>
          <w:b/>
          <w:bCs/>
          <w:kern w:val="32"/>
          <w:sz w:val="24"/>
          <w:u w:val="single"/>
          <w:rtl/>
        </w:rPr>
        <w:t>כללי</w:t>
      </w:r>
    </w:p>
    <w:p w:rsidR="001B464F" w:rsidRPr="003A3BEE" w:rsidRDefault="001B464F" w:rsidP="003E4487">
      <w:pPr>
        <w:widowControl/>
        <w:numPr>
          <w:ilvl w:val="1"/>
          <w:numId w:val="14"/>
        </w:numPr>
        <w:tabs>
          <w:tab w:val="left" w:pos="1020"/>
        </w:tabs>
        <w:spacing w:before="240" w:after="60"/>
        <w:jc w:val="both"/>
        <w:outlineLvl w:val="1"/>
        <w:rPr>
          <w:rFonts w:cs="David"/>
          <w:i/>
          <w:sz w:val="24"/>
          <w:rtl/>
        </w:rPr>
      </w:pPr>
      <w:r w:rsidRPr="003A3BEE">
        <w:rPr>
          <w:rFonts w:cs="David"/>
          <w:i/>
          <w:sz w:val="24"/>
          <w:rtl/>
        </w:rPr>
        <w:t>המבוא להסכם זה מהווה חלק בלתי נפרד ממנו.</w:t>
      </w:r>
    </w:p>
    <w:p w:rsidR="001B464F" w:rsidRPr="003A3BEE" w:rsidRDefault="001B464F" w:rsidP="003E4487">
      <w:pPr>
        <w:widowControl/>
        <w:numPr>
          <w:ilvl w:val="1"/>
          <w:numId w:val="14"/>
        </w:numPr>
        <w:tabs>
          <w:tab w:val="left" w:pos="1020"/>
        </w:tabs>
        <w:spacing w:before="240" w:after="60"/>
        <w:jc w:val="both"/>
        <w:outlineLvl w:val="1"/>
        <w:rPr>
          <w:rFonts w:cs="David"/>
          <w:i/>
          <w:sz w:val="24"/>
          <w:rtl/>
        </w:rPr>
      </w:pPr>
      <w:r w:rsidRPr="003A3BEE">
        <w:rPr>
          <w:rFonts w:cs="David"/>
          <w:i/>
          <w:sz w:val="24"/>
          <w:rtl/>
        </w:rPr>
        <w:t>כותרות הסעיפים בהסכם זה משמשות לצרכי נוחיות בלבד ואין לעשות בהן שימוש לצורך פרשנות ההסכם.</w:t>
      </w:r>
    </w:p>
    <w:p w:rsidR="001B464F" w:rsidRPr="003A3BEE" w:rsidRDefault="001B464F" w:rsidP="003E4487">
      <w:pPr>
        <w:widowControl/>
        <w:numPr>
          <w:ilvl w:val="1"/>
          <w:numId w:val="14"/>
        </w:numPr>
        <w:tabs>
          <w:tab w:val="left" w:pos="1020"/>
        </w:tabs>
        <w:spacing w:before="240" w:after="60"/>
        <w:jc w:val="both"/>
        <w:outlineLvl w:val="1"/>
        <w:rPr>
          <w:rFonts w:cs="David"/>
          <w:i/>
          <w:sz w:val="24"/>
          <w:rtl/>
        </w:rPr>
      </w:pPr>
      <w:r w:rsidRPr="003A3BEE">
        <w:rPr>
          <w:rFonts w:cs="David"/>
          <w:i/>
          <w:sz w:val="24"/>
          <w:rtl/>
        </w:rPr>
        <w:t>האמור בלשון רבים גם ביחיד משמע וההפך.</w:t>
      </w:r>
    </w:p>
    <w:p w:rsidR="001B464F" w:rsidRPr="003A3BEE" w:rsidRDefault="001B464F" w:rsidP="001B464F">
      <w:pPr>
        <w:widowControl/>
        <w:rPr>
          <w:sz w:val="24"/>
          <w:szCs w:val="26"/>
          <w:rtl/>
        </w:rPr>
      </w:pPr>
    </w:p>
    <w:p w:rsidR="001B464F" w:rsidRPr="003A3BEE" w:rsidRDefault="001B464F" w:rsidP="001B464F">
      <w:pPr>
        <w:widowControl/>
        <w:rPr>
          <w:sz w:val="24"/>
          <w:szCs w:val="26"/>
          <w:rtl/>
        </w:rPr>
      </w:pPr>
    </w:p>
    <w:p w:rsidR="001B464F" w:rsidRPr="00BC29AA" w:rsidRDefault="001B464F" w:rsidP="003E4487">
      <w:pPr>
        <w:widowControl/>
        <w:numPr>
          <w:ilvl w:val="0"/>
          <w:numId w:val="14"/>
        </w:numPr>
        <w:tabs>
          <w:tab w:val="left" w:pos="283"/>
        </w:tabs>
        <w:spacing w:before="240" w:after="60"/>
        <w:jc w:val="both"/>
        <w:outlineLvl w:val="0"/>
        <w:rPr>
          <w:rFonts w:cs="David"/>
          <w:b/>
          <w:bCs/>
          <w:kern w:val="32"/>
          <w:sz w:val="24"/>
          <w:u w:val="single"/>
          <w:rtl/>
        </w:rPr>
      </w:pPr>
      <w:r w:rsidRPr="00BC29AA">
        <w:rPr>
          <w:rFonts w:cs="David"/>
          <w:b/>
          <w:bCs/>
          <w:kern w:val="32"/>
          <w:sz w:val="24"/>
          <w:u w:val="single"/>
          <w:rtl/>
        </w:rPr>
        <w:lastRenderedPageBreak/>
        <w:t>הגדרות</w:t>
      </w:r>
    </w:p>
    <w:p w:rsidR="001B464F" w:rsidRPr="003A3BEE" w:rsidRDefault="001B464F" w:rsidP="001B464F">
      <w:pPr>
        <w:keepNext/>
        <w:keepLines/>
        <w:widowControl/>
        <w:overflowPunct w:val="0"/>
        <w:autoSpaceDE w:val="0"/>
        <w:autoSpaceDN w:val="0"/>
        <w:adjustRightInd w:val="0"/>
        <w:spacing w:line="360" w:lineRule="auto"/>
        <w:ind w:left="2880" w:hanging="2160"/>
        <w:jc w:val="both"/>
        <w:textAlignment w:val="baseline"/>
        <w:rPr>
          <w:rFonts w:cs="David"/>
          <w:sz w:val="24"/>
          <w:rtl/>
        </w:rPr>
      </w:pPr>
      <w:r w:rsidRPr="003A3BEE">
        <w:rPr>
          <w:rFonts w:cs="David"/>
          <w:sz w:val="24"/>
          <w:rtl/>
        </w:rPr>
        <w:t xml:space="preserve">בהסכם זה תהיה למונחים </w:t>
      </w:r>
      <w:r w:rsidRPr="003A3BEE">
        <w:rPr>
          <w:rFonts w:cs="David" w:hint="cs"/>
          <w:sz w:val="24"/>
          <w:rtl/>
        </w:rPr>
        <w:t>המשמעות הנודעת להם במסמכי המכרז.</w:t>
      </w:r>
    </w:p>
    <w:p w:rsidR="001B464F" w:rsidRPr="00BC29AA" w:rsidRDefault="001B464F" w:rsidP="003E4487">
      <w:pPr>
        <w:widowControl/>
        <w:numPr>
          <w:ilvl w:val="0"/>
          <w:numId w:val="14"/>
        </w:numPr>
        <w:tabs>
          <w:tab w:val="left" w:pos="283"/>
        </w:tabs>
        <w:spacing w:before="240" w:after="60"/>
        <w:jc w:val="both"/>
        <w:outlineLvl w:val="0"/>
        <w:rPr>
          <w:rFonts w:cs="David"/>
          <w:kern w:val="32"/>
          <w:sz w:val="24"/>
          <w:u w:val="single"/>
        </w:rPr>
      </w:pPr>
      <w:r w:rsidRPr="00BC29AA">
        <w:rPr>
          <w:rFonts w:cs="David" w:hint="cs"/>
          <w:b/>
          <w:bCs/>
          <w:kern w:val="32"/>
          <w:sz w:val="24"/>
          <w:u w:val="single"/>
          <w:rtl/>
        </w:rPr>
        <w:t>תקופת ההתקשרות</w:t>
      </w:r>
    </w:p>
    <w:p w:rsidR="001B464F" w:rsidRDefault="001B464F" w:rsidP="003E4487">
      <w:pPr>
        <w:widowControl/>
        <w:numPr>
          <w:ilvl w:val="1"/>
          <w:numId w:val="14"/>
        </w:numPr>
        <w:tabs>
          <w:tab w:val="left" w:pos="283"/>
          <w:tab w:val="num" w:pos="1985"/>
        </w:tabs>
        <w:spacing w:before="240" w:after="60"/>
        <w:ind w:right="0"/>
        <w:jc w:val="both"/>
        <w:outlineLvl w:val="0"/>
        <w:rPr>
          <w:rFonts w:cs="David"/>
          <w:kern w:val="32"/>
          <w:sz w:val="24"/>
        </w:rPr>
      </w:pPr>
      <w:r w:rsidRPr="003A3BEE">
        <w:rPr>
          <w:rFonts w:cs="David"/>
          <w:kern w:val="32"/>
          <w:sz w:val="24"/>
          <w:rtl/>
        </w:rPr>
        <w:t xml:space="preserve">הסכם זה הינו למתן שירותי </w:t>
      </w:r>
      <w:r w:rsidRPr="003A3BEE">
        <w:rPr>
          <w:rFonts w:cs="David" w:hint="cs"/>
          <w:kern w:val="32"/>
          <w:sz w:val="24"/>
          <w:rtl/>
        </w:rPr>
        <w:t>ניקיון</w:t>
      </w:r>
      <w:r w:rsidRPr="003A3BEE">
        <w:rPr>
          <w:rFonts w:cs="David"/>
          <w:kern w:val="32"/>
          <w:sz w:val="24"/>
          <w:rtl/>
        </w:rPr>
        <w:t xml:space="preserve"> </w:t>
      </w:r>
      <w:r>
        <w:rPr>
          <w:rFonts w:cs="David" w:hint="cs"/>
          <w:kern w:val="32"/>
          <w:sz w:val="24"/>
          <w:rtl/>
        </w:rPr>
        <w:t xml:space="preserve">והדברה </w:t>
      </w:r>
      <w:r w:rsidRPr="003A3BEE">
        <w:rPr>
          <w:rFonts w:cs="David"/>
          <w:kern w:val="32"/>
          <w:sz w:val="24"/>
          <w:rtl/>
        </w:rPr>
        <w:t xml:space="preserve">מהספק למזמין למשך תקופה של </w:t>
      </w:r>
      <w:r w:rsidRPr="003A3BEE">
        <w:rPr>
          <w:rFonts w:cs="David" w:hint="cs"/>
          <w:kern w:val="32"/>
          <w:sz w:val="24"/>
          <w:rtl/>
        </w:rPr>
        <w:t>שנה</w:t>
      </w:r>
      <w:r w:rsidRPr="003A3BEE">
        <w:rPr>
          <w:rFonts w:cs="David"/>
          <w:kern w:val="32"/>
          <w:sz w:val="24"/>
          <w:rtl/>
        </w:rPr>
        <w:t xml:space="preserve"> שתחילתה ביום</w:t>
      </w:r>
      <w:r w:rsidRPr="003A3BEE">
        <w:rPr>
          <w:rFonts w:cs="David" w:hint="cs"/>
          <w:kern w:val="32"/>
          <w:sz w:val="24"/>
          <w:rtl/>
        </w:rPr>
        <w:t xml:space="preserve"> חתימת </w:t>
      </w:r>
      <w:proofErr w:type="spellStart"/>
      <w:r w:rsidRPr="003A3BEE">
        <w:rPr>
          <w:rFonts w:cs="David" w:hint="cs"/>
          <w:kern w:val="32"/>
          <w:sz w:val="24"/>
          <w:rtl/>
        </w:rPr>
        <w:t>מורשי</w:t>
      </w:r>
      <w:proofErr w:type="spellEnd"/>
      <w:r w:rsidRPr="003A3BEE">
        <w:rPr>
          <w:rFonts w:cs="David" w:hint="cs"/>
          <w:kern w:val="32"/>
          <w:sz w:val="24"/>
          <w:rtl/>
        </w:rPr>
        <w:t xml:space="preserve"> החתימה מטעם המזמין על הסכם זה, יום</w:t>
      </w:r>
      <w:r w:rsidRPr="003A3BEE">
        <w:rPr>
          <w:rFonts w:cs="David"/>
          <w:kern w:val="32"/>
          <w:sz w:val="24"/>
          <w:rtl/>
        </w:rPr>
        <w:t xml:space="preserve"> </w:t>
      </w:r>
      <w:r w:rsidRPr="003A3BEE">
        <w:rPr>
          <w:rFonts w:cs="David" w:hint="cs"/>
          <w:kern w:val="32"/>
          <w:sz w:val="24"/>
          <w:rtl/>
        </w:rPr>
        <w:t xml:space="preserve">_________ועד ליום ___________ (להלן- </w:t>
      </w:r>
      <w:r w:rsidRPr="00C23AC6">
        <w:rPr>
          <w:rFonts w:cs="David" w:hint="cs"/>
          <w:kern w:val="32"/>
          <w:sz w:val="24"/>
          <w:rtl/>
        </w:rPr>
        <w:t>תקופת</w:t>
      </w:r>
      <w:r w:rsidRPr="003A3BEE">
        <w:rPr>
          <w:rFonts w:cs="David" w:hint="cs"/>
          <w:kern w:val="32"/>
          <w:sz w:val="24"/>
          <w:rtl/>
        </w:rPr>
        <w:t xml:space="preserve"> </w:t>
      </w:r>
      <w:r w:rsidRPr="00C23AC6">
        <w:rPr>
          <w:rFonts w:cs="David" w:hint="cs"/>
          <w:kern w:val="32"/>
          <w:sz w:val="24"/>
          <w:rtl/>
        </w:rPr>
        <w:t>ההתקשרות</w:t>
      </w:r>
      <w:r w:rsidRPr="003A3BEE">
        <w:rPr>
          <w:rFonts w:cs="David" w:hint="cs"/>
          <w:kern w:val="32"/>
          <w:sz w:val="24"/>
          <w:rtl/>
        </w:rPr>
        <w:t>)</w:t>
      </w:r>
      <w:r w:rsidRPr="003A3BEE">
        <w:rPr>
          <w:rFonts w:cs="David"/>
          <w:kern w:val="32"/>
          <w:sz w:val="24"/>
          <w:rtl/>
        </w:rPr>
        <w:t>.</w:t>
      </w:r>
      <w:r w:rsidRPr="003A3BEE">
        <w:rPr>
          <w:rFonts w:cs="David" w:hint="cs"/>
          <w:kern w:val="32"/>
          <w:sz w:val="24"/>
          <w:rtl/>
        </w:rPr>
        <w:t xml:space="preserve"> </w:t>
      </w:r>
    </w:p>
    <w:p w:rsidR="001B464F" w:rsidRPr="00E40399" w:rsidRDefault="001B464F" w:rsidP="003E4487">
      <w:pPr>
        <w:widowControl/>
        <w:numPr>
          <w:ilvl w:val="1"/>
          <w:numId w:val="14"/>
        </w:numPr>
        <w:tabs>
          <w:tab w:val="left" w:pos="283"/>
          <w:tab w:val="num" w:pos="1985"/>
        </w:tabs>
        <w:spacing w:before="240" w:after="60"/>
        <w:ind w:right="0"/>
        <w:jc w:val="both"/>
        <w:outlineLvl w:val="0"/>
        <w:rPr>
          <w:rFonts w:cs="David"/>
          <w:kern w:val="32"/>
          <w:sz w:val="24"/>
        </w:rPr>
      </w:pPr>
      <w:r w:rsidRPr="003A3BEE">
        <w:rPr>
          <w:rFonts w:cs="David" w:hint="cs"/>
          <w:kern w:val="32"/>
          <w:sz w:val="24"/>
          <w:rtl/>
        </w:rPr>
        <w:t>למשרד נתונה אופציה חד צדדית ובלעדית, בהתאם לשיקול דעתו, להאריך את ההתקשרות בין הצדדים בארבע תקופ</w:t>
      </w:r>
      <w:r w:rsidR="00C23AC6">
        <w:rPr>
          <w:rFonts w:cs="David" w:hint="cs"/>
          <w:kern w:val="32"/>
          <w:sz w:val="24"/>
          <w:rtl/>
        </w:rPr>
        <w:t xml:space="preserve">ות נוספות בנות שנה כל אחת (להלן - </w:t>
      </w:r>
      <w:r w:rsidRPr="00E40399">
        <w:rPr>
          <w:rFonts w:cs="David" w:hint="cs"/>
          <w:b/>
          <w:bCs/>
          <w:kern w:val="32"/>
          <w:sz w:val="24"/>
          <w:rtl/>
        </w:rPr>
        <w:t>תקופת התקשרות נוספת</w:t>
      </w:r>
      <w:r w:rsidR="00C23AC6" w:rsidRPr="00E40399">
        <w:rPr>
          <w:rFonts w:cs="David" w:hint="cs"/>
          <w:kern w:val="32"/>
          <w:sz w:val="24"/>
          <w:rtl/>
        </w:rPr>
        <w:t>)</w:t>
      </w:r>
      <w:r w:rsidRPr="00E40399">
        <w:rPr>
          <w:rFonts w:cs="David" w:hint="cs"/>
          <w:kern w:val="32"/>
          <w:sz w:val="24"/>
          <w:rtl/>
        </w:rPr>
        <w:t xml:space="preserve">. </w:t>
      </w:r>
    </w:p>
    <w:p w:rsidR="001B464F" w:rsidRPr="003A3BEE" w:rsidRDefault="001B464F" w:rsidP="003E4487">
      <w:pPr>
        <w:widowControl/>
        <w:numPr>
          <w:ilvl w:val="1"/>
          <w:numId w:val="14"/>
        </w:numPr>
        <w:tabs>
          <w:tab w:val="left" w:pos="283"/>
        </w:tabs>
        <w:spacing w:before="240" w:after="60"/>
        <w:ind w:right="0"/>
        <w:jc w:val="both"/>
        <w:outlineLvl w:val="0"/>
        <w:rPr>
          <w:rFonts w:cs="David"/>
          <w:kern w:val="32"/>
          <w:sz w:val="24"/>
          <w:rtl/>
        </w:rPr>
      </w:pPr>
      <w:r w:rsidRPr="003A3BEE">
        <w:rPr>
          <w:rFonts w:cs="David" w:hint="cs"/>
          <w:kern w:val="32"/>
          <w:sz w:val="24"/>
          <w:rtl/>
        </w:rPr>
        <w:t xml:space="preserve">המזמין רשאי </w:t>
      </w:r>
      <w:r>
        <w:rPr>
          <w:rFonts w:cs="David" w:hint="cs"/>
          <w:kern w:val="32"/>
          <w:sz w:val="24"/>
          <w:rtl/>
        </w:rPr>
        <w:t>לסיים</w:t>
      </w:r>
      <w:r w:rsidRPr="003A3BEE">
        <w:rPr>
          <w:rFonts w:cs="David" w:hint="cs"/>
          <w:kern w:val="32"/>
          <w:sz w:val="24"/>
          <w:rtl/>
        </w:rPr>
        <w:t xml:space="preserve"> את התקשרות בין הצדדים בכל עת, בהודעה בכתב ומראש של 30 ימים.</w:t>
      </w:r>
    </w:p>
    <w:p w:rsidR="001B464F" w:rsidRPr="003A3BEE" w:rsidRDefault="001B464F" w:rsidP="003E4487">
      <w:pPr>
        <w:widowControl/>
        <w:numPr>
          <w:ilvl w:val="1"/>
          <w:numId w:val="14"/>
        </w:numPr>
        <w:tabs>
          <w:tab w:val="left" w:pos="283"/>
        </w:tabs>
        <w:spacing w:before="240" w:after="60"/>
        <w:ind w:right="0"/>
        <w:jc w:val="both"/>
        <w:outlineLvl w:val="0"/>
        <w:rPr>
          <w:rFonts w:cs="David"/>
          <w:kern w:val="32"/>
          <w:sz w:val="24"/>
          <w:rtl/>
        </w:rPr>
      </w:pPr>
      <w:r w:rsidRPr="003A3BEE">
        <w:rPr>
          <w:rFonts w:cs="David" w:hint="eastAsia"/>
          <w:kern w:val="32"/>
          <w:sz w:val="24"/>
          <w:rtl/>
        </w:rPr>
        <w:t>בכל</w:t>
      </w:r>
      <w:r w:rsidRPr="003A3BEE">
        <w:rPr>
          <w:rFonts w:cs="David"/>
          <w:kern w:val="32"/>
          <w:sz w:val="24"/>
        </w:rPr>
        <w:t xml:space="preserve"> </w:t>
      </w:r>
      <w:r w:rsidRPr="003A3BEE">
        <w:rPr>
          <w:rFonts w:cs="David" w:hint="eastAsia"/>
          <w:kern w:val="32"/>
          <w:sz w:val="24"/>
          <w:rtl/>
        </w:rPr>
        <w:t>מקרה</w:t>
      </w:r>
      <w:r w:rsidRPr="003A3BEE">
        <w:rPr>
          <w:rFonts w:cs="David"/>
          <w:kern w:val="32"/>
          <w:sz w:val="24"/>
        </w:rPr>
        <w:t xml:space="preserve"> </w:t>
      </w:r>
      <w:r w:rsidRPr="003A3BEE">
        <w:rPr>
          <w:rFonts w:cs="David" w:hint="eastAsia"/>
          <w:kern w:val="32"/>
          <w:sz w:val="24"/>
          <w:rtl/>
        </w:rPr>
        <w:t>של</w:t>
      </w:r>
      <w:r w:rsidRPr="003A3BEE">
        <w:rPr>
          <w:rFonts w:cs="David"/>
          <w:kern w:val="32"/>
          <w:sz w:val="24"/>
        </w:rPr>
        <w:t xml:space="preserve"> </w:t>
      </w:r>
      <w:r w:rsidRPr="003A3BEE">
        <w:rPr>
          <w:rFonts w:cs="David" w:hint="eastAsia"/>
          <w:kern w:val="32"/>
          <w:sz w:val="24"/>
          <w:rtl/>
        </w:rPr>
        <w:t>סיום</w:t>
      </w:r>
      <w:r w:rsidRPr="003A3BEE">
        <w:rPr>
          <w:rFonts w:cs="David"/>
          <w:kern w:val="32"/>
          <w:sz w:val="24"/>
        </w:rPr>
        <w:t xml:space="preserve"> </w:t>
      </w:r>
      <w:r w:rsidRPr="003A3BEE">
        <w:rPr>
          <w:rFonts w:cs="David" w:hint="eastAsia"/>
          <w:kern w:val="32"/>
          <w:sz w:val="24"/>
          <w:rtl/>
        </w:rPr>
        <w:t>התקשרות</w:t>
      </w:r>
      <w:r w:rsidRPr="003A3BEE">
        <w:rPr>
          <w:rFonts w:cs="David"/>
          <w:kern w:val="32"/>
          <w:sz w:val="24"/>
        </w:rPr>
        <w:t xml:space="preserve"> </w:t>
      </w:r>
      <w:r w:rsidRPr="003A3BEE">
        <w:rPr>
          <w:rFonts w:cs="David" w:hint="eastAsia"/>
          <w:kern w:val="32"/>
          <w:sz w:val="24"/>
          <w:rtl/>
        </w:rPr>
        <w:t>עם</w:t>
      </w:r>
      <w:r w:rsidRPr="003A3BEE">
        <w:rPr>
          <w:rFonts w:cs="David"/>
          <w:kern w:val="32"/>
          <w:sz w:val="24"/>
        </w:rPr>
        <w:t xml:space="preserve"> </w:t>
      </w:r>
      <w:r w:rsidRPr="003A3BEE">
        <w:rPr>
          <w:rFonts w:cs="David" w:hint="eastAsia"/>
          <w:kern w:val="32"/>
          <w:sz w:val="24"/>
          <w:rtl/>
        </w:rPr>
        <w:t>הקבלן</w:t>
      </w:r>
      <w:r w:rsidRPr="003A3BEE">
        <w:rPr>
          <w:rFonts w:cs="David" w:hint="cs"/>
          <w:kern w:val="32"/>
          <w:sz w:val="24"/>
          <w:rtl/>
        </w:rPr>
        <w:t>,</w:t>
      </w:r>
      <w:r w:rsidRPr="003A3BEE">
        <w:rPr>
          <w:rFonts w:cs="David"/>
          <w:kern w:val="32"/>
          <w:sz w:val="24"/>
        </w:rPr>
        <w:t xml:space="preserve"> </w:t>
      </w:r>
      <w:r w:rsidRPr="003A3BEE">
        <w:rPr>
          <w:rFonts w:cs="David" w:hint="eastAsia"/>
          <w:kern w:val="32"/>
          <w:sz w:val="24"/>
          <w:rtl/>
        </w:rPr>
        <w:t>בין</w:t>
      </w:r>
      <w:r w:rsidRPr="003A3BEE">
        <w:rPr>
          <w:rFonts w:cs="David"/>
          <w:kern w:val="32"/>
          <w:sz w:val="24"/>
        </w:rPr>
        <w:t xml:space="preserve"> </w:t>
      </w:r>
      <w:r w:rsidRPr="003A3BEE">
        <w:rPr>
          <w:rFonts w:cs="David" w:hint="eastAsia"/>
          <w:kern w:val="32"/>
          <w:sz w:val="24"/>
          <w:rtl/>
        </w:rPr>
        <w:t>אם</w:t>
      </w:r>
      <w:r w:rsidRPr="003A3BEE">
        <w:rPr>
          <w:rFonts w:cs="David"/>
          <w:kern w:val="32"/>
          <w:sz w:val="24"/>
        </w:rPr>
        <w:t xml:space="preserve"> </w:t>
      </w:r>
      <w:r w:rsidRPr="003A3BEE">
        <w:rPr>
          <w:rFonts w:cs="David" w:hint="eastAsia"/>
          <w:kern w:val="32"/>
          <w:sz w:val="24"/>
          <w:rtl/>
        </w:rPr>
        <w:t>הופסקה</w:t>
      </w:r>
      <w:r w:rsidRPr="003A3BEE">
        <w:rPr>
          <w:rFonts w:cs="David"/>
          <w:kern w:val="32"/>
          <w:sz w:val="24"/>
        </w:rPr>
        <w:t xml:space="preserve"> </w:t>
      </w:r>
      <w:r w:rsidRPr="003A3BEE">
        <w:rPr>
          <w:rFonts w:cs="David" w:hint="eastAsia"/>
          <w:kern w:val="32"/>
          <w:sz w:val="24"/>
          <w:rtl/>
        </w:rPr>
        <w:t>מסיבות</w:t>
      </w:r>
      <w:r w:rsidRPr="003A3BEE">
        <w:rPr>
          <w:rFonts w:cs="David"/>
          <w:kern w:val="32"/>
          <w:sz w:val="24"/>
        </w:rPr>
        <w:t xml:space="preserve"> </w:t>
      </w:r>
      <w:r w:rsidRPr="003A3BEE">
        <w:rPr>
          <w:rFonts w:cs="David" w:hint="eastAsia"/>
          <w:kern w:val="32"/>
          <w:sz w:val="24"/>
          <w:rtl/>
        </w:rPr>
        <w:t>כלשהן</w:t>
      </w:r>
      <w:r w:rsidRPr="003A3BEE">
        <w:rPr>
          <w:rFonts w:cs="David" w:hint="cs"/>
          <w:kern w:val="32"/>
          <w:sz w:val="24"/>
          <w:rtl/>
        </w:rPr>
        <w:t xml:space="preserve">, </w:t>
      </w:r>
      <w:r w:rsidRPr="003A3BEE">
        <w:rPr>
          <w:rFonts w:cs="David" w:hint="eastAsia"/>
          <w:kern w:val="32"/>
          <w:sz w:val="24"/>
          <w:rtl/>
        </w:rPr>
        <w:t>ובין</w:t>
      </w:r>
      <w:r w:rsidRPr="003A3BEE">
        <w:rPr>
          <w:rFonts w:cs="David"/>
          <w:kern w:val="32"/>
          <w:sz w:val="24"/>
        </w:rPr>
        <w:t xml:space="preserve"> </w:t>
      </w:r>
      <w:r w:rsidRPr="003A3BEE">
        <w:rPr>
          <w:rFonts w:cs="David" w:hint="eastAsia"/>
          <w:kern w:val="32"/>
          <w:sz w:val="24"/>
          <w:rtl/>
        </w:rPr>
        <w:t>אם</w:t>
      </w:r>
      <w:r w:rsidRPr="003A3BEE">
        <w:rPr>
          <w:rFonts w:cs="David"/>
          <w:kern w:val="32"/>
          <w:sz w:val="24"/>
        </w:rPr>
        <w:t xml:space="preserve"> </w:t>
      </w:r>
      <w:r w:rsidRPr="003A3BEE">
        <w:rPr>
          <w:rFonts w:cs="David" w:hint="eastAsia"/>
          <w:kern w:val="32"/>
          <w:sz w:val="24"/>
          <w:rtl/>
        </w:rPr>
        <w:t>הסתיימה</w:t>
      </w:r>
      <w:r w:rsidRPr="003A3BEE">
        <w:rPr>
          <w:rFonts w:cs="David"/>
          <w:kern w:val="32"/>
          <w:sz w:val="24"/>
        </w:rPr>
        <w:t xml:space="preserve"> </w:t>
      </w:r>
      <w:r w:rsidRPr="003A3BEE">
        <w:rPr>
          <w:rFonts w:cs="David" w:hint="eastAsia"/>
          <w:kern w:val="32"/>
          <w:sz w:val="24"/>
          <w:rtl/>
        </w:rPr>
        <w:t>במועדה</w:t>
      </w:r>
      <w:r w:rsidRPr="003A3BEE">
        <w:rPr>
          <w:rFonts w:cs="David" w:hint="cs"/>
          <w:kern w:val="32"/>
          <w:sz w:val="24"/>
          <w:rtl/>
        </w:rPr>
        <w:t>,</w:t>
      </w:r>
      <w:r>
        <w:rPr>
          <w:rFonts w:cs="David"/>
          <w:kern w:val="32"/>
          <w:sz w:val="24"/>
        </w:rPr>
        <w:t xml:space="preserve"> </w:t>
      </w:r>
      <w:r w:rsidRPr="003A3BEE">
        <w:rPr>
          <w:rFonts w:cs="David" w:hint="eastAsia"/>
          <w:kern w:val="32"/>
          <w:sz w:val="24"/>
          <w:rtl/>
        </w:rPr>
        <w:t>יפעל</w:t>
      </w:r>
      <w:r w:rsidRPr="003A3BEE">
        <w:rPr>
          <w:rFonts w:cs="David"/>
          <w:kern w:val="32"/>
          <w:sz w:val="24"/>
        </w:rPr>
        <w:t xml:space="preserve"> </w:t>
      </w:r>
      <w:r w:rsidRPr="003A3BEE">
        <w:rPr>
          <w:rFonts w:cs="David" w:hint="eastAsia"/>
          <w:kern w:val="32"/>
          <w:sz w:val="24"/>
          <w:rtl/>
        </w:rPr>
        <w:t>הקבלן</w:t>
      </w:r>
      <w:r w:rsidRPr="003A3BEE">
        <w:rPr>
          <w:rFonts w:cs="David"/>
          <w:kern w:val="32"/>
          <w:sz w:val="24"/>
        </w:rPr>
        <w:t xml:space="preserve"> </w:t>
      </w:r>
      <w:r w:rsidRPr="003A3BEE">
        <w:rPr>
          <w:rFonts w:cs="David" w:hint="eastAsia"/>
          <w:kern w:val="32"/>
          <w:sz w:val="24"/>
          <w:rtl/>
        </w:rPr>
        <w:t>בכל</w:t>
      </w:r>
      <w:r w:rsidRPr="003A3BEE">
        <w:rPr>
          <w:rFonts w:cs="David"/>
          <w:kern w:val="32"/>
          <w:sz w:val="24"/>
        </w:rPr>
        <w:t xml:space="preserve"> </w:t>
      </w:r>
      <w:r w:rsidRPr="003A3BEE">
        <w:rPr>
          <w:rFonts w:cs="David" w:hint="eastAsia"/>
          <w:kern w:val="32"/>
          <w:sz w:val="24"/>
          <w:rtl/>
        </w:rPr>
        <w:t>האמצעים</w:t>
      </w:r>
      <w:r w:rsidRPr="003A3BEE">
        <w:rPr>
          <w:rFonts w:cs="David"/>
          <w:kern w:val="32"/>
          <w:sz w:val="24"/>
        </w:rPr>
        <w:t xml:space="preserve"> </w:t>
      </w:r>
      <w:r w:rsidRPr="003A3BEE">
        <w:rPr>
          <w:rFonts w:cs="David" w:hint="eastAsia"/>
          <w:kern w:val="32"/>
          <w:sz w:val="24"/>
          <w:rtl/>
        </w:rPr>
        <w:t>שברשותו</w:t>
      </w:r>
      <w:r w:rsidRPr="003A3BEE">
        <w:rPr>
          <w:rFonts w:cs="David"/>
          <w:kern w:val="32"/>
          <w:sz w:val="24"/>
        </w:rPr>
        <w:t xml:space="preserve"> </w:t>
      </w:r>
      <w:r w:rsidRPr="003A3BEE">
        <w:rPr>
          <w:rFonts w:cs="David" w:hint="eastAsia"/>
          <w:kern w:val="32"/>
          <w:sz w:val="24"/>
          <w:rtl/>
        </w:rPr>
        <w:t>על</w:t>
      </w:r>
      <w:r w:rsidRPr="003A3BEE">
        <w:rPr>
          <w:rFonts w:cs="David"/>
          <w:kern w:val="32"/>
          <w:sz w:val="24"/>
        </w:rPr>
        <w:t xml:space="preserve"> </w:t>
      </w:r>
      <w:r w:rsidRPr="003A3BEE">
        <w:rPr>
          <w:rFonts w:cs="David" w:hint="eastAsia"/>
          <w:kern w:val="32"/>
          <w:sz w:val="24"/>
          <w:rtl/>
        </w:rPr>
        <w:t>מנת</w:t>
      </w:r>
      <w:r w:rsidRPr="003A3BEE">
        <w:rPr>
          <w:rFonts w:cs="David"/>
          <w:kern w:val="32"/>
          <w:sz w:val="24"/>
        </w:rPr>
        <w:t xml:space="preserve"> </w:t>
      </w:r>
      <w:r w:rsidRPr="003A3BEE">
        <w:rPr>
          <w:rFonts w:cs="David" w:hint="eastAsia"/>
          <w:kern w:val="32"/>
          <w:sz w:val="24"/>
          <w:rtl/>
        </w:rPr>
        <w:t>לצמצם</w:t>
      </w:r>
      <w:r w:rsidRPr="003A3BEE">
        <w:rPr>
          <w:rFonts w:cs="David"/>
          <w:kern w:val="32"/>
          <w:sz w:val="24"/>
        </w:rPr>
        <w:t xml:space="preserve"> </w:t>
      </w:r>
      <w:r w:rsidRPr="003A3BEE">
        <w:rPr>
          <w:rFonts w:cs="David" w:hint="eastAsia"/>
          <w:kern w:val="32"/>
          <w:sz w:val="24"/>
          <w:rtl/>
        </w:rPr>
        <w:t>כל</w:t>
      </w:r>
      <w:r w:rsidRPr="003A3BEE">
        <w:rPr>
          <w:rFonts w:cs="David"/>
          <w:kern w:val="32"/>
          <w:sz w:val="24"/>
        </w:rPr>
        <w:t xml:space="preserve"> </w:t>
      </w:r>
      <w:r w:rsidRPr="003A3BEE">
        <w:rPr>
          <w:rFonts w:cs="David" w:hint="eastAsia"/>
          <w:kern w:val="32"/>
          <w:sz w:val="24"/>
          <w:rtl/>
        </w:rPr>
        <w:t>נזק</w:t>
      </w:r>
      <w:r w:rsidRPr="003A3BEE">
        <w:rPr>
          <w:rFonts w:cs="David"/>
          <w:kern w:val="32"/>
          <w:sz w:val="24"/>
        </w:rPr>
        <w:t xml:space="preserve"> </w:t>
      </w:r>
      <w:r w:rsidRPr="003A3BEE">
        <w:rPr>
          <w:rFonts w:cs="David" w:hint="eastAsia"/>
          <w:kern w:val="32"/>
          <w:sz w:val="24"/>
          <w:rtl/>
        </w:rPr>
        <w:t>שעלול</w:t>
      </w:r>
      <w:r w:rsidRPr="003A3BEE">
        <w:rPr>
          <w:rFonts w:cs="David"/>
          <w:kern w:val="32"/>
          <w:sz w:val="24"/>
        </w:rPr>
        <w:t xml:space="preserve"> </w:t>
      </w:r>
      <w:r w:rsidRPr="003A3BEE">
        <w:rPr>
          <w:rFonts w:cs="David" w:hint="eastAsia"/>
          <w:kern w:val="32"/>
          <w:sz w:val="24"/>
          <w:rtl/>
        </w:rPr>
        <w:t>להיגרם</w:t>
      </w:r>
      <w:r w:rsidRPr="003A3BEE">
        <w:rPr>
          <w:rFonts w:cs="David"/>
          <w:kern w:val="32"/>
          <w:sz w:val="24"/>
        </w:rPr>
        <w:t xml:space="preserve"> </w:t>
      </w:r>
      <w:r w:rsidRPr="003A3BEE">
        <w:rPr>
          <w:rFonts w:cs="David" w:hint="eastAsia"/>
          <w:kern w:val="32"/>
          <w:sz w:val="24"/>
          <w:rtl/>
        </w:rPr>
        <w:t>למזמין</w:t>
      </w:r>
      <w:r w:rsidRPr="003A3BEE">
        <w:rPr>
          <w:rFonts w:cs="David"/>
          <w:kern w:val="32"/>
          <w:sz w:val="24"/>
        </w:rPr>
        <w:t xml:space="preserve"> </w:t>
      </w:r>
      <w:r w:rsidRPr="003A3BEE">
        <w:rPr>
          <w:rFonts w:cs="David" w:hint="eastAsia"/>
          <w:kern w:val="32"/>
          <w:sz w:val="24"/>
          <w:rtl/>
        </w:rPr>
        <w:t>בגין</w:t>
      </w:r>
      <w:r w:rsidRPr="003A3BEE">
        <w:rPr>
          <w:rFonts w:cs="David"/>
          <w:kern w:val="32"/>
          <w:sz w:val="24"/>
        </w:rPr>
        <w:t xml:space="preserve"> </w:t>
      </w:r>
      <w:r w:rsidRPr="003A3BEE">
        <w:rPr>
          <w:rFonts w:cs="David" w:hint="eastAsia"/>
          <w:kern w:val="32"/>
          <w:sz w:val="24"/>
          <w:rtl/>
        </w:rPr>
        <w:t>סיומה</w:t>
      </w:r>
      <w:r w:rsidRPr="003A3BEE">
        <w:rPr>
          <w:rFonts w:cs="David"/>
          <w:kern w:val="32"/>
          <w:sz w:val="24"/>
        </w:rPr>
        <w:t>.</w:t>
      </w:r>
    </w:p>
    <w:p w:rsidR="001B464F" w:rsidRPr="003A3BEE" w:rsidRDefault="001B464F" w:rsidP="003E4487">
      <w:pPr>
        <w:widowControl/>
        <w:numPr>
          <w:ilvl w:val="1"/>
          <w:numId w:val="14"/>
        </w:numPr>
        <w:tabs>
          <w:tab w:val="left" w:pos="283"/>
        </w:tabs>
        <w:spacing w:before="240" w:after="60"/>
        <w:ind w:right="0"/>
        <w:jc w:val="both"/>
        <w:outlineLvl w:val="0"/>
        <w:rPr>
          <w:rFonts w:cs="David"/>
          <w:kern w:val="32"/>
          <w:sz w:val="24"/>
          <w:rtl/>
        </w:rPr>
      </w:pPr>
      <w:r w:rsidRPr="003A3BEE">
        <w:rPr>
          <w:rFonts w:cs="David" w:hint="cs"/>
          <w:kern w:val="32"/>
          <w:sz w:val="24"/>
          <w:rtl/>
        </w:rPr>
        <w:t>המזמין באמצעות נציגיו יהיה רשאי לפי שיקול דעתו הבלעדי, לשנות בהודעה בכתב ומראש כל אחת מהמטלות שיוטלו על הספק ולשנות את היקף שעות העבודה, להקטין או להגדיל ולהאריך או לקצר את תקופת ההסכם.</w:t>
      </w:r>
    </w:p>
    <w:p w:rsidR="001B464F" w:rsidRPr="003A3BEE" w:rsidRDefault="001B464F" w:rsidP="003E4487">
      <w:pPr>
        <w:widowControl/>
        <w:numPr>
          <w:ilvl w:val="1"/>
          <w:numId w:val="14"/>
        </w:numPr>
        <w:tabs>
          <w:tab w:val="left" w:pos="283"/>
        </w:tabs>
        <w:spacing w:before="240" w:after="60"/>
        <w:ind w:right="0"/>
        <w:jc w:val="both"/>
        <w:outlineLvl w:val="0"/>
        <w:rPr>
          <w:rFonts w:cs="David"/>
          <w:kern w:val="32"/>
          <w:sz w:val="24"/>
          <w:rtl/>
        </w:rPr>
      </w:pPr>
      <w:r w:rsidRPr="003A3BEE">
        <w:rPr>
          <w:rFonts w:cs="David" w:hint="cs"/>
          <w:kern w:val="32"/>
          <w:sz w:val="24"/>
          <w:rtl/>
        </w:rPr>
        <w:t>בנוסף ומבלי לגרוע באמור לעיל, המזמין יהיה רשאי בהתאם לשיקול דעתו הבלעדי, להפסיק את השימוש בשירותי הספק על פי הסכם זה בכל עת ולהשתמש בשירותי יועצים אחרים לפי שיקול דעתו הבלעדי של המזמין.</w:t>
      </w:r>
    </w:p>
    <w:p w:rsidR="001B464F" w:rsidRPr="003A3BEE" w:rsidRDefault="001B464F" w:rsidP="003E4487">
      <w:pPr>
        <w:widowControl/>
        <w:numPr>
          <w:ilvl w:val="1"/>
          <w:numId w:val="14"/>
        </w:numPr>
        <w:tabs>
          <w:tab w:val="left" w:pos="283"/>
        </w:tabs>
        <w:spacing w:before="240" w:after="60"/>
        <w:ind w:right="0"/>
        <w:jc w:val="both"/>
        <w:outlineLvl w:val="0"/>
        <w:rPr>
          <w:rFonts w:cs="David"/>
          <w:kern w:val="32"/>
          <w:sz w:val="24"/>
          <w:rtl/>
        </w:rPr>
      </w:pPr>
      <w:r w:rsidRPr="003A3BEE">
        <w:rPr>
          <w:rFonts w:cs="David" w:hint="cs"/>
          <w:kern w:val="32"/>
          <w:sz w:val="24"/>
          <w:rtl/>
        </w:rPr>
        <w:t xml:space="preserve">המזמין לא יחויב בכל פיצוי, תמורה או תשלום אחר עבור או בקשר לשינוי היקף השירות המתבקש, ביטולו ושינוי תקופת ההסכם. </w:t>
      </w:r>
    </w:p>
    <w:p w:rsidR="001B464F" w:rsidRPr="003A3BEE" w:rsidRDefault="001B464F" w:rsidP="00E05236">
      <w:pPr>
        <w:widowControl/>
        <w:numPr>
          <w:ilvl w:val="1"/>
          <w:numId w:val="14"/>
        </w:numPr>
        <w:tabs>
          <w:tab w:val="left" w:pos="283"/>
        </w:tabs>
        <w:spacing w:before="240" w:after="60"/>
        <w:ind w:right="0"/>
        <w:jc w:val="both"/>
        <w:outlineLvl w:val="0"/>
        <w:rPr>
          <w:rFonts w:cs="David"/>
          <w:kern w:val="32"/>
          <w:sz w:val="24"/>
        </w:rPr>
      </w:pPr>
      <w:r w:rsidRPr="003A3BEE">
        <w:rPr>
          <w:rFonts w:cs="David" w:hint="cs"/>
          <w:kern w:val="32"/>
          <w:sz w:val="24"/>
          <w:rtl/>
        </w:rPr>
        <w:t xml:space="preserve">הארכת התקשרות מתוקף אופציה הקיימת בהסכם תמומש רק לאחר שהקבלן ימציא למשרד רישיון לעסוק כקבלן שירות כמשמעותו בחוק העסקת עובדים על ידי קבלני כוח אדם, תשנ"ו-1996 ותצהירים כנדרש </w:t>
      </w:r>
      <w:r w:rsidR="00FD5F66">
        <w:rPr>
          <w:rFonts w:cs="David" w:hint="cs"/>
          <w:kern w:val="32"/>
          <w:sz w:val="24"/>
          <w:rtl/>
        </w:rPr>
        <w:t xml:space="preserve">בסעיפים </w:t>
      </w:r>
      <w:r w:rsidR="002F0E4D" w:rsidRPr="00E05236">
        <w:rPr>
          <w:rFonts w:cs="David"/>
          <w:kern w:val="32"/>
          <w:sz w:val="24"/>
          <w:rtl/>
        </w:rPr>
        <w:t>3.</w:t>
      </w:r>
      <w:r w:rsidR="00EF6470" w:rsidRPr="00E05236">
        <w:rPr>
          <w:rFonts w:cs="David" w:hint="cs"/>
          <w:kern w:val="32"/>
          <w:sz w:val="24"/>
          <w:rtl/>
        </w:rPr>
        <w:t>8</w:t>
      </w:r>
      <w:r w:rsidR="002F0E4D" w:rsidRPr="00E05236">
        <w:rPr>
          <w:rFonts w:cs="David"/>
          <w:kern w:val="32"/>
          <w:sz w:val="24"/>
          <w:rtl/>
        </w:rPr>
        <w:t xml:space="preserve"> עד 3.1</w:t>
      </w:r>
      <w:r w:rsidR="00EF6470" w:rsidRPr="00E05236">
        <w:rPr>
          <w:rFonts w:cs="David" w:hint="cs"/>
          <w:kern w:val="32"/>
          <w:sz w:val="24"/>
          <w:rtl/>
        </w:rPr>
        <w:t>0</w:t>
      </w:r>
      <w:r w:rsidR="002F0E4D" w:rsidRPr="00E05236">
        <w:rPr>
          <w:rFonts w:cs="David"/>
          <w:kern w:val="32"/>
          <w:sz w:val="24"/>
          <w:rtl/>
        </w:rPr>
        <w:t xml:space="preserve"> </w:t>
      </w:r>
      <w:r w:rsidR="00D35EDC" w:rsidRPr="00E05236">
        <w:rPr>
          <w:rFonts w:cs="David" w:hint="cs"/>
          <w:kern w:val="32"/>
          <w:sz w:val="24"/>
          <w:rtl/>
        </w:rPr>
        <w:t xml:space="preserve">ו- </w:t>
      </w:r>
      <w:r w:rsidR="00E05236" w:rsidRPr="00E05236">
        <w:rPr>
          <w:rFonts w:cs="David" w:hint="cs"/>
          <w:kern w:val="32"/>
          <w:sz w:val="24"/>
          <w:rtl/>
        </w:rPr>
        <w:t>4.1-4.6</w:t>
      </w:r>
      <w:r w:rsidR="00D35EDC" w:rsidRPr="00E05236">
        <w:rPr>
          <w:rFonts w:cs="David" w:hint="cs"/>
          <w:kern w:val="32"/>
          <w:sz w:val="24"/>
          <w:rtl/>
        </w:rPr>
        <w:t xml:space="preserve"> למסמכי המכרז,</w:t>
      </w:r>
      <w:r w:rsidR="00D35EDC">
        <w:rPr>
          <w:rFonts w:cs="David" w:hint="cs"/>
          <w:kern w:val="32"/>
          <w:sz w:val="24"/>
          <w:rtl/>
        </w:rPr>
        <w:t xml:space="preserve"> </w:t>
      </w:r>
      <w:r w:rsidR="002F0E4D" w:rsidRPr="002F0E4D">
        <w:rPr>
          <w:rFonts w:cs="David"/>
          <w:kern w:val="32"/>
          <w:sz w:val="24"/>
          <w:rtl/>
        </w:rPr>
        <w:t>בנוגע לתקופה שחלפה מיום ראשית ההתקשרות.</w:t>
      </w:r>
      <w:r w:rsidR="002F43E8">
        <w:rPr>
          <w:rFonts w:cs="David" w:hint="cs"/>
          <w:kern w:val="32"/>
          <w:sz w:val="24"/>
          <w:rtl/>
        </w:rPr>
        <w:t xml:space="preserve">  </w:t>
      </w:r>
    </w:p>
    <w:p w:rsidR="001B464F" w:rsidRPr="00BC29AA" w:rsidRDefault="001B464F" w:rsidP="003E4487">
      <w:pPr>
        <w:widowControl/>
        <w:numPr>
          <w:ilvl w:val="0"/>
          <w:numId w:val="14"/>
        </w:numPr>
        <w:tabs>
          <w:tab w:val="left" w:pos="283"/>
        </w:tabs>
        <w:spacing w:before="240" w:after="60"/>
        <w:jc w:val="both"/>
        <w:outlineLvl w:val="0"/>
        <w:rPr>
          <w:rFonts w:cs="David"/>
          <w:b/>
          <w:bCs/>
          <w:kern w:val="32"/>
          <w:sz w:val="24"/>
          <w:u w:val="single"/>
          <w:rtl/>
        </w:rPr>
      </w:pPr>
      <w:r w:rsidRPr="00BC29AA">
        <w:rPr>
          <w:rFonts w:cs="David"/>
          <w:b/>
          <w:bCs/>
          <w:kern w:val="32"/>
          <w:sz w:val="24"/>
          <w:u w:val="single"/>
          <w:rtl/>
        </w:rPr>
        <w:t>הצהרות והתחייבויות הספק</w:t>
      </w:r>
    </w:p>
    <w:p w:rsidR="00D97596" w:rsidRPr="008B2C29" w:rsidRDefault="001B464F" w:rsidP="003E4487">
      <w:pPr>
        <w:widowControl/>
        <w:numPr>
          <w:ilvl w:val="1"/>
          <w:numId w:val="14"/>
        </w:numPr>
        <w:tabs>
          <w:tab w:val="left" w:pos="283"/>
        </w:tabs>
        <w:spacing w:before="240" w:after="60"/>
        <w:ind w:right="0"/>
        <w:jc w:val="both"/>
        <w:outlineLvl w:val="0"/>
        <w:rPr>
          <w:rFonts w:cs="David"/>
          <w:b/>
          <w:bCs/>
          <w:kern w:val="32"/>
          <w:sz w:val="24"/>
          <w:lang w:eastAsia="he-IL"/>
        </w:rPr>
      </w:pPr>
      <w:r w:rsidRPr="008B2C29">
        <w:rPr>
          <w:rFonts w:cs="David" w:hint="cs"/>
          <w:kern w:val="32"/>
          <w:sz w:val="24"/>
          <w:rtl/>
        </w:rPr>
        <w:t>י</w:t>
      </w:r>
      <w:r w:rsidRPr="008B2C29">
        <w:rPr>
          <w:rFonts w:cs="David"/>
          <w:kern w:val="32"/>
          <w:sz w:val="24"/>
          <w:rtl/>
        </w:rPr>
        <w:t>בצע את העבודות והשירותים המפורטים בהסכם על נספחיו בהיקף ובתדירות כמפורט בהסכם זה על נספחיו לשביעות רצונו המלאה של המשרד</w:t>
      </w:r>
      <w:r w:rsidRPr="008B2C29">
        <w:rPr>
          <w:rFonts w:cs="David" w:hint="cs"/>
          <w:kern w:val="32"/>
          <w:sz w:val="24"/>
          <w:rtl/>
        </w:rPr>
        <w:t>.</w:t>
      </w:r>
      <w:r w:rsidRPr="008B2C29">
        <w:rPr>
          <w:rFonts w:cs="David"/>
          <w:kern w:val="32"/>
          <w:sz w:val="24"/>
          <w:rtl/>
        </w:rPr>
        <w:t xml:space="preserve"> השירותים יבוצעו </w:t>
      </w:r>
      <w:r w:rsidRPr="008B2C29">
        <w:rPr>
          <w:rFonts w:cs="David" w:hint="cs"/>
          <w:kern w:val="32"/>
          <w:sz w:val="24"/>
          <w:rtl/>
        </w:rPr>
        <w:t>בכל אתרי המזמין</w:t>
      </w:r>
      <w:r w:rsidRPr="008B2C29">
        <w:rPr>
          <w:rFonts w:cs="David"/>
          <w:kern w:val="32"/>
          <w:sz w:val="24"/>
          <w:rtl/>
        </w:rPr>
        <w:t xml:space="preserve"> כמפורט </w:t>
      </w:r>
      <w:r w:rsidR="00DD33A5" w:rsidRPr="008B2C29">
        <w:rPr>
          <w:rFonts w:cs="David" w:hint="cs"/>
          <w:kern w:val="32"/>
          <w:sz w:val="24"/>
          <w:rtl/>
        </w:rPr>
        <w:t>בנספח י'</w:t>
      </w:r>
      <w:r w:rsidRPr="008B2C29">
        <w:rPr>
          <w:rFonts w:cs="David" w:hint="cs"/>
          <w:kern w:val="32"/>
          <w:sz w:val="24"/>
          <w:rtl/>
        </w:rPr>
        <w:t xml:space="preserve"> למכרז- המפרט המיוחד</w:t>
      </w:r>
      <w:r w:rsidRPr="008B2C29">
        <w:rPr>
          <w:rFonts w:cs="David" w:hint="cs"/>
          <w:b/>
          <w:bCs/>
          <w:kern w:val="32"/>
          <w:sz w:val="24"/>
          <w:rtl/>
          <w:lang w:eastAsia="he-IL"/>
        </w:rPr>
        <w:t>,</w:t>
      </w:r>
      <w:r w:rsidRPr="008B2C29">
        <w:rPr>
          <w:rFonts w:cs="David" w:hint="cs"/>
          <w:kern w:val="32"/>
          <w:sz w:val="24"/>
          <w:rtl/>
        </w:rPr>
        <w:t xml:space="preserve"> </w:t>
      </w:r>
      <w:r w:rsidRPr="008B2C29">
        <w:rPr>
          <w:rFonts w:cs="David"/>
          <w:kern w:val="32"/>
          <w:sz w:val="24"/>
          <w:rtl/>
        </w:rPr>
        <w:t>בימים ובשעות כ</w:t>
      </w:r>
      <w:r w:rsidRPr="008B2C29">
        <w:rPr>
          <w:rFonts w:cs="David" w:hint="cs"/>
          <w:kern w:val="32"/>
          <w:sz w:val="24"/>
          <w:rtl/>
        </w:rPr>
        <w:t>פי שפורטו באותו מסמך.</w:t>
      </w:r>
      <w:r w:rsidR="006C2A40" w:rsidRPr="008B2C29">
        <w:rPr>
          <w:rFonts w:cs="David" w:hint="cs"/>
          <w:b/>
          <w:bCs/>
          <w:kern w:val="32"/>
          <w:sz w:val="24"/>
          <w:rtl/>
          <w:lang w:eastAsia="he-IL"/>
        </w:rPr>
        <w:t xml:space="preserve"> </w:t>
      </w:r>
      <w:r w:rsidR="006C2A40" w:rsidRPr="008B2C29">
        <w:rPr>
          <w:rFonts w:cs="David" w:hint="cs"/>
          <w:kern w:val="32"/>
          <w:sz w:val="24"/>
          <w:rtl/>
          <w:lang w:eastAsia="he-IL"/>
        </w:rPr>
        <w:t xml:space="preserve">בהתאם להצעתו </w:t>
      </w:r>
      <w:r w:rsidR="005B01A0" w:rsidRPr="008B2C29">
        <w:rPr>
          <w:rFonts w:cs="David" w:hint="cs"/>
          <w:kern w:val="32"/>
          <w:sz w:val="24"/>
          <w:rtl/>
          <w:lang w:eastAsia="he-IL"/>
        </w:rPr>
        <w:t xml:space="preserve">למכרז, כמפורט בטבלה בסעיף 1 לנספח יא', </w:t>
      </w:r>
      <w:r w:rsidR="006C2A40" w:rsidRPr="008B2C29">
        <w:rPr>
          <w:rFonts w:cs="David" w:hint="cs"/>
          <w:kern w:val="32"/>
          <w:sz w:val="24"/>
          <w:rtl/>
          <w:lang w:eastAsia="he-IL"/>
        </w:rPr>
        <w:t xml:space="preserve">יעסיק </w:t>
      </w:r>
      <w:r w:rsidR="005B01A0" w:rsidRPr="008B2C29">
        <w:rPr>
          <w:rFonts w:cs="David" w:hint="cs"/>
          <w:kern w:val="32"/>
          <w:sz w:val="24"/>
          <w:rtl/>
          <w:lang w:eastAsia="he-IL"/>
        </w:rPr>
        <w:t xml:space="preserve">הספק </w:t>
      </w:r>
      <w:r w:rsidR="000A1350" w:rsidRPr="008B2C29">
        <w:rPr>
          <w:rFonts w:cs="David" w:hint="cs"/>
          <w:kern w:val="32"/>
          <w:sz w:val="24"/>
          <w:rtl/>
          <w:lang w:eastAsia="he-IL"/>
        </w:rPr>
        <w:t>בכל אחד מהאתרים מספר עובדים מספיק למתן השירותים ברמה הנדרשת</w:t>
      </w:r>
      <w:r w:rsidR="004C0B46" w:rsidRPr="008B2C29">
        <w:rPr>
          <w:rFonts w:cs="David" w:hint="cs"/>
          <w:kern w:val="32"/>
          <w:sz w:val="24"/>
          <w:rtl/>
          <w:lang w:eastAsia="he-IL"/>
        </w:rPr>
        <w:t xml:space="preserve"> ובכל מקרה לא יותר ממספר העובדים המקסימלי שהציג לכל אתר</w:t>
      </w:r>
      <w:r w:rsidR="000A1350" w:rsidRPr="008B2C29">
        <w:rPr>
          <w:rFonts w:cs="David" w:hint="cs"/>
          <w:kern w:val="32"/>
          <w:sz w:val="24"/>
          <w:rtl/>
          <w:lang w:eastAsia="he-IL"/>
        </w:rPr>
        <w:t>.</w:t>
      </w:r>
      <w:r w:rsidR="0091171A" w:rsidRPr="008B2C29">
        <w:rPr>
          <w:rFonts w:cs="David" w:hint="cs"/>
          <w:b/>
          <w:bCs/>
          <w:kern w:val="32"/>
          <w:sz w:val="24"/>
          <w:rtl/>
          <w:lang w:eastAsia="he-IL"/>
        </w:rPr>
        <w:t xml:space="preserve"> </w:t>
      </w:r>
      <w:r w:rsidR="0091171A" w:rsidRPr="008B2C29">
        <w:rPr>
          <w:rFonts w:cs="David" w:hint="cs"/>
          <w:kern w:val="32"/>
          <w:sz w:val="24"/>
          <w:rtl/>
          <w:lang w:eastAsia="he-IL"/>
        </w:rPr>
        <w:t xml:space="preserve">הספק </w:t>
      </w:r>
      <w:r w:rsidR="0003351D" w:rsidRPr="008B2C29">
        <w:rPr>
          <w:rFonts w:cs="David" w:hint="cs"/>
          <w:kern w:val="32"/>
          <w:sz w:val="24"/>
          <w:rtl/>
          <w:lang w:eastAsia="he-IL"/>
        </w:rPr>
        <w:t xml:space="preserve">נדרש לקבל את אישור המזמין מראש ובכתב, </w:t>
      </w:r>
      <w:r w:rsidR="0091171A" w:rsidRPr="008B2C29">
        <w:rPr>
          <w:rFonts w:cs="David" w:hint="cs"/>
          <w:kern w:val="32"/>
          <w:sz w:val="24"/>
          <w:rtl/>
          <w:lang w:eastAsia="he-IL"/>
        </w:rPr>
        <w:t>להגדיל את מספר העובדים המועסקים על ידו לצורך מת</w:t>
      </w:r>
      <w:r w:rsidR="0003351D" w:rsidRPr="008B2C29">
        <w:rPr>
          <w:rFonts w:cs="David" w:hint="cs"/>
          <w:kern w:val="32"/>
          <w:sz w:val="24"/>
          <w:rtl/>
          <w:lang w:eastAsia="he-IL"/>
        </w:rPr>
        <w:t>ן השירותים בכל אחד מאתרי המזמין.</w:t>
      </w:r>
      <w:r w:rsidR="0091171A" w:rsidRPr="008B2C29">
        <w:rPr>
          <w:rFonts w:cs="David" w:hint="cs"/>
          <w:kern w:val="32"/>
          <w:sz w:val="24"/>
          <w:rtl/>
          <w:lang w:eastAsia="he-IL"/>
        </w:rPr>
        <w:t xml:space="preserve"> </w:t>
      </w:r>
      <w:r w:rsidR="0003351D" w:rsidRPr="008B2C29">
        <w:rPr>
          <w:rFonts w:cs="David" w:hint="cs"/>
          <w:kern w:val="32"/>
          <w:sz w:val="24"/>
          <w:rtl/>
          <w:lang w:eastAsia="he-IL"/>
        </w:rPr>
        <w:t xml:space="preserve">לבקשתו זו </w:t>
      </w:r>
      <w:r w:rsidR="000942FE" w:rsidRPr="008B2C29">
        <w:rPr>
          <w:rFonts w:cs="David" w:hint="cs"/>
          <w:kern w:val="32"/>
          <w:sz w:val="24"/>
          <w:rtl/>
          <w:lang w:eastAsia="he-IL"/>
        </w:rPr>
        <w:t xml:space="preserve">יצרף הספק ניתוח עלות מותאם למספר העובדים המבוקש, הכולל בין היתר את עלות העסקת העובדים, עלות מרכיבי העלות הנוספים והרווח השנתי הצפוי לספק. </w:t>
      </w:r>
    </w:p>
    <w:p w:rsidR="001B464F" w:rsidRDefault="00D97596" w:rsidP="00947B36">
      <w:pPr>
        <w:widowControl/>
        <w:tabs>
          <w:tab w:val="left" w:pos="283"/>
        </w:tabs>
        <w:spacing w:before="240" w:after="60"/>
        <w:ind w:left="794" w:right="357"/>
        <w:jc w:val="both"/>
        <w:outlineLvl w:val="0"/>
        <w:rPr>
          <w:rFonts w:cs="David"/>
          <w:b/>
          <w:bCs/>
          <w:kern w:val="32"/>
          <w:sz w:val="24"/>
          <w:rtl/>
          <w:lang w:eastAsia="he-IL"/>
        </w:rPr>
      </w:pPr>
      <w:r w:rsidRPr="008B2C29">
        <w:rPr>
          <w:rFonts w:cs="David" w:hint="cs"/>
          <w:b/>
          <w:bCs/>
          <w:kern w:val="32"/>
          <w:sz w:val="24"/>
          <w:rtl/>
          <w:lang w:eastAsia="he-IL"/>
        </w:rPr>
        <w:t xml:space="preserve">יובהר, כי העסקה של מספר עובדים העולה על מספר העובדים המקסימלי כפי שהוצג על ידי הספק, וכן הגשת ניתוח עלות מותאם שאינו עומד בדרישות </w:t>
      </w:r>
      <w:r w:rsidR="00947B36" w:rsidRPr="008B2C29">
        <w:rPr>
          <w:rFonts w:cs="David" w:hint="cs"/>
          <w:b/>
          <w:bCs/>
          <w:kern w:val="32"/>
          <w:sz w:val="24"/>
          <w:rtl/>
          <w:lang w:eastAsia="he-IL"/>
        </w:rPr>
        <w:t>הכלכליות המפורטות במכרז,</w:t>
      </w:r>
      <w:r w:rsidRPr="008B2C29">
        <w:rPr>
          <w:rFonts w:cs="David" w:hint="cs"/>
          <w:b/>
          <w:bCs/>
          <w:kern w:val="32"/>
          <w:sz w:val="24"/>
          <w:rtl/>
          <w:lang w:eastAsia="he-IL"/>
        </w:rPr>
        <w:t xml:space="preserve"> </w:t>
      </w:r>
      <w:r w:rsidR="00947B36" w:rsidRPr="008B2C29">
        <w:rPr>
          <w:rFonts w:cs="David" w:hint="cs"/>
          <w:b/>
          <w:bCs/>
          <w:kern w:val="32"/>
          <w:sz w:val="24"/>
          <w:rtl/>
          <w:lang w:eastAsia="he-IL"/>
        </w:rPr>
        <w:t xml:space="preserve">מהווה הפרה יסודית של הסכם זה. </w:t>
      </w:r>
    </w:p>
    <w:p w:rsidR="00C52918" w:rsidRDefault="00C52918" w:rsidP="00947B36">
      <w:pPr>
        <w:widowControl/>
        <w:tabs>
          <w:tab w:val="left" w:pos="283"/>
        </w:tabs>
        <w:spacing w:before="240" w:after="60"/>
        <w:ind w:left="794" w:right="357"/>
        <w:jc w:val="both"/>
        <w:outlineLvl w:val="0"/>
        <w:rPr>
          <w:rFonts w:cs="David"/>
          <w:b/>
          <w:bCs/>
          <w:kern w:val="32"/>
          <w:sz w:val="24"/>
          <w:rtl/>
          <w:lang w:eastAsia="he-IL"/>
        </w:rPr>
      </w:pPr>
    </w:p>
    <w:p w:rsidR="001B464F" w:rsidRPr="003A3BEE" w:rsidRDefault="001B464F" w:rsidP="003E4487">
      <w:pPr>
        <w:widowControl/>
        <w:numPr>
          <w:ilvl w:val="1"/>
          <w:numId w:val="14"/>
        </w:numPr>
        <w:tabs>
          <w:tab w:val="left" w:pos="283"/>
        </w:tabs>
        <w:spacing w:before="240" w:after="60"/>
        <w:ind w:right="0"/>
        <w:jc w:val="both"/>
        <w:outlineLvl w:val="0"/>
        <w:rPr>
          <w:rFonts w:cs="David"/>
          <w:kern w:val="32"/>
          <w:sz w:val="24"/>
          <w:rtl/>
        </w:rPr>
      </w:pPr>
      <w:r w:rsidRPr="003A3BEE">
        <w:rPr>
          <w:rFonts w:cs="David"/>
          <w:kern w:val="32"/>
          <w:sz w:val="24"/>
          <w:rtl/>
        </w:rPr>
        <w:lastRenderedPageBreak/>
        <w:t>מתחייב לבצע עבודות מיוחדות וזאת בהתאם לתנאים המפורטים בהסכם זה על נספחיו, ובכפוף להזמנת המשרד. המשרד אינו מתחייב להזמין עבודות מיוחדות בהיקף מינימ</w:t>
      </w:r>
      <w:r w:rsidRPr="003A3BEE">
        <w:rPr>
          <w:rFonts w:cs="David" w:hint="cs"/>
          <w:kern w:val="32"/>
          <w:sz w:val="24"/>
          <w:rtl/>
        </w:rPr>
        <w:t>א</w:t>
      </w:r>
      <w:r w:rsidRPr="003A3BEE">
        <w:rPr>
          <w:rFonts w:cs="David"/>
          <w:kern w:val="32"/>
          <w:sz w:val="24"/>
          <w:rtl/>
        </w:rPr>
        <w:t>לי או בכלל  והן יינתנו על פי הזמנת המשרד וצרכיו בלבד.</w:t>
      </w:r>
    </w:p>
    <w:p w:rsidR="001B464F" w:rsidRPr="003A3BEE" w:rsidRDefault="001B464F" w:rsidP="003E4487">
      <w:pPr>
        <w:widowControl/>
        <w:numPr>
          <w:ilvl w:val="1"/>
          <w:numId w:val="14"/>
        </w:numPr>
        <w:tabs>
          <w:tab w:val="left" w:pos="283"/>
        </w:tabs>
        <w:spacing w:before="240" w:after="60"/>
        <w:ind w:right="0"/>
        <w:jc w:val="both"/>
        <w:outlineLvl w:val="0"/>
        <w:rPr>
          <w:rFonts w:cs="David"/>
          <w:b/>
          <w:bCs/>
          <w:kern w:val="32"/>
          <w:sz w:val="24"/>
          <w:rtl/>
          <w:lang w:eastAsia="he-IL"/>
        </w:rPr>
      </w:pPr>
      <w:r w:rsidRPr="003A3BEE">
        <w:rPr>
          <w:rFonts w:cs="David"/>
          <w:kern w:val="32"/>
          <w:sz w:val="24"/>
          <w:rtl/>
        </w:rPr>
        <w:t xml:space="preserve">הוא קיבל את כל ההסברים </w:t>
      </w:r>
      <w:r>
        <w:rPr>
          <w:rFonts w:cs="David" w:hint="cs"/>
          <w:kern w:val="32"/>
          <w:sz w:val="24"/>
          <w:rtl/>
        </w:rPr>
        <w:t xml:space="preserve">והמידע </w:t>
      </w:r>
      <w:r w:rsidRPr="003A3BEE">
        <w:rPr>
          <w:rFonts w:cs="David"/>
          <w:kern w:val="32"/>
          <w:sz w:val="24"/>
          <w:rtl/>
        </w:rPr>
        <w:t xml:space="preserve">הנחוצים לגבי </w:t>
      </w:r>
      <w:r>
        <w:rPr>
          <w:rFonts w:cs="David" w:hint="cs"/>
          <w:kern w:val="32"/>
          <w:sz w:val="24"/>
          <w:rtl/>
        </w:rPr>
        <w:t>אתרי המזמין</w:t>
      </w:r>
      <w:r w:rsidRPr="003A3BEE">
        <w:rPr>
          <w:rFonts w:cs="David"/>
          <w:kern w:val="32"/>
          <w:sz w:val="24"/>
          <w:rtl/>
        </w:rPr>
        <w:t xml:space="preserve"> בהם יתבצעו השירותים</w:t>
      </w:r>
      <w:r>
        <w:rPr>
          <w:rFonts w:cs="David" w:hint="cs"/>
          <w:kern w:val="32"/>
          <w:sz w:val="24"/>
          <w:rtl/>
        </w:rPr>
        <w:t>, ובכלל זה השטח של כל אתר,</w:t>
      </w:r>
      <w:r w:rsidRPr="003A3BEE">
        <w:rPr>
          <w:rFonts w:cs="David"/>
          <w:kern w:val="32"/>
          <w:sz w:val="24"/>
          <w:rtl/>
        </w:rPr>
        <w:t xml:space="preserve"> </w:t>
      </w:r>
      <w:r w:rsidR="00777F23">
        <w:rPr>
          <w:rFonts w:cs="David"/>
          <w:kern w:val="32"/>
          <w:sz w:val="24"/>
          <w:rtl/>
        </w:rPr>
        <w:t>דרכי הגישה</w:t>
      </w:r>
      <w:r w:rsidR="00777F23">
        <w:rPr>
          <w:rFonts w:cs="David" w:hint="cs"/>
          <w:kern w:val="32"/>
          <w:sz w:val="24"/>
          <w:rtl/>
        </w:rPr>
        <w:t xml:space="preserve"> אליו</w:t>
      </w:r>
      <w:r w:rsidR="00777F23">
        <w:rPr>
          <w:rFonts w:cs="David"/>
          <w:kern w:val="32"/>
          <w:sz w:val="24"/>
          <w:rtl/>
        </w:rPr>
        <w:t>, שעות העבודה</w:t>
      </w:r>
      <w:r w:rsidR="00777F23">
        <w:rPr>
          <w:rFonts w:cs="David" w:hint="cs"/>
          <w:kern w:val="32"/>
          <w:sz w:val="24"/>
          <w:rtl/>
        </w:rPr>
        <w:t xml:space="preserve"> ו</w:t>
      </w:r>
      <w:r w:rsidR="00777F23">
        <w:rPr>
          <w:rFonts w:cs="David"/>
          <w:kern w:val="32"/>
          <w:sz w:val="24"/>
          <w:rtl/>
        </w:rPr>
        <w:t>רמת השרות הנדרשת</w:t>
      </w:r>
      <w:r w:rsidR="00777F23">
        <w:rPr>
          <w:rFonts w:cs="David" w:hint="cs"/>
          <w:kern w:val="32"/>
          <w:sz w:val="24"/>
          <w:rtl/>
        </w:rPr>
        <w:t>.</w:t>
      </w:r>
      <w:r w:rsidR="00777F23" w:rsidRPr="003A3BEE">
        <w:rPr>
          <w:rFonts w:cs="David"/>
          <w:kern w:val="32"/>
          <w:sz w:val="24"/>
          <w:rtl/>
        </w:rPr>
        <w:t xml:space="preserve"> </w:t>
      </w:r>
    </w:p>
    <w:p w:rsidR="001B464F" w:rsidRPr="00E01B34" w:rsidRDefault="001B464F" w:rsidP="003E4487">
      <w:pPr>
        <w:widowControl/>
        <w:numPr>
          <w:ilvl w:val="1"/>
          <w:numId w:val="14"/>
        </w:numPr>
        <w:tabs>
          <w:tab w:val="left" w:pos="283"/>
        </w:tabs>
        <w:spacing w:before="240" w:after="60"/>
        <w:ind w:right="0"/>
        <w:jc w:val="both"/>
        <w:outlineLvl w:val="0"/>
        <w:rPr>
          <w:rFonts w:cs="David"/>
          <w:kern w:val="32"/>
          <w:sz w:val="24"/>
          <w:rtl/>
        </w:rPr>
      </w:pPr>
      <w:r w:rsidRPr="00E01B34">
        <w:rPr>
          <w:rFonts w:cs="David" w:hint="cs"/>
          <w:kern w:val="32"/>
          <w:sz w:val="24"/>
          <w:rtl/>
        </w:rPr>
        <w:t>הוא קרא את כל תנאי ודרישות המכרז, הבין אותם, והוא מתחייב להעניק את השירותים, על חלקיהם ובהתאם לתנאים ולדרישות המפורטים במסמכי המכרז, בדייקנות, ביעילות, במומחיות ובמיומנות, לשביעות רצון המשרד ובמועדים הנדרשים מהמזמין, והכל בכפוף להוראות הסכם זה.</w:t>
      </w:r>
    </w:p>
    <w:p w:rsidR="001B464F" w:rsidRPr="00602F46" w:rsidRDefault="001B464F" w:rsidP="003E4487">
      <w:pPr>
        <w:widowControl/>
        <w:numPr>
          <w:ilvl w:val="1"/>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הקבלן מתחייב לשלם לעובדים המועסקים על ידו, בקשר לביצועו של חוזה זה, כל תשלום או זכות המגיעים להם על פי כל דין, הסכם קיבוצי או צו הרחבה החלים עליהם </w:t>
      </w:r>
      <w:r w:rsidR="001D0ED0">
        <w:rPr>
          <w:rFonts w:ascii="David" w:hAnsi="David" w:cs="David" w:hint="cs"/>
          <w:kern w:val="32"/>
          <w:sz w:val="24"/>
          <w:rtl/>
        </w:rPr>
        <w:t xml:space="preserve">כפי שמתעדכנים מעת לעת </w:t>
      </w:r>
      <w:r w:rsidRPr="00602F46">
        <w:rPr>
          <w:rFonts w:ascii="David" w:hAnsi="David" w:cs="David"/>
          <w:kern w:val="32"/>
          <w:sz w:val="24"/>
          <w:rtl/>
        </w:rPr>
        <w:t>וכן על פי הוראות חוזה זה (להלן</w:t>
      </w:r>
      <w:r>
        <w:rPr>
          <w:rFonts w:ascii="David" w:hAnsi="David" w:cs="David" w:hint="cs"/>
          <w:kern w:val="32"/>
          <w:sz w:val="24"/>
          <w:rtl/>
        </w:rPr>
        <w:t xml:space="preserve"> -</w:t>
      </w:r>
      <w:r w:rsidRPr="00602F46">
        <w:rPr>
          <w:rFonts w:ascii="David" w:hAnsi="David" w:cs="David"/>
          <w:kern w:val="32"/>
          <w:sz w:val="24"/>
          <w:rtl/>
        </w:rPr>
        <w:t xml:space="preserve"> </w:t>
      </w:r>
      <w:r w:rsidRPr="00731AEE">
        <w:rPr>
          <w:rFonts w:ascii="David" w:hAnsi="David" w:cs="David"/>
          <w:b/>
          <w:bCs/>
          <w:kern w:val="32"/>
          <w:sz w:val="24"/>
          <w:rtl/>
        </w:rPr>
        <w:t>הוראות הדין</w:t>
      </w:r>
      <w:r w:rsidRPr="00602F46">
        <w:rPr>
          <w:rFonts w:ascii="David" w:hAnsi="David" w:cs="David"/>
          <w:kern w:val="32"/>
          <w:sz w:val="24"/>
          <w:rtl/>
        </w:rPr>
        <w:t xml:space="preserve">).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 </w:t>
      </w:r>
    </w:p>
    <w:p w:rsidR="001B464F" w:rsidRPr="00602F46" w:rsidRDefault="001B464F" w:rsidP="003E4487">
      <w:pPr>
        <w:widowControl/>
        <w:numPr>
          <w:ilvl w:val="1"/>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1B464F" w:rsidRPr="00602F46" w:rsidRDefault="001B464F" w:rsidP="003E4487">
      <w:pPr>
        <w:widowControl/>
        <w:numPr>
          <w:ilvl w:val="1"/>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הקבלן ימסור לכל עובד על פי חוזה זה תלוש שכר חודשי בהתאם לתיקון מס' 24 לחוק הגנת השכר, תשי"ח-1958. אם נמנע עובד מלאסוף את תלוש השכר שלו בפרק זמן של 30 יום, ישלח לו אותו הקבלן בדואר מיד לאחר המועד האמור.</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הקבלן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הקבלן יבטח את עובדיו בביטוח פנסיוני התואם את הקבוע בצו ההרחבה לביטוח פנסיוני מקיף במשק לפי חוק הסכמים קיבוציים, תשי"ז-1957, (</w:t>
      </w:r>
      <w:proofErr w:type="spellStart"/>
      <w:r w:rsidRPr="00602F46">
        <w:rPr>
          <w:rFonts w:ascii="David" w:hAnsi="David" w:cs="David"/>
          <w:kern w:val="32"/>
          <w:sz w:val="24"/>
          <w:rtl/>
        </w:rPr>
        <w:t>י"פ</w:t>
      </w:r>
      <w:proofErr w:type="spellEnd"/>
      <w:r w:rsidRPr="00602F46">
        <w:rPr>
          <w:rFonts w:ascii="David" w:hAnsi="David" w:cs="David"/>
          <w:kern w:val="32"/>
          <w:sz w:val="24"/>
          <w:rtl/>
        </w:rPr>
        <w:t xml:space="preserve"> 5772 (29.1.08), 1736 (להלן</w:t>
      </w:r>
      <w:r>
        <w:rPr>
          <w:rFonts w:ascii="David" w:hAnsi="David" w:cs="David" w:hint="cs"/>
          <w:kern w:val="32"/>
          <w:sz w:val="24"/>
          <w:rtl/>
        </w:rPr>
        <w:t xml:space="preserve"> -</w:t>
      </w:r>
      <w:r w:rsidRPr="00602F46">
        <w:rPr>
          <w:rFonts w:ascii="David" w:hAnsi="David" w:cs="David"/>
          <w:kern w:val="32"/>
          <w:sz w:val="24"/>
          <w:rtl/>
        </w:rPr>
        <w:t xml:space="preserve"> </w:t>
      </w:r>
      <w:r w:rsidRPr="00731AEE">
        <w:rPr>
          <w:rFonts w:ascii="David" w:hAnsi="David" w:cs="David"/>
          <w:b/>
          <w:bCs/>
          <w:kern w:val="32"/>
          <w:sz w:val="24"/>
          <w:rtl/>
        </w:rPr>
        <w:t>צו ההרחבה</w:t>
      </w:r>
      <w:r w:rsidRPr="00602F46">
        <w:rPr>
          <w:rFonts w:ascii="David" w:hAnsi="David" w:cs="David"/>
          <w:kern w:val="32"/>
          <w:sz w:val="24"/>
          <w:rtl/>
        </w:rPr>
        <w:t>), בשינויים שיפורטו להלן:</w:t>
      </w:r>
    </w:p>
    <w:p w:rsidR="001B464F" w:rsidRDefault="001B464F" w:rsidP="003E4487">
      <w:pPr>
        <w:widowControl/>
        <w:numPr>
          <w:ilvl w:val="2"/>
          <w:numId w:val="14"/>
        </w:numPr>
        <w:tabs>
          <w:tab w:val="left" w:pos="283"/>
        </w:tabs>
        <w:spacing w:before="240" w:after="60"/>
        <w:ind w:right="0"/>
        <w:jc w:val="both"/>
        <w:outlineLvl w:val="0"/>
        <w:rPr>
          <w:rFonts w:ascii="David" w:hAnsi="David" w:cs="David"/>
          <w:kern w:val="32"/>
          <w:sz w:val="24"/>
        </w:rPr>
      </w:pPr>
      <w:r w:rsidRPr="00602F46">
        <w:rPr>
          <w:rFonts w:ascii="David" w:hAnsi="David" w:cs="David"/>
          <w:kern w:val="32"/>
          <w:sz w:val="24"/>
          <w:rtl/>
        </w:rPr>
        <w:t xml:space="preserve">על הקבלן לא יחולו הסייגים הקבועים בסעיף </w:t>
      </w:r>
      <w:r w:rsidRPr="000014FE">
        <w:rPr>
          <w:rFonts w:ascii="David" w:hAnsi="David" w:cs="David"/>
          <w:kern w:val="32"/>
          <w:sz w:val="24"/>
          <w:rtl/>
        </w:rPr>
        <w:t>4.א.1</w:t>
      </w:r>
      <w:r w:rsidRPr="00602F46">
        <w:rPr>
          <w:rFonts w:ascii="David" w:hAnsi="David" w:cs="David"/>
          <w:kern w:val="32"/>
          <w:sz w:val="24"/>
          <w:rtl/>
        </w:rPr>
        <w:t xml:space="preserve"> – 7 לצו ההרחבה.</w:t>
      </w:r>
    </w:p>
    <w:p w:rsidR="00E05236" w:rsidRDefault="00E05236" w:rsidP="00E05236">
      <w:pPr>
        <w:widowControl/>
        <w:tabs>
          <w:tab w:val="left" w:pos="283"/>
        </w:tabs>
        <w:spacing w:before="240" w:after="60"/>
        <w:ind w:right="357"/>
        <w:jc w:val="both"/>
        <w:outlineLvl w:val="0"/>
        <w:rPr>
          <w:rFonts w:ascii="David" w:hAnsi="David" w:cs="David"/>
          <w:kern w:val="32"/>
          <w:sz w:val="24"/>
          <w:rtl/>
        </w:rPr>
      </w:pPr>
    </w:p>
    <w:p w:rsidR="00E05236" w:rsidRDefault="00E05236" w:rsidP="00E05236">
      <w:pPr>
        <w:widowControl/>
        <w:tabs>
          <w:tab w:val="left" w:pos="283"/>
        </w:tabs>
        <w:spacing w:before="240" w:after="60"/>
        <w:ind w:right="357"/>
        <w:jc w:val="both"/>
        <w:outlineLvl w:val="0"/>
        <w:rPr>
          <w:rFonts w:ascii="David" w:hAnsi="David" w:cs="David"/>
          <w:kern w:val="32"/>
          <w:sz w:val="24"/>
          <w:rtl/>
        </w:rPr>
      </w:pPr>
    </w:p>
    <w:p w:rsidR="00E05236" w:rsidRDefault="00E05236" w:rsidP="00E05236">
      <w:pPr>
        <w:widowControl/>
        <w:tabs>
          <w:tab w:val="left" w:pos="283"/>
        </w:tabs>
        <w:spacing w:before="240" w:after="60"/>
        <w:ind w:right="357"/>
        <w:jc w:val="both"/>
        <w:outlineLvl w:val="0"/>
        <w:rPr>
          <w:rFonts w:ascii="David" w:hAnsi="David" w:cs="David"/>
          <w:kern w:val="32"/>
          <w:sz w:val="24"/>
          <w:rtl/>
        </w:rPr>
      </w:pPr>
    </w:p>
    <w:p w:rsidR="00E05236" w:rsidRDefault="00E05236" w:rsidP="00E05236">
      <w:pPr>
        <w:widowControl/>
        <w:tabs>
          <w:tab w:val="left" w:pos="283"/>
        </w:tabs>
        <w:spacing w:before="240" w:after="60"/>
        <w:ind w:right="357"/>
        <w:jc w:val="both"/>
        <w:outlineLvl w:val="0"/>
        <w:rPr>
          <w:rFonts w:ascii="David" w:hAnsi="David" w:cs="David"/>
          <w:kern w:val="32"/>
          <w:sz w:val="24"/>
          <w:rtl/>
        </w:rPr>
      </w:pPr>
    </w:p>
    <w:p w:rsidR="00E05236" w:rsidRPr="00602F46" w:rsidRDefault="00E05236" w:rsidP="00E05236">
      <w:pPr>
        <w:widowControl/>
        <w:tabs>
          <w:tab w:val="left" w:pos="283"/>
        </w:tabs>
        <w:spacing w:before="240" w:after="60"/>
        <w:ind w:right="357"/>
        <w:jc w:val="both"/>
        <w:outlineLvl w:val="0"/>
        <w:rPr>
          <w:rFonts w:ascii="David" w:hAnsi="David" w:cs="David"/>
          <w:kern w:val="32"/>
          <w:sz w:val="24"/>
          <w:rtl/>
        </w:rPr>
      </w:pP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על אף האמור בצו ההרחבה (ובעיקר בסעיף 6.ד. לצו) שיעור ההפרשות מהשכר הפנסיוני לפוליסה אישית על שם העובד בקופת גמל (בהתאם לסעיף 13 של חוק הפיקוח על שירותים פיננסיים (קופות גמל), התשס"ה-2005), אשר להם מחויב הקבלן החל מיום העסקת העובד לצורך ביצוע ההתקשרות יהיה כדלקמן:</w:t>
      </w:r>
    </w:p>
    <w:tbl>
      <w:tblPr>
        <w:bidiVisual/>
        <w:tblW w:w="5103" w:type="dxa"/>
        <w:tblInd w:w="1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4"/>
        <w:gridCol w:w="1284"/>
        <w:gridCol w:w="1344"/>
        <w:gridCol w:w="1244"/>
      </w:tblGrid>
      <w:tr w:rsidR="001B464F" w:rsidRPr="00731AEE" w:rsidTr="00C52918">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kern w:val="32"/>
                <w:sz w:val="24"/>
                <w:rtl/>
              </w:rPr>
              <w:t>הפרשות</w:t>
            </w:r>
            <w:r w:rsidRPr="00731AEE">
              <w:rPr>
                <w:rFonts w:ascii="David" w:hAnsi="David" w:cs="David" w:hint="cs"/>
                <w:kern w:val="32"/>
                <w:sz w:val="24"/>
                <w:rtl/>
              </w:rPr>
              <w:t xml:space="preserve"> ה</w:t>
            </w:r>
            <w:r w:rsidRPr="00731AEE">
              <w:rPr>
                <w:rFonts w:ascii="David" w:hAnsi="David" w:cs="David"/>
                <w:kern w:val="32"/>
                <w:sz w:val="24"/>
                <w:rtl/>
              </w:rPr>
              <w:t>מעביד</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kern w:val="32"/>
                <w:sz w:val="24"/>
                <w:rtl/>
              </w:rPr>
              <w:t>הפרשות</w:t>
            </w:r>
            <w:r w:rsidRPr="00731AEE">
              <w:rPr>
                <w:rFonts w:ascii="David" w:hAnsi="David" w:cs="David" w:hint="cs"/>
                <w:kern w:val="32"/>
                <w:sz w:val="24"/>
                <w:rtl/>
              </w:rPr>
              <w:t xml:space="preserve"> ה</w:t>
            </w:r>
            <w:r w:rsidRPr="00731AEE">
              <w:rPr>
                <w:rFonts w:ascii="David" w:hAnsi="David" w:cs="David"/>
                <w:kern w:val="32"/>
                <w:sz w:val="24"/>
                <w:rtl/>
              </w:rPr>
              <w:t>עובד</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kern w:val="32"/>
                <w:sz w:val="24"/>
                <w:rtl/>
              </w:rPr>
              <w:t>הפרשות המעביד</w:t>
            </w:r>
            <w:r w:rsidRPr="00731AEE">
              <w:rPr>
                <w:rFonts w:ascii="David" w:hAnsi="David" w:cs="David" w:hint="cs"/>
                <w:kern w:val="32"/>
                <w:sz w:val="24"/>
                <w:rtl/>
              </w:rPr>
              <w:t xml:space="preserve"> </w:t>
            </w:r>
            <w:r w:rsidRPr="00731AEE">
              <w:rPr>
                <w:rFonts w:ascii="David" w:hAnsi="David" w:cs="David"/>
                <w:kern w:val="32"/>
                <w:sz w:val="24"/>
                <w:rtl/>
              </w:rPr>
              <w:t>לפיצויים</w:t>
            </w:r>
          </w:p>
        </w:tc>
        <w:tc>
          <w:tcPr>
            <w:tcW w:w="113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kern w:val="32"/>
                <w:sz w:val="24"/>
                <w:rtl/>
              </w:rPr>
              <w:t>סה"כ</w:t>
            </w:r>
          </w:p>
        </w:tc>
      </w:tr>
      <w:tr w:rsidR="001B464F" w:rsidRPr="00731AEE" w:rsidTr="00CA36AF">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hint="cs"/>
                <w:kern w:val="32"/>
                <w:sz w:val="24"/>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hint="cs"/>
                <w:kern w:val="32"/>
                <w:sz w:val="24"/>
                <w:rtl/>
              </w:rPr>
              <w:t>6.5%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hint="cs"/>
                <w:kern w:val="32"/>
                <w:sz w:val="24"/>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hint="cs"/>
                <w:kern w:val="32"/>
                <w:sz w:val="24"/>
                <w:rtl/>
              </w:rPr>
              <w:t>22.33%</w:t>
            </w:r>
          </w:p>
        </w:tc>
      </w:tr>
    </w:tbl>
    <w:p w:rsidR="001B464F" w:rsidRPr="00602F46" w:rsidRDefault="001B464F" w:rsidP="001B464F">
      <w:pPr>
        <w:widowControl/>
        <w:tabs>
          <w:tab w:val="left" w:pos="283"/>
        </w:tabs>
        <w:spacing w:before="240" w:after="60"/>
        <w:ind w:left="794"/>
        <w:jc w:val="both"/>
        <w:outlineLvl w:val="0"/>
        <w:rPr>
          <w:rFonts w:ascii="David" w:hAnsi="David" w:cs="David"/>
          <w:kern w:val="32"/>
          <w:sz w:val="24"/>
          <w:rtl/>
        </w:rPr>
      </w:pP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על ההפרשה הפנסיונית לעמוד בכל התנאים המוגדרים בסעיף 14 לחוק פיצוי פיטורים, התשכ"ג-1963.</w:t>
      </w:r>
    </w:p>
    <w:p w:rsidR="001B464F" w:rsidRPr="00B54791"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B54791">
        <w:rPr>
          <w:rFonts w:ascii="David" w:hAnsi="David" w:cs="David"/>
          <w:kern w:val="32"/>
          <w:sz w:val="24"/>
          <w:rtl/>
        </w:rPr>
        <w:t>על אף האמור בסעיפים 3.א.1 ו- 6.ה. – 6.ז. לצו ההרחבה</w:t>
      </w:r>
      <w:r w:rsidRPr="00B54791">
        <w:rPr>
          <w:rFonts w:ascii="David" w:hAnsi="David" w:cs="David" w:hint="cs"/>
          <w:kern w:val="32"/>
          <w:sz w:val="24"/>
          <w:rtl/>
        </w:rPr>
        <w:t xml:space="preserve"> (נוסח משולב) לפנסיה חובה </w:t>
      </w:r>
      <w:r w:rsidRPr="00B54791">
        <w:rPr>
          <w:rFonts w:ascii="David" w:hAnsi="David" w:cs="David"/>
          <w:kern w:val="32"/>
          <w:sz w:val="24"/>
          <w:rtl/>
        </w:rPr>
        <w:t xml:space="preserve">עובד המועסק על ידי הקבלן לצורך ביצוע חוזה זה יהיה זכאי לביטוח הפנסיוני ולביצוע ההפרשות בשיעורים המצוינים לעיל החל מיום העסקת העובד לצורך ביצוע ההתקשרות. </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ההפקדות ותשלומי המעביד עבור פיצויי פיטורים לא ניתנים להחזרה למעביד גם במקרה שבו העובד הפסיק את עבודתו מרצונו.  </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למען הסר ספק, מובהר כי למרות הוראות סעיף 23 לחוק הפיקוח על שירותים פיננסיים (קופות גמל), תשס"ה-2005, לא יהיה הקבלן רשאי למשוך את כספי התגמולים שנצברו בקופה, לרבות תגמולי המעסיק.</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חל על הקבלן איסור לבצע את ההסדר הפנסיוני באמצעות סוכנות שהוא בעל עניין בה או שבעל עניין בקבלן הוא בעל עניין בסוכנות.</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הקבלן מתחייב להפריש לקופת גמל בגין </w:t>
      </w:r>
      <w:proofErr w:type="spellStart"/>
      <w:r w:rsidRPr="00602F46">
        <w:rPr>
          <w:rFonts w:ascii="David" w:hAnsi="David" w:cs="David"/>
          <w:kern w:val="32"/>
          <w:sz w:val="24"/>
          <w:rtl/>
        </w:rPr>
        <w:t>קצובת</w:t>
      </w:r>
      <w:proofErr w:type="spellEnd"/>
      <w:r w:rsidRPr="00602F46">
        <w:rPr>
          <w:rFonts w:ascii="David" w:hAnsi="David" w:cs="David"/>
          <w:kern w:val="32"/>
          <w:sz w:val="24"/>
          <w:rtl/>
        </w:rPr>
        <w:t xml:space="preserve"> הנסיעה המשולמת לעובד. הפרשות כאמור יהיו כדלקמן:</w:t>
      </w:r>
    </w:p>
    <w:tbl>
      <w:tblPr>
        <w:bidiVisual/>
        <w:tblW w:w="5859" w:type="dxa"/>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0"/>
        <w:gridCol w:w="2354"/>
        <w:gridCol w:w="1335"/>
      </w:tblGrid>
      <w:tr w:rsidR="001B464F" w:rsidRPr="00731AEE" w:rsidTr="00CA36AF">
        <w:tc>
          <w:tcPr>
            <w:tcW w:w="2315" w:type="dxa"/>
            <w:tcBorders>
              <w:top w:val="single" w:sz="4" w:space="0" w:color="auto"/>
              <w:left w:val="single" w:sz="4" w:space="0" w:color="auto"/>
              <w:bottom w:val="single" w:sz="4" w:space="0" w:color="auto"/>
              <w:right w:val="single" w:sz="4" w:space="0" w:color="auto"/>
            </w:tcBorders>
            <w:shd w:val="clear" w:color="auto" w:fill="E6E6E6"/>
          </w:tcPr>
          <w:p w:rsidR="001B464F" w:rsidRPr="00731AEE" w:rsidRDefault="001B464F" w:rsidP="00CA36AF">
            <w:pPr>
              <w:widowControl/>
              <w:tabs>
                <w:tab w:val="left" w:pos="283"/>
              </w:tabs>
              <w:spacing w:before="240" w:after="60"/>
              <w:ind w:left="720"/>
              <w:jc w:val="both"/>
              <w:outlineLvl w:val="0"/>
              <w:rPr>
                <w:rFonts w:ascii="David" w:hAnsi="David" w:cs="David"/>
                <w:kern w:val="32"/>
                <w:sz w:val="24"/>
              </w:rPr>
            </w:pPr>
            <w:r w:rsidRPr="00731AEE">
              <w:rPr>
                <w:rFonts w:ascii="David" w:hAnsi="David" w:cs="David"/>
                <w:kern w:val="32"/>
                <w:sz w:val="24"/>
                <w:rtl/>
              </w:rPr>
              <w:t>הפרשות</w:t>
            </w:r>
            <w:r w:rsidRPr="00731AEE">
              <w:rPr>
                <w:rFonts w:ascii="David" w:hAnsi="David" w:cs="David" w:hint="cs"/>
                <w:kern w:val="32"/>
                <w:sz w:val="24"/>
                <w:rtl/>
              </w:rPr>
              <w:t xml:space="preserve"> ה</w:t>
            </w:r>
            <w:r w:rsidRPr="00731AEE">
              <w:rPr>
                <w:rFonts w:ascii="David" w:hAnsi="David" w:cs="David"/>
                <w:kern w:val="32"/>
                <w:sz w:val="24"/>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1B464F" w:rsidRPr="00731AEE" w:rsidRDefault="001B464F" w:rsidP="00CA36AF">
            <w:pPr>
              <w:widowControl/>
              <w:tabs>
                <w:tab w:val="left" w:pos="283"/>
              </w:tabs>
              <w:spacing w:before="240" w:after="60"/>
              <w:ind w:left="720"/>
              <w:jc w:val="both"/>
              <w:outlineLvl w:val="0"/>
              <w:rPr>
                <w:rFonts w:ascii="David" w:hAnsi="David" w:cs="David"/>
                <w:kern w:val="32"/>
                <w:sz w:val="24"/>
              </w:rPr>
            </w:pPr>
            <w:r w:rsidRPr="00731AEE">
              <w:rPr>
                <w:rFonts w:ascii="David" w:hAnsi="David" w:cs="David"/>
                <w:kern w:val="32"/>
                <w:sz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1B464F" w:rsidRPr="00731AEE" w:rsidRDefault="00C52918" w:rsidP="00C52918">
            <w:pPr>
              <w:widowControl/>
              <w:tabs>
                <w:tab w:val="left" w:pos="283"/>
              </w:tabs>
              <w:spacing w:before="240" w:after="60"/>
              <w:outlineLvl w:val="0"/>
              <w:rPr>
                <w:rFonts w:ascii="David" w:hAnsi="David" w:cs="David"/>
                <w:kern w:val="32"/>
                <w:sz w:val="24"/>
              </w:rPr>
            </w:pPr>
            <w:r>
              <w:rPr>
                <w:rFonts w:ascii="David" w:hAnsi="David" w:cs="David" w:hint="cs"/>
                <w:kern w:val="32"/>
                <w:sz w:val="24"/>
                <w:rtl/>
              </w:rPr>
              <w:t xml:space="preserve">    </w:t>
            </w:r>
            <w:r w:rsidR="001B464F" w:rsidRPr="00731AEE">
              <w:rPr>
                <w:rFonts w:ascii="David" w:hAnsi="David" w:cs="David"/>
                <w:kern w:val="32"/>
                <w:sz w:val="24"/>
                <w:rtl/>
              </w:rPr>
              <w:t>סה"כ</w:t>
            </w:r>
          </w:p>
        </w:tc>
      </w:tr>
      <w:tr w:rsidR="001B464F" w:rsidRPr="00731AEE" w:rsidTr="00CA36AF">
        <w:tc>
          <w:tcPr>
            <w:tcW w:w="2315" w:type="dxa"/>
            <w:tcBorders>
              <w:top w:val="single" w:sz="4" w:space="0" w:color="auto"/>
              <w:left w:val="single" w:sz="4" w:space="0" w:color="auto"/>
              <w:bottom w:val="single" w:sz="4" w:space="0" w:color="auto"/>
              <w:right w:val="single" w:sz="4" w:space="0" w:color="auto"/>
            </w:tcBorders>
          </w:tcPr>
          <w:p w:rsidR="001B464F" w:rsidRPr="00731AEE" w:rsidRDefault="001B464F" w:rsidP="00CA36AF">
            <w:pPr>
              <w:widowControl/>
              <w:tabs>
                <w:tab w:val="left" w:pos="283"/>
              </w:tabs>
              <w:spacing w:before="240" w:after="60"/>
              <w:ind w:left="720"/>
              <w:jc w:val="both"/>
              <w:outlineLvl w:val="0"/>
              <w:rPr>
                <w:rFonts w:ascii="David" w:hAnsi="David" w:cs="David"/>
                <w:kern w:val="32"/>
                <w:sz w:val="24"/>
              </w:rPr>
            </w:pPr>
            <w:r w:rsidRPr="00731AEE">
              <w:rPr>
                <w:rFonts w:ascii="David" w:hAnsi="David" w:cs="David" w:hint="cs"/>
                <w:kern w:val="32"/>
                <w:sz w:val="24"/>
                <w:rtl/>
              </w:rPr>
              <w:t>5%</w:t>
            </w:r>
          </w:p>
        </w:tc>
        <w:tc>
          <w:tcPr>
            <w:tcW w:w="2551" w:type="dxa"/>
            <w:tcBorders>
              <w:top w:val="single" w:sz="4" w:space="0" w:color="auto"/>
              <w:left w:val="single" w:sz="4" w:space="0" w:color="auto"/>
              <w:bottom w:val="single" w:sz="4" w:space="0" w:color="auto"/>
              <w:right w:val="single" w:sz="4" w:space="0" w:color="auto"/>
            </w:tcBorders>
          </w:tcPr>
          <w:p w:rsidR="001B464F" w:rsidRPr="00731AEE" w:rsidRDefault="001B464F" w:rsidP="00CA36AF">
            <w:pPr>
              <w:widowControl/>
              <w:tabs>
                <w:tab w:val="left" w:pos="283"/>
              </w:tabs>
              <w:spacing w:before="240" w:after="60"/>
              <w:ind w:left="720"/>
              <w:jc w:val="both"/>
              <w:outlineLvl w:val="0"/>
              <w:rPr>
                <w:rFonts w:ascii="David" w:hAnsi="David" w:cs="David"/>
                <w:kern w:val="32"/>
                <w:sz w:val="24"/>
              </w:rPr>
            </w:pPr>
            <w:r w:rsidRPr="00731AEE">
              <w:rPr>
                <w:rFonts w:ascii="David" w:hAnsi="David" w:cs="David" w:hint="cs"/>
                <w:kern w:val="32"/>
                <w:sz w:val="24"/>
                <w:rtl/>
              </w:rPr>
              <w:t>5%</w:t>
            </w:r>
          </w:p>
        </w:tc>
        <w:tc>
          <w:tcPr>
            <w:tcW w:w="993" w:type="dxa"/>
            <w:tcBorders>
              <w:top w:val="single" w:sz="4" w:space="0" w:color="auto"/>
              <w:left w:val="single" w:sz="4" w:space="0" w:color="auto"/>
              <w:bottom w:val="single" w:sz="4" w:space="0" w:color="auto"/>
              <w:right w:val="single" w:sz="4" w:space="0" w:color="auto"/>
            </w:tcBorders>
          </w:tcPr>
          <w:p w:rsidR="001B464F" w:rsidRPr="00731AEE" w:rsidRDefault="001B464F" w:rsidP="00C52918">
            <w:pPr>
              <w:widowControl/>
              <w:tabs>
                <w:tab w:val="left" w:pos="283"/>
              </w:tabs>
              <w:spacing w:before="240" w:after="60"/>
              <w:ind w:left="720"/>
              <w:jc w:val="center"/>
              <w:outlineLvl w:val="0"/>
              <w:rPr>
                <w:rFonts w:ascii="David" w:hAnsi="David" w:cs="David"/>
                <w:kern w:val="32"/>
                <w:sz w:val="24"/>
              </w:rPr>
            </w:pPr>
            <w:r w:rsidRPr="00731AEE">
              <w:rPr>
                <w:rFonts w:ascii="David" w:hAnsi="David" w:cs="David" w:hint="cs"/>
                <w:kern w:val="32"/>
                <w:sz w:val="24"/>
                <w:rtl/>
              </w:rPr>
              <w:t>10%</w:t>
            </w:r>
          </w:p>
        </w:tc>
      </w:tr>
    </w:tbl>
    <w:p w:rsidR="001B464F" w:rsidRPr="00E01B34"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b/>
          <w:bCs/>
          <w:kern w:val="32"/>
          <w:sz w:val="24"/>
          <w:rtl/>
        </w:rPr>
      </w:pPr>
      <w:r w:rsidRPr="006C124C">
        <w:rPr>
          <w:rFonts w:ascii="David" w:hAnsi="David" w:cs="David"/>
          <w:kern w:val="32"/>
          <w:sz w:val="24"/>
          <w:rtl/>
        </w:rPr>
        <w:t>קרן השתלמות</w:t>
      </w:r>
      <w:r w:rsidRPr="00E01B34">
        <w:rPr>
          <w:rFonts w:ascii="David" w:hAnsi="David" w:cs="David"/>
          <w:b/>
          <w:bCs/>
          <w:kern w:val="32"/>
          <w:sz w:val="24"/>
          <w:rtl/>
        </w:rPr>
        <w:t>:</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הקבלן מתחייב להפריש עבור העובדים תשלומים חודשיים לקרן השתלמות שתיבחר על ידי העובד. תשלום זה יבוצע עבור עובדים גם אם לא הודיעו לקבלן על זהות קרן השתלמות ויופקדו בקרן השתלמות שתיבחר על ידי הקבלן. </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הפרשות כאמור יהיו כדלקמן ובהתאם לכללים המפורסמים בהודעה, "עלות שכר למעביד לכל שעת עבודה בתחום הניקיון", מס'  ה.7.11.3.2:</w:t>
      </w:r>
    </w:p>
    <w:tbl>
      <w:tblPr>
        <w:bidiVisual/>
        <w:tblW w:w="6347" w:type="dxa"/>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4"/>
        <w:gridCol w:w="2518"/>
        <w:gridCol w:w="1065"/>
      </w:tblGrid>
      <w:tr w:rsidR="001B464F" w:rsidRPr="00731AEE" w:rsidTr="00CA36AF">
        <w:tc>
          <w:tcPr>
            <w:tcW w:w="2803" w:type="dxa"/>
            <w:tcBorders>
              <w:top w:val="single" w:sz="4" w:space="0" w:color="auto"/>
              <w:left w:val="single" w:sz="4" w:space="0" w:color="auto"/>
              <w:bottom w:val="single" w:sz="4" w:space="0" w:color="auto"/>
              <w:right w:val="single" w:sz="4" w:space="0" w:color="auto"/>
            </w:tcBorders>
            <w:shd w:val="clear" w:color="auto" w:fill="E6E6E6"/>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kern w:val="32"/>
                <w:sz w:val="24"/>
                <w:rtl/>
              </w:rPr>
              <w:t>הפרשות</w:t>
            </w:r>
            <w:r w:rsidRPr="00731AEE">
              <w:rPr>
                <w:rFonts w:ascii="David" w:hAnsi="David" w:cs="David" w:hint="cs"/>
                <w:kern w:val="32"/>
                <w:sz w:val="24"/>
                <w:rtl/>
              </w:rPr>
              <w:t xml:space="preserve"> ה</w:t>
            </w:r>
            <w:r w:rsidRPr="00731AEE">
              <w:rPr>
                <w:rFonts w:ascii="David" w:hAnsi="David" w:cs="David"/>
                <w:kern w:val="32"/>
                <w:sz w:val="24"/>
                <w:rtl/>
              </w:rPr>
              <w:t>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kern w:val="32"/>
                <w:sz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kern w:val="32"/>
                <w:sz w:val="24"/>
                <w:rtl/>
              </w:rPr>
              <w:t>סה"כ</w:t>
            </w:r>
          </w:p>
        </w:tc>
      </w:tr>
      <w:tr w:rsidR="001B464F" w:rsidRPr="00731AEE" w:rsidTr="00CA36AF">
        <w:tc>
          <w:tcPr>
            <w:tcW w:w="2803" w:type="dxa"/>
            <w:tcBorders>
              <w:top w:val="single" w:sz="4" w:space="0" w:color="auto"/>
              <w:left w:val="single" w:sz="4" w:space="0" w:color="auto"/>
              <w:bottom w:val="single" w:sz="4" w:space="0" w:color="auto"/>
              <w:right w:val="single" w:sz="4" w:space="0" w:color="auto"/>
            </w:tcBorders>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hint="cs"/>
                <w:kern w:val="32"/>
                <w:sz w:val="24"/>
                <w:rtl/>
              </w:rPr>
              <w:t>2.5%</w:t>
            </w:r>
          </w:p>
        </w:tc>
        <w:tc>
          <w:tcPr>
            <w:tcW w:w="2551" w:type="dxa"/>
            <w:tcBorders>
              <w:top w:val="single" w:sz="4" w:space="0" w:color="auto"/>
              <w:left w:val="single" w:sz="4" w:space="0" w:color="auto"/>
              <w:bottom w:val="single" w:sz="4" w:space="0" w:color="auto"/>
              <w:right w:val="single" w:sz="4" w:space="0" w:color="auto"/>
            </w:tcBorders>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hint="cs"/>
                <w:kern w:val="32"/>
                <w:sz w:val="24"/>
                <w:rtl/>
              </w:rPr>
              <w:t>7.5%</w:t>
            </w:r>
          </w:p>
        </w:tc>
        <w:tc>
          <w:tcPr>
            <w:tcW w:w="993" w:type="dxa"/>
            <w:tcBorders>
              <w:top w:val="single" w:sz="4" w:space="0" w:color="auto"/>
              <w:left w:val="single" w:sz="4" w:space="0" w:color="auto"/>
              <w:bottom w:val="single" w:sz="4" w:space="0" w:color="auto"/>
              <w:right w:val="single" w:sz="4" w:space="0" w:color="auto"/>
            </w:tcBorders>
          </w:tcPr>
          <w:p w:rsidR="001B464F" w:rsidRPr="00731AEE" w:rsidRDefault="001B464F" w:rsidP="00CA36AF">
            <w:pPr>
              <w:widowControl/>
              <w:tabs>
                <w:tab w:val="left" w:pos="283"/>
              </w:tabs>
              <w:spacing w:before="240" w:after="60"/>
              <w:ind w:left="357"/>
              <w:jc w:val="both"/>
              <w:outlineLvl w:val="0"/>
              <w:rPr>
                <w:rFonts w:ascii="David" w:hAnsi="David" w:cs="David"/>
                <w:kern w:val="32"/>
                <w:sz w:val="24"/>
              </w:rPr>
            </w:pPr>
            <w:r w:rsidRPr="00731AEE">
              <w:rPr>
                <w:rFonts w:ascii="David" w:hAnsi="David" w:cs="David" w:hint="cs"/>
                <w:kern w:val="32"/>
                <w:sz w:val="24"/>
                <w:rtl/>
              </w:rPr>
              <w:t>10%</w:t>
            </w:r>
          </w:p>
        </w:tc>
      </w:tr>
    </w:tbl>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lastRenderedPageBreak/>
        <w:t xml:space="preserve">הקבלן מתחייב, לא יאוחר מ-60 יום מיום החתימה על ההסכם, להעביר ל"גוף מוסדי" </w:t>
      </w:r>
      <w:proofErr w:type="spellStart"/>
      <w:r w:rsidRPr="00602F46">
        <w:rPr>
          <w:rFonts w:ascii="David" w:hAnsi="David" w:cs="David"/>
          <w:kern w:val="32"/>
          <w:sz w:val="24"/>
          <w:rtl/>
        </w:rPr>
        <w:t>ול"מוצר</w:t>
      </w:r>
      <w:proofErr w:type="spellEnd"/>
      <w:r w:rsidRPr="00602F46">
        <w:rPr>
          <w:rFonts w:ascii="David" w:hAnsi="David" w:cs="David"/>
          <w:kern w:val="32"/>
          <w:sz w:val="24"/>
          <w:rtl/>
        </w:rPr>
        <w:t xml:space="preserve"> הפנסיוני" (כמשמעותם בחוק הפיקוח על שירותים פיננסיים (עיסוק בייעוץ פנסיוני ובשיווק פנסיוני), תשס"ה-2005) (אחד או יותר), שאליו מפקיד הספק את התשלומים הפנסיוניים עבור העובד (בסעיף זה – "הקופה") רשימה הכוללת את הפרטים הבאים: </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פירוט שכרו החודשי של העובד החל מיום החתימה על החוזה או החל מיום קליטתו של העובד או החל מהיום שהעובד התחיל לעבוד מכוח חוזה זה, לפי העניין.</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העתק מהרשימה יועבר למזמין, מוחתם בחותמת "העתק זהה למקור", וחתום על ידי עורך דין.</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רישום חסר או כוזב של הדיווח יהיה הפרה יסודית של החוזה ועילה לביטולו.</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1B464F" w:rsidRPr="00602F46" w:rsidRDefault="001B464F" w:rsidP="003E4487">
      <w:pPr>
        <w:widowControl/>
        <w:numPr>
          <w:ilvl w:val="2"/>
          <w:numId w:val="14"/>
        </w:numPr>
        <w:tabs>
          <w:tab w:val="left" w:pos="283"/>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ההוראות דלעיל יעוגנו ויפורטו בהודעה לעובד כמפורט </w:t>
      </w:r>
      <w:r w:rsidRPr="00E05236">
        <w:rPr>
          <w:rFonts w:ascii="David" w:hAnsi="David" w:cs="David"/>
          <w:kern w:val="32"/>
          <w:sz w:val="24"/>
          <w:rtl/>
        </w:rPr>
        <w:t xml:space="preserve">בסעיף </w:t>
      </w:r>
      <w:r w:rsidRPr="00E05236">
        <w:rPr>
          <w:rFonts w:ascii="David" w:hAnsi="David" w:cs="David"/>
          <w:kern w:val="32"/>
          <w:sz w:val="24"/>
          <w:cs/>
        </w:rPr>
        <w:t>‎</w:t>
      </w:r>
      <w:r w:rsidRPr="00E05236">
        <w:rPr>
          <w:rFonts w:ascii="David" w:hAnsi="David" w:cs="David" w:hint="cs"/>
          <w:kern w:val="32"/>
          <w:sz w:val="24"/>
          <w:rtl/>
        </w:rPr>
        <w:t>4.</w:t>
      </w:r>
      <w:r w:rsidR="006C124C" w:rsidRPr="00E05236">
        <w:rPr>
          <w:rFonts w:ascii="David" w:hAnsi="David" w:cs="David" w:hint="cs"/>
          <w:kern w:val="32"/>
          <w:sz w:val="24"/>
          <w:rtl/>
        </w:rPr>
        <w:t>8</w:t>
      </w:r>
      <w:r w:rsidR="00E05236" w:rsidRPr="00E05236">
        <w:rPr>
          <w:rFonts w:ascii="David" w:hAnsi="David" w:cs="David" w:hint="cs"/>
          <w:kern w:val="32"/>
          <w:sz w:val="24"/>
          <w:rtl/>
        </w:rPr>
        <w:t xml:space="preserve"> לעיל.</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הקבלן יפעיל מנגנון מסודר וקבוע המתעד את זמני נוכחות העובד במקום העבודה.</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הקבלן יתחייב לעדכן את המזמין באופן מידי על כל התראה מנהלית שיקבל מהממונה בגין הפרה של חוקי העבודה המפורטים בנספח ב – רשימת החוקים המפורטים בתוספת השלישית בחוק להגברת האכיפה של דיני העבודה, התשע"ב-2011, וידווח למזמין על אופן תיקון ההפרה שנמצאה על ידי הממונה.</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הקבלן יתחייב לשתף פעולה באופן מלא עם ביקורות שייערכו מטעם יחידת הביקורת באגף החשב הכללי, </w:t>
      </w:r>
      <w:proofErr w:type="spellStart"/>
      <w:r w:rsidRPr="00602F46">
        <w:rPr>
          <w:rFonts w:ascii="David" w:hAnsi="David" w:cs="David"/>
          <w:kern w:val="32"/>
          <w:sz w:val="24"/>
          <w:rtl/>
        </w:rPr>
        <w:t>מינהל</w:t>
      </w:r>
      <w:proofErr w:type="spellEnd"/>
      <w:r w:rsidRPr="00602F46">
        <w:rPr>
          <w:rFonts w:ascii="David" w:hAnsi="David" w:cs="David"/>
          <w:kern w:val="32"/>
          <w:sz w:val="24"/>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המידי. </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לרבות קבצים ממוחשבים. הפרת סעיף זה מהווה הפרה יסודית של החוזה ועילה לביטולו המידי. </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w:t>
      </w:r>
      <w:r w:rsidR="00654260">
        <w:rPr>
          <w:rFonts w:ascii="David" w:hAnsi="David" w:cs="David" w:hint="cs"/>
          <w:kern w:val="32"/>
          <w:sz w:val="24"/>
          <w:rtl/>
        </w:rPr>
        <w:t>ההנהלה</w:t>
      </w:r>
      <w:r w:rsidRPr="00602F46">
        <w:rPr>
          <w:rFonts w:ascii="David" w:hAnsi="David" w:cs="David"/>
          <w:kern w:val="32"/>
          <w:sz w:val="24"/>
          <w:rtl/>
        </w:rPr>
        <w:t xml:space="preserve">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lastRenderedPageBreak/>
        <w:t>הקבלן מתחייב לדווח למשרד אם נשלל ממנו הרישיון הקבוע בחוק העסקת עובדים על ידי קבלני כוח אדם, תשנ"ו-1996.</w:t>
      </w:r>
    </w:p>
    <w:p w:rsidR="00722585" w:rsidRPr="00722585"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Pr>
      </w:pPr>
      <w:r w:rsidRPr="00602F46">
        <w:rPr>
          <w:rFonts w:ascii="David" w:hAnsi="David" w:cs="David"/>
          <w:kern w:val="32"/>
          <w:sz w:val="24"/>
          <w:rtl/>
        </w:rPr>
        <w:t xml:space="preserve">הקבלן מתחייב כי לצורך ביצוע העבודות נשוא ההסכם, לא יועסקו עובדים זרים על ידו בין במישרין ובין בעקיפין, </w:t>
      </w:r>
      <w:r w:rsidR="00722585">
        <w:rPr>
          <w:rFonts w:ascii="David" w:hAnsi="David" w:cs="David" w:hint="cs"/>
          <w:kern w:val="32"/>
          <w:sz w:val="24"/>
          <w:rtl/>
        </w:rPr>
        <w:t>בין אם על ידו</w:t>
      </w:r>
      <w:r w:rsidR="00722585" w:rsidRPr="00722585">
        <w:rPr>
          <w:rFonts w:ascii="David" w:hAnsi="David" w:cs="David" w:hint="cs"/>
          <w:kern w:val="32"/>
          <w:sz w:val="24"/>
          <w:rtl/>
        </w:rPr>
        <w:t xml:space="preserve"> ובין באמצעות קבלן כוח אדם, קבלן משנה או כל גורם אחר עמו יתקשר </w:t>
      </w:r>
      <w:r w:rsidR="00722585">
        <w:rPr>
          <w:rFonts w:ascii="David" w:hAnsi="David" w:cs="David" w:hint="cs"/>
          <w:kern w:val="32"/>
          <w:sz w:val="24"/>
          <w:rtl/>
        </w:rPr>
        <w:t>הקבלן</w:t>
      </w:r>
      <w:r w:rsidR="00722585" w:rsidRPr="00722585">
        <w:rPr>
          <w:rFonts w:ascii="David" w:hAnsi="David" w:cs="David"/>
          <w:kern w:val="32"/>
          <w:sz w:val="24"/>
          <w:rtl/>
        </w:rPr>
        <w:t xml:space="preserve">. </w:t>
      </w:r>
      <w:r w:rsidRPr="00602F46">
        <w:rPr>
          <w:rFonts w:ascii="David" w:hAnsi="David" w:cs="David"/>
          <w:kern w:val="32"/>
          <w:sz w:val="24"/>
          <w:rtl/>
        </w:rPr>
        <w:t xml:space="preserve">וכן ידוע לו </w:t>
      </w:r>
      <w:r w:rsidR="00722585">
        <w:rPr>
          <w:rFonts w:ascii="David" w:hAnsi="David" w:cs="David" w:hint="cs"/>
          <w:kern w:val="32"/>
          <w:sz w:val="24"/>
          <w:rtl/>
        </w:rPr>
        <w:t xml:space="preserve">כי </w:t>
      </w:r>
      <w:r w:rsidR="00722585" w:rsidRPr="00722585">
        <w:rPr>
          <w:rFonts w:ascii="David" w:hAnsi="David" w:cs="David"/>
          <w:kern w:val="32"/>
          <w:sz w:val="24"/>
          <w:rtl/>
        </w:rPr>
        <w:t xml:space="preserve">הפרת ההתחייבות </w:t>
      </w:r>
      <w:r w:rsidR="00722585" w:rsidRPr="00722585">
        <w:rPr>
          <w:rFonts w:ascii="David" w:hAnsi="David" w:cs="David" w:hint="cs"/>
          <w:kern w:val="32"/>
          <w:sz w:val="24"/>
          <w:rtl/>
        </w:rPr>
        <w:t xml:space="preserve">בסעיף </w:t>
      </w:r>
      <w:r w:rsidR="00722585">
        <w:rPr>
          <w:rFonts w:ascii="David" w:hAnsi="David" w:cs="David" w:hint="cs"/>
          <w:kern w:val="32"/>
          <w:sz w:val="24"/>
          <w:rtl/>
        </w:rPr>
        <w:t>זה</w:t>
      </w:r>
      <w:r w:rsidR="00722585" w:rsidRPr="00722585">
        <w:rPr>
          <w:rFonts w:ascii="David" w:hAnsi="David" w:cs="David"/>
          <w:kern w:val="32"/>
          <w:sz w:val="24"/>
          <w:rtl/>
        </w:rPr>
        <w:t xml:space="preserve"> הינה </w:t>
      </w:r>
      <w:r w:rsidR="00722585" w:rsidRPr="00722585">
        <w:rPr>
          <w:rFonts w:ascii="David" w:hAnsi="David" w:cs="David"/>
          <w:b/>
          <w:bCs/>
          <w:kern w:val="32"/>
          <w:sz w:val="24"/>
          <w:rtl/>
        </w:rPr>
        <w:t>הפרה יסודית</w:t>
      </w:r>
      <w:r w:rsidR="00722585" w:rsidRPr="00722585">
        <w:rPr>
          <w:rFonts w:ascii="David" w:hAnsi="David" w:cs="David" w:hint="cs"/>
          <w:kern w:val="32"/>
          <w:sz w:val="24"/>
          <w:rtl/>
        </w:rPr>
        <w:t>,</w:t>
      </w:r>
      <w:r w:rsidR="00722585" w:rsidRPr="00722585">
        <w:rPr>
          <w:rFonts w:ascii="David" w:hAnsi="David" w:cs="David"/>
          <w:kern w:val="32"/>
          <w:sz w:val="24"/>
          <w:rtl/>
        </w:rPr>
        <w:t xml:space="preserve"> ו</w:t>
      </w:r>
      <w:r w:rsidR="00722585" w:rsidRPr="00722585">
        <w:rPr>
          <w:rFonts w:ascii="David" w:hAnsi="David" w:cs="David" w:hint="cs"/>
          <w:kern w:val="32"/>
          <w:sz w:val="24"/>
          <w:rtl/>
        </w:rPr>
        <w:t>ש</w:t>
      </w:r>
      <w:r w:rsidR="00722585" w:rsidRPr="00722585">
        <w:rPr>
          <w:rFonts w:ascii="David" w:hAnsi="David" w:cs="David"/>
          <w:kern w:val="32"/>
          <w:sz w:val="24"/>
          <w:rtl/>
        </w:rPr>
        <w:t>המשרד</w:t>
      </w:r>
      <w:r w:rsidR="00722585" w:rsidRPr="00722585">
        <w:rPr>
          <w:rFonts w:ascii="David" w:hAnsi="David" w:cs="David" w:hint="cs"/>
          <w:kern w:val="32"/>
          <w:sz w:val="24"/>
          <w:rtl/>
        </w:rPr>
        <w:t xml:space="preserve"> יהיה רשאי</w:t>
      </w:r>
      <w:r w:rsidR="00722585" w:rsidRPr="00722585">
        <w:rPr>
          <w:rFonts w:ascii="David" w:hAnsi="David" w:cs="David"/>
          <w:kern w:val="32"/>
          <w:sz w:val="24"/>
          <w:rtl/>
        </w:rPr>
        <w:t>, לפי שיקול דעתו, לבטל את החוזה או לחלט את הערבות שברשות</w:t>
      </w:r>
      <w:r w:rsidR="00722585" w:rsidRPr="00722585">
        <w:rPr>
          <w:rFonts w:ascii="David" w:hAnsi="David" w:cs="David" w:hint="cs"/>
          <w:kern w:val="32"/>
          <w:sz w:val="24"/>
          <w:rtl/>
        </w:rPr>
        <w:t>ו</w:t>
      </w:r>
      <w:r w:rsidR="00722585" w:rsidRPr="00722585">
        <w:rPr>
          <w:rFonts w:ascii="David" w:hAnsi="David" w:cs="David"/>
          <w:kern w:val="32"/>
          <w:sz w:val="24"/>
          <w:rtl/>
        </w:rPr>
        <w:t>, או שניהם יחד, וזאת מבלי לגרוע מזכויות המשרד על</w:t>
      </w:r>
      <w:r w:rsidR="00722585" w:rsidRPr="00722585">
        <w:rPr>
          <w:rFonts w:ascii="David" w:hAnsi="David" w:cs="David" w:hint="cs"/>
          <w:kern w:val="32"/>
          <w:sz w:val="24"/>
          <w:rtl/>
        </w:rPr>
        <w:t xml:space="preserve"> </w:t>
      </w:r>
      <w:r w:rsidR="00722585" w:rsidRPr="00722585">
        <w:rPr>
          <w:rFonts w:ascii="David" w:hAnsi="David" w:cs="David"/>
          <w:kern w:val="32"/>
          <w:sz w:val="24"/>
          <w:rtl/>
        </w:rPr>
        <w:t xml:space="preserve">פי כל דין, לרבות </w:t>
      </w:r>
      <w:hyperlink r:id="rId64" w:history="1">
        <w:r w:rsidR="00722585" w:rsidRPr="00722585">
          <w:rPr>
            <w:rStyle w:val="Hyperlink"/>
            <w:rFonts w:ascii="David" w:hAnsi="David" w:cs="David"/>
            <w:b/>
            <w:i/>
            <w:kern w:val="32"/>
            <w:sz w:val="24"/>
            <w:rtl/>
          </w:rPr>
          <w:t>חוק החוזים (תרופות בשל הפרת חוזה)</w:t>
        </w:r>
        <w:r w:rsidR="00722585" w:rsidRPr="00722585">
          <w:rPr>
            <w:rStyle w:val="Hyperlink"/>
            <w:rFonts w:ascii="David" w:hAnsi="David" w:cs="David" w:hint="cs"/>
            <w:b/>
            <w:i/>
            <w:kern w:val="32"/>
            <w:sz w:val="24"/>
            <w:rtl/>
          </w:rPr>
          <w:t>,</w:t>
        </w:r>
        <w:r w:rsidR="00722585" w:rsidRPr="00722585">
          <w:rPr>
            <w:rStyle w:val="Hyperlink"/>
            <w:rFonts w:ascii="David" w:hAnsi="David" w:cs="David"/>
            <w:b/>
            <w:i/>
            <w:kern w:val="32"/>
            <w:sz w:val="24"/>
            <w:rtl/>
          </w:rPr>
          <w:t xml:space="preserve"> תשל"א-19</w:t>
        </w:r>
        <w:r w:rsidR="00722585" w:rsidRPr="00722585">
          <w:rPr>
            <w:rStyle w:val="Hyperlink"/>
            <w:rFonts w:ascii="David" w:hAnsi="David" w:cs="David" w:hint="cs"/>
            <w:b/>
            <w:i/>
            <w:kern w:val="32"/>
            <w:sz w:val="24"/>
            <w:rtl/>
          </w:rPr>
          <w:t>70</w:t>
        </w:r>
      </w:hyperlink>
      <w:r w:rsidR="00722585" w:rsidRPr="00722585">
        <w:rPr>
          <w:rFonts w:ascii="David" w:hAnsi="David" w:cs="David" w:hint="cs"/>
          <w:b/>
          <w:i/>
          <w:kern w:val="32"/>
          <w:sz w:val="24"/>
          <w:rtl/>
        </w:rPr>
        <w:t>.</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הצעדים שיינקטו נגדו במקרה שיפר סעיף זה בהסכם כמפורט בהוראת </w:t>
      </w:r>
      <w:proofErr w:type="spellStart"/>
      <w:r w:rsidRPr="00602F46">
        <w:rPr>
          <w:rFonts w:ascii="David" w:hAnsi="David" w:cs="David"/>
          <w:kern w:val="32"/>
          <w:sz w:val="24"/>
          <w:rtl/>
        </w:rPr>
        <w:t>תכ"ם</w:t>
      </w:r>
      <w:proofErr w:type="spellEnd"/>
      <w:r w:rsidRPr="00602F46">
        <w:rPr>
          <w:rFonts w:ascii="David" w:hAnsi="David" w:cs="David"/>
          <w:kern w:val="32"/>
          <w:sz w:val="24"/>
          <w:rtl/>
        </w:rPr>
        <w:t>, "עידוד העסקת עובדים ישראלים במסגרת התקשרויות הממשלה", מס' 7.12.9.</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הקבלן מתחייב לצרף לתלוש המשכורת הראשון הנמסר לכל עובד מטעמו הנותן שירות במשרד, הודעה בכתב בדבר מיקומה המדויק של תיבת התלונות שאליה יוכל 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בהודעה, "אמות מידה להענקת מענק מצוינות לעובדי קבלן בתחומי השמירה, האבטחה והניקיון", מס' ה.7.11.3.4. יובהר כי הקבלן מתחייב לשלם בכל שנה את הסכום הכולל במלואו. </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שכר הבסיס לחישוב מצוינות בעבודה יהיה הסך הכולל של רכיבי שכר היסוד המפורסם בהודעה, "עלות שכר למעביד לכל שעת עבודה בתחום הניקיון", מס'  ה.7.11.3.2 (גם עבור עובדים ששכרם גבוה מהשכר הנקוב בהודעה), בתוספת גמול בעד עבודה בשעות נוספות או ביום מנוחה, ככל שהעובד זכאי להם, </w:t>
      </w:r>
      <w:proofErr w:type="spellStart"/>
      <w:r w:rsidRPr="00602F46">
        <w:rPr>
          <w:rFonts w:ascii="David" w:hAnsi="David" w:cs="David"/>
          <w:kern w:val="32"/>
          <w:sz w:val="24"/>
          <w:rtl/>
        </w:rPr>
        <w:t>וקצובת</w:t>
      </w:r>
      <w:proofErr w:type="spellEnd"/>
      <w:r w:rsidRPr="00602F46">
        <w:rPr>
          <w:rFonts w:ascii="David" w:hAnsi="David" w:cs="David"/>
          <w:kern w:val="32"/>
          <w:sz w:val="24"/>
          <w:rtl/>
        </w:rPr>
        <w:t xml:space="preserve"> נסיעה בתקופה אשר בעדה משולם המענק. </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1B464F" w:rsidRPr="00E01B34"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b/>
          <w:bCs/>
          <w:kern w:val="32"/>
          <w:sz w:val="24"/>
          <w:u w:val="single"/>
          <w:rtl/>
        </w:rPr>
      </w:pPr>
      <w:r w:rsidRPr="00E01B34">
        <w:rPr>
          <w:rFonts w:ascii="David" w:hAnsi="David" w:cs="David"/>
          <w:b/>
          <w:bCs/>
          <w:kern w:val="32"/>
          <w:sz w:val="24"/>
          <w:u w:val="single"/>
          <w:rtl/>
        </w:rPr>
        <w:t>שי לחג</w:t>
      </w:r>
      <w:r>
        <w:rPr>
          <w:rFonts w:ascii="David" w:hAnsi="David" w:cs="David" w:hint="cs"/>
          <w:b/>
          <w:bCs/>
          <w:kern w:val="32"/>
          <w:sz w:val="24"/>
          <w:rtl/>
        </w:rPr>
        <w:t>:</w:t>
      </w:r>
    </w:p>
    <w:p w:rsidR="001B464F" w:rsidRPr="00602F46" w:rsidRDefault="001B464F" w:rsidP="003E4487">
      <w:pPr>
        <w:widowControl/>
        <w:numPr>
          <w:ilvl w:val="2"/>
          <w:numId w:val="14"/>
        </w:numPr>
        <w:tabs>
          <w:tab w:val="left" w:pos="283"/>
          <w:tab w:val="left" w:pos="799"/>
          <w:tab w:val="left" w:pos="8312"/>
        </w:tabs>
        <w:spacing w:before="240" w:after="60"/>
        <w:ind w:left="1508" w:right="0" w:hanging="657"/>
        <w:jc w:val="both"/>
        <w:outlineLvl w:val="0"/>
        <w:rPr>
          <w:rFonts w:ascii="David" w:hAnsi="David" w:cs="David"/>
          <w:kern w:val="32"/>
          <w:sz w:val="24"/>
          <w:rtl/>
        </w:rPr>
      </w:pPr>
      <w:r w:rsidRPr="00602F46">
        <w:rPr>
          <w:rFonts w:ascii="David" w:hAnsi="David" w:cs="David"/>
          <w:kern w:val="32"/>
          <w:sz w:val="24"/>
          <w:rtl/>
        </w:rPr>
        <w:t xml:space="preserve">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 לאחר המצאת חשבונית רכישת הטובין. </w:t>
      </w:r>
    </w:p>
    <w:p w:rsidR="001B464F" w:rsidRPr="00602F46" w:rsidRDefault="001B464F" w:rsidP="003E4487">
      <w:pPr>
        <w:widowControl/>
        <w:numPr>
          <w:ilvl w:val="2"/>
          <w:numId w:val="14"/>
        </w:numPr>
        <w:tabs>
          <w:tab w:val="left" w:pos="283"/>
          <w:tab w:val="left" w:pos="799"/>
          <w:tab w:val="left" w:pos="8312"/>
        </w:tabs>
        <w:spacing w:before="240" w:after="60"/>
        <w:ind w:left="1508" w:right="0" w:hanging="657"/>
        <w:jc w:val="both"/>
        <w:outlineLvl w:val="0"/>
        <w:rPr>
          <w:rFonts w:ascii="David" w:hAnsi="David" w:cs="David"/>
          <w:kern w:val="32"/>
          <w:sz w:val="24"/>
          <w:rtl/>
        </w:rPr>
      </w:pPr>
      <w:r w:rsidRPr="00602F46">
        <w:rPr>
          <w:rFonts w:ascii="David" w:hAnsi="David" w:cs="David"/>
          <w:kern w:val="32"/>
          <w:sz w:val="24"/>
          <w:rtl/>
        </w:rPr>
        <w:t>הקבלן יעניק שי לרגל ראש השנה ולרגל חג הפסח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השי לא יוענק בטובין או בשווה כסף כגון תלושי קנייה.</w:t>
      </w:r>
    </w:p>
    <w:p w:rsidR="001B464F" w:rsidRPr="00602F46" w:rsidRDefault="001B464F" w:rsidP="003E4487">
      <w:pPr>
        <w:widowControl/>
        <w:numPr>
          <w:ilvl w:val="2"/>
          <w:numId w:val="14"/>
        </w:numPr>
        <w:tabs>
          <w:tab w:val="left" w:pos="283"/>
          <w:tab w:val="left" w:pos="799"/>
          <w:tab w:val="left" w:pos="8312"/>
        </w:tabs>
        <w:spacing w:before="240" w:after="60"/>
        <w:ind w:left="1508" w:right="0" w:hanging="657"/>
        <w:jc w:val="both"/>
        <w:outlineLvl w:val="0"/>
        <w:rPr>
          <w:rFonts w:ascii="David" w:hAnsi="David" w:cs="David"/>
          <w:kern w:val="32"/>
          <w:sz w:val="24"/>
          <w:rtl/>
        </w:rPr>
      </w:pPr>
      <w:r w:rsidRPr="00602F46">
        <w:rPr>
          <w:rFonts w:ascii="David" w:hAnsi="David" w:cs="David"/>
          <w:kern w:val="32"/>
          <w:sz w:val="24"/>
          <w:rtl/>
        </w:rPr>
        <w:t>גובה השי השנתי ייקבע ויתעדכן בהתאם למפורט בהודעה, "עלות שכר למעביד כל שעת עבודה בתחום הניקיון", מס'  ה.7.11.3.2. השי יינתן בשני חלקים, חלקו לקראת חג הפסח וחלקו לקראת ראש השנה.</w:t>
      </w:r>
    </w:p>
    <w:p w:rsidR="001B464F" w:rsidRPr="00602F46"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t>הקבלן מתחייב לנהל רישום מרוכז ומסודר לוותק שנצבר לעובדיו. חישוב הוותק יעשה בהתאם לכללים המפורסמים בהודעה, "עלות שכר למעביד לכל שעת עבודה בתחום הניקיון", מס'  ה.7.11.3.2.</w:t>
      </w:r>
    </w:p>
    <w:p w:rsidR="001B464F" w:rsidRPr="008B2C29" w:rsidRDefault="001B464F" w:rsidP="003E4487">
      <w:pPr>
        <w:widowControl/>
        <w:numPr>
          <w:ilvl w:val="1"/>
          <w:numId w:val="14"/>
        </w:numPr>
        <w:tabs>
          <w:tab w:val="clear" w:pos="794"/>
          <w:tab w:val="left" w:pos="283"/>
          <w:tab w:val="left" w:pos="799"/>
        </w:tabs>
        <w:spacing w:before="240" w:after="60"/>
        <w:ind w:right="0"/>
        <w:jc w:val="both"/>
        <w:outlineLvl w:val="0"/>
        <w:rPr>
          <w:rFonts w:ascii="David" w:hAnsi="David" w:cs="David"/>
          <w:kern w:val="32"/>
          <w:sz w:val="24"/>
          <w:rtl/>
        </w:rPr>
      </w:pPr>
      <w:r w:rsidRPr="00602F46">
        <w:rPr>
          <w:rFonts w:ascii="David" w:hAnsi="David" w:cs="David"/>
          <w:kern w:val="32"/>
          <w:sz w:val="24"/>
          <w:rtl/>
        </w:rPr>
        <w:lastRenderedPageBreak/>
        <w:t xml:space="preserve">הקבלן מתחייב במועד סיום ההתקשרות עם המשרד הממשלתי להעביר למשרד ולקבלן הנכנס במקומו את רשימת העובדים שהועסקו על ידו לצורך מתן השירותים במשרד וכן הוותק שצברו בהתאם לקבוע בסעיף 7 לצו ההרחבה בענף הניקיון מיום 1.3.2014.  </w:t>
      </w: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rtl/>
          <w:lang w:eastAsia="he-IL"/>
        </w:rPr>
      </w:pPr>
      <w:r w:rsidRPr="003A3BEE">
        <w:rPr>
          <w:rFonts w:cs="David"/>
          <w:sz w:val="24"/>
          <w:rtl/>
          <w:lang w:eastAsia="he-IL"/>
        </w:rPr>
        <w:tab/>
      </w:r>
      <w:r w:rsidRPr="00BC29AA">
        <w:rPr>
          <w:rFonts w:cs="David"/>
          <w:bCs/>
          <w:sz w:val="24"/>
          <w:u w:val="single"/>
          <w:rtl/>
          <w:lang w:eastAsia="he-IL"/>
        </w:rPr>
        <w:t>חומרים וציוד</w:t>
      </w:r>
    </w:p>
    <w:p w:rsidR="001B464F" w:rsidRPr="00F77BD5"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lang w:eastAsia="he-IL"/>
        </w:rPr>
      </w:pPr>
      <w:r w:rsidRPr="003A3BEE">
        <w:rPr>
          <w:rFonts w:cs="David"/>
          <w:sz w:val="24"/>
          <w:rtl/>
          <w:lang w:eastAsia="he-IL"/>
        </w:rPr>
        <w:t xml:space="preserve">הקבלן מתחייב להשתמש לשם ביצוע </w:t>
      </w:r>
      <w:r w:rsidR="00F77BD5">
        <w:rPr>
          <w:rFonts w:cs="David" w:hint="cs"/>
          <w:sz w:val="24"/>
          <w:rtl/>
          <w:lang w:eastAsia="he-IL"/>
        </w:rPr>
        <w:t>השירותים</w:t>
      </w:r>
      <w:r w:rsidRPr="003A3BEE">
        <w:rPr>
          <w:rFonts w:cs="David"/>
          <w:sz w:val="24"/>
          <w:rtl/>
          <w:lang w:eastAsia="he-IL"/>
        </w:rPr>
        <w:t xml:space="preserve"> בחומרי</w:t>
      </w:r>
      <w:r w:rsidR="00F77BD5">
        <w:rPr>
          <w:rFonts w:cs="David" w:hint="cs"/>
          <w:sz w:val="24"/>
          <w:rtl/>
          <w:lang w:eastAsia="he-IL"/>
        </w:rPr>
        <w:t>ם</w:t>
      </w:r>
      <w:r w:rsidRPr="003A3BEE">
        <w:rPr>
          <w:rFonts w:cs="David"/>
          <w:sz w:val="24"/>
          <w:rtl/>
          <w:lang w:eastAsia="he-IL"/>
        </w:rPr>
        <w:t xml:space="preserve">, בחומרים מתכלים ובכלי עבודה וציוד, ככל שנדרשים </w:t>
      </w:r>
      <w:r w:rsidR="00DD33A5" w:rsidRPr="00DD33A5">
        <w:rPr>
          <w:rFonts w:cs="David" w:hint="cs"/>
          <w:b/>
          <w:bCs/>
          <w:sz w:val="24"/>
          <w:rtl/>
          <w:lang w:eastAsia="he-IL"/>
        </w:rPr>
        <w:t>בנספח י'</w:t>
      </w:r>
      <w:r w:rsidRPr="003A3BEE">
        <w:rPr>
          <w:rFonts w:cs="David"/>
          <w:sz w:val="24"/>
          <w:rtl/>
          <w:lang w:eastAsia="he-IL"/>
        </w:rPr>
        <w:t xml:space="preserve"> </w:t>
      </w:r>
      <w:r>
        <w:rPr>
          <w:rFonts w:cs="David" w:hint="cs"/>
          <w:sz w:val="24"/>
          <w:rtl/>
          <w:lang w:eastAsia="he-IL"/>
        </w:rPr>
        <w:t xml:space="preserve"> - המפרט המיוחד ב</w:t>
      </w:r>
      <w:r w:rsidRPr="003A3BEE">
        <w:rPr>
          <w:rFonts w:cs="David"/>
          <w:sz w:val="24"/>
          <w:rtl/>
          <w:lang w:eastAsia="he-IL"/>
        </w:rPr>
        <w:t xml:space="preserve">כל </w:t>
      </w:r>
      <w:r>
        <w:rPr>
          <w:rFonts w:cs="David" w:hint="cs"/>
          <w:sz w:val="24"/>
          <w:rtl/>
          <w:lang w:eastAsia="he-IL"/>
        </w:rPr>
        <w:t>אתרי המזמין בנפרד</w:t>
      </w:r>
      <w:r w:rsidRPr="003A3BEE">
        <w:rPr>
          <w:rFonts w:cs="David"/>
          <w:sz w:val="24"/>
          <w:rtl/>
          <w:lang w:eastAsia="he-IL"/>
        </w:rPr>
        <w:t xml:space="preserve">, בטיב הנדרש בהסכם זה על נספחיו באופן שלא יגרמו נזק </w:t>
      </w:r>
      <w:r w:rsidR="00F77BD5">
        <w:rPr>
          <w:rFonts w:cs="David" w:hint="cs"/>
          <w:sz w:val="24"/>
          <w:rtl/>
          <w:lang w:eastAsia="he-IL"/>
        </w:rPr>
        <w:t xml:space="preserve">לעובדים באתרים </w:t>
      </w:r>
      <w:r w:rsidRPr="003A3BEE">
        <w:rPr>
          <w:rFonts w:cs="David"/>
          <w:sz w:val="24"/>
          <w:rtl/>
          <w:lang w:eastAsia="he-IL"/>
        </w:rPr>
        <w:t>ולא יורידו מערכם של המבנה וחלקיו</w:t>
      </w:r>
      <w:r w:rsidRPr="00F77BD5">
        <w:rPr>
          <w:rFonts w:cs="David"/>
          <w:sz w:val="24"/>
          <w:rtl/>
          <w:lang w:eastAsia="he-IL"/>
        </w:rPr>
        <w:t>.</w:t>
      </w:r>
      <w:r w:rsidR="00F77BD5" w:rsidRPr="00F77BD5">
        <w:rPr>
          <w:rFonts w:cs="David" w:hint="cs"/>
          <w:sz w:val="24"/>
          <w:rtl/>
          <w:lang w:eastAsia="he-IL"/>
        </w:rPr>
        <w:t xml:space="preserve">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לצורך ביצוע העבודות על הקבלן להשתמש בציוד, כלי עבודה ובאמצעים שירכשו מכספו הוא ויהוו רכושו הבלעדי ויהיו באיכות טובה, תקינים וכשירים להפעלה בכל עת. הטיפול בהם, הפעלתם אחסונם ושמירתם יהיו על אחריותו של הקבלן.</w:t>
      </w:r>
    </w:p>
    <w:p w:rsidR="001B464F" w:rsidRPr="003A3BEE" w:rsidRDefault="001B464F" w:rsidP="001B464F">
      <w:pPr>
        <w:widowControl/>
        <w:tabs>
          <w:tab w:val="left" w:pos="960"/>
        </w:tabs>
        <w:spacing w:line="240" w:lineRule="atLeast"/>
        <w:ind w:left="480"/>
        <w:rPr>
          <w:rFonts w:cs="David"/>
          <w:sz w:val="24"/>
          <w:rtl/>
          <w:lang w:eastAsia="he-IL"/>
        </w:rPr>
      </w:pP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רכישת הציוד, החומרים והאביזרים הדרושים לביצוע הניקיון </w:t>
      </w:r>
      <w:r>
        <w:rPr>
          <w:rFonts w:cs="David" w:hint="cs"/>
          <w:sz w:val="24"/>
          <w:rtl/>
          <w:lang w:eastAsia="he-IL"/>
        </w:rPr>
        <w:t xml:space="preserve">וההדברה </w:t>
      </w:r>
      <w:r w:rsidRPr="003A3BEE">
        <w:rPr>
          <w:rFonts w:cs="David"/>
          <w:sz w:val="24"/>
          <w:rtl/>
          <w:lang w:eastAsia="he-IL"/>
        </w:rPr>
        <w:t>הובלתם ואספקתם תיעשה ע"י הקבלן ועל חשבונו, למעט אם צוין אחרת במפרט המיוחד.</w:t>
      </w:r>
    </w:p>
    <w:p w:rsidR="001B464F" w:rsidRPr="003A3BEE" w:rsidRDefault="001B464F" w:rsidP="001B464F">
      <w:pPr>
        <w:widowControl/>
        <w:tabs>
          <w:tab w:val="left" w:pos="480"/>
        </w:tabs>
        <w:spacing w:line="240" w:lineRule="atLeast"/>
        <w:rPr>
          <w:rFonts w:cs="David"/>
          <w:sz w:val="24"/>
          <w:rtl/>
          <w:lang w:eastAsia="he-IL"/>
        </w:rPr>
      </w:pPr>
    </w:p>
    <w:p w:rsidR="001B464F" w:rsidRPr="00DC182A"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Pr>
          <w:rFonts w:cs="David" w:hint="cs"/>
          <w:sz w:val="24"/>
          <w:rtl/>
          <w:lang w:eastAsia="he-IL"/>
        </w:rPr>
        <w:t>המזמין</w:t>
      </w:r>
      <w:r w:rsidRPr="003A3BEE">
        <w:rPr>
          <w:rFonts w:cs="David"/>
          <w:sz w:val="24"/>
          <w:rtl/>
          <w:lang w:eastAsia="he-IL"/>
        </w:rPr>
        <w:t xml:space="preserve"> רשאי בכל עת לבדוק את טיב וסוג החומרים והציוד שמשתמש בהם הקבלן ואת הסידורים הכרוכים בביצוע העבודות ועל הקבלן לאפשר לו לעשות זאת. קבע </w:t>
      </w:r>
      <w:r>
        <w:rPr>
          <w:rFonts w:cs="David" w:hint="cs"/>
          <w:sz w:val="24"/>
          <w:rtl/>
          <w:lang w:eastAsia="he-IL"/>
        </w:rPr>
        <w:t>המזמין</w:t>
      </w:r>
      <w:r w:rsidRPr="003A3BEE">
        <w:rPr>
          <w:rFonts w:cs="David"/>
          <w:sz w:val="24"/>
          <w:rtl/>
          <w:lang w:eastAsia="he-IL"/>
        </w:rPr>
        <w:t xml:space="preserve"> כי הציוד או חלק ממנו, או החומרים שמשתמש בהם הקבלן או חלק מהם, </w:t>
      </w:r>
      <w:r w:rsidR="003C2029">
        <w:rPr>
          <w:rFonts w:cs="David" w:hint="cs"/>
          <w:sz w:val="24"/>
          <w:rtl/>
          <w:lang w:eastAsia="he-IL"/>
        </w:rPr>
        <w:t>לצורך</w:t>
      </w:r>
      <w:r w:rsidRPr="003A3BEE">
        <w:rPr>
          <w:rFonts w:cs="David"/>
          <w:sz w:val="24"/>
          <w:rtl/>
          <w:lang w:eastAsia="he-IL"/>
        </w:rPr>
        <w:t xml:space="preserve"> ביצוע העבודות או חלק מהם, אינם תקינים בעיניו, תהא קביעתו סופית והקבלן לא ישתמש בציוד ובחומרים</w:t>
      </w:r>
      <w:r w:rsidR="003C2029">
        <w:rPr>
          <w:rFonts w:cs="David" w:hint="cs"/>
          <w:sz w:val="24"/>
          <w:rtl/>
          <w:lang w:eastAsia="he-IL"/>
        </w:rPr>
        <w:t>.</w:t>
      </w: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rtl/>
          <w:lang w:eastAsia="he-IL"/>
        </w:rPr>
      </w:pPr>
      <w:r w:rsidRPr="00BC29AA">
        <w:rPr>
          <w:rFonts w:cs="David"/>
          <w:bCs/>
          <w:sz w:val="24"/>
          <w:u w:val="single"/>
          <w:rtl/>
          <w:lang w:eastAsia="he-IL"/>
        </w:rPr>
        <w:t>אחסון החומרים והציוד</w:t>
      </w:r>
    </w:p>
    <w:p w:rsidR="001B464F" w:rsidRPr="003A3BEE" w:rsidRDefault="00F17429"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Pr>
          <w:rFonts w:cs="David" w:hint="cs"/>
          <w:sz w:val="24"/>
          <w:rtl/>
          <w:lang w:eastAsia="he-IL"/>
        </w:rPr>
        <w:t>באתרים בהם קיים מקום ייעודי לכך,</w:t>
      </w:r>
      <w:r w:rsidRPr="00F17429">
        <w:rPr>
          <w:rFonts w:cs="David"/>
          <w:sz w:val="24"/>
          <w:rtl/>
          <w:lang w:eastAsia="he-IL"/>
        </w:rPr>
        <w:t xml:space="preserve"> </w:t>
      </w:r>
      <w:r>
        <w:rPr>
          <w:rFonts w:cs="David"/>
          <w:sz w:val="24"/>
          <w:rtl/>
          <w:lang w:eastAsia="he-IL"/>
        </w:rPr>
        <w:t>ש</w:t>
      </w:r>
      <w:r>
        <w:rPr>
          <w:rFonts w:cs="David" w:hint="cs"/>
          <w:sz w:val="24"/>
          <w:rtl/>
          <w:lang w:eastAsia="he-IL"/>
        </w:rPr>
        <w:t>יקצה המזמין</w:t>
      </w:r>
      <w:r w:rsidRPr="003A3BEE">
        <w:rPr>
          <w:rFonts w:cs="David"/>
          <w:sz w:val="24"/>
          <w:rtl/>
          <w:lang w:eastAsia="he-IL"/>
        </w:rPr>
        <w:t xml:space="preserve"> לשם כך (להלן</w:t>
      </w:r>
      <w:r>
        <w:rPr>
          <w:rFonts w:cs="David" w:hint="cs"/>
          <w:sz w:val="24"/>
          <w:rtl/>
          <w:lang w:eastAsia="he-IL"/>
        </w:rPr>
        <w:t xml:space="preserve"> - </w:t>
      </w:r>
      <w:r w:rsidRPr="003A3BEE">
        <w:rPr>
          <w:rFonts w:cs="David"/>
          <w:sz w:val="24"/>
          <w:rtl/>
          <w:lang w:eastAsia="he-IL"/>
        </w:rPr>
        <w:t xml:space="preserve"> </w:t>
      </w:r>
      <w:r w:rsidRPr="00F17429">
        <w:rPr>
          <w:rFonts w:cs="David"/>
          <w:b/>
          <w:bCs/>
          <w:sz w:val="24"/>
          <w:rtl/>
          <w:lang w:eastAsia="he-IL"/>
        </w:rPr>
        <w:t>חדר האחסון</w:t>
      </w:r>
      <w:r w:rsidRPr="003A3BEE">
        <w:rPr>
          <w:rFonts w:cs="David"/>
          <w:sz w:val="24"/>
          <w:rtl/>
          <w:lang w:eastAsia="he-IL"/>
        </w:rPr>
        <w:t>)</w:t>
      </w:r>
      <w:r>
        <w:rPr>
          <w:rFonts w:cs="David" w:hint="cs"/>
          <w:sz w:val="24"/>
          <w:rtl/>
          <w:lang w:eastAsia="he-IL"/>
        </w:rPr>
        <w:t xml:space="preserve">, </w:t>
      </w:r>
      <w:r w:rsidR="001B464F" w:rsidRPr="003A3BEE">
        <w:rPr>
          <w:rFonts w:cs="David"/>
          <w:sz w:val="24"/>
          <w:rtl/>
          <w:lang w:eastAsia="he-IL"/>
        </w:rPr>
        <w:t xml:space="preserve">הקבלן יהיה רשאי לאחסן את הציוד, החומרים וכלי העבודה הדרושים לעבודה מידית </w:t>
      </w:r>
      <w:r>
        <w:rPr>
          <w:rFonts w:cs="David" w:hint="cs"/>
          <w:sz w:val="24"/>
          <w:rtl/>
          <w:lang w:eastAsia="he-IL"/>
        </w:rPr>
        <w:t>בחדר האחסון</w:t>
      </w:r>
      <w:r w:rsidR="001B464F" w:rsidRPr="003A3BEE">
        <w:rPr>
          <w:rFonts w:cs="David"/>
          <w:sz w:val="24"/>
          <w:rtl/>
          <w:lang w:eastAsia="he-IL"/>
        </w:rPr>
        <w:t xml:space="preserve">. </w:t>
      </w:r>
      <w:r w:rsidR="001B464F">
        <w:rPr>
          <w:rFonts w:cs="David" w:hint="cs"/>
          <w:sz w:val="24"/>
          <w:rtl/>
          <w:lang w:eastAsia="he-IL"/>
        </w:rPr>
        <w:t>המזמין</w:t>
      </w:r>
      <w:r w:rsidR="001B464F" w:rsidRPr="003A3BEE">
        <w:rPr>
          <w:rFonts w:cs="David"/>
          <w:sz w:val="24"/>
          <w:rtl/>
          <w:lang w:eastAsia="he-IL"/>
        </w:rPr>
        <w:t xml:space="preserve"> יהיה רשאי להחליף מדי פעם את חדר האחסון לפי שיקול דעתו הבלעדי ללא מתן הנמקה לכך. חדר האחסון יועמד לרשות הקבלן כשאין בו חזקה או זכויות כלשהן אלא לצורך מילוי תפקידו של הקבלן עפ"י הסכם זה בלבד.</w:t>
      </w:r>
    </w:p>
    <w:p w:rsidR="001B464F" w:rsidRDefault="001B464F" w:rsidP="00DB02E7">
      <w:pPr>
        <w:widowControl/>
        <w:tabs>
          <w:tab w:val="left" w:pos="120"/>
          <w:tab w:val="left" w:pos="799"/>
        </w:tabs>
        <w:spacing w:line="240" w:lineRule="atLeast"/>
        <w:ind w:left="799" w:hanging="480"/>
        <w:jc w:val="both"/>
        <w:rPr>
          <w:rFonts w:cs="David"/>
          <w:sz w:val="24"/>
          <w:rtl/>
          <w:lang w:eastAsia="he-IL"/>
        </w:rPr>
      </w:pPr>
      <w:r w:rsidRPr="003A3BEE">
        <w:rPr>
          <w:rFonts w:cs="David"/>
          <w:sz w:val="24"/>
          <w:rtl/>
          <w:lang w:eastAsia="he-IL"/>
        </w:rPr>
        <w:tab/>
        <w:t>האחסון ייעשה אך ורק במקום שהוקצה ולא בסביבתו או בכל מקום אחר בחצרות ובבנ</w:t>
      </w:r>
      <w:r w:rsidRPr="003A3BEE">
        <w:rPr>
          <w:rFonts w:cs="David" w:hint="cs"/>
          <w:sz w:val="24"/>
          <w:rtl/>
          <w:lang w:eastAsia="he-IL"/>
        </w:rPr>
        <w:t>י</w:t>
      </w:r>
      <w:r w:rsidRPr="003A3BEE">
        <w:rPr>
          <w:rFonts w:cs="David"/>
          <w:sz w:val="24"/>
          <w:rtl/>
          <w:lang w:eastAsia="he-IL"/>
        </w:rPr>
        <w:t>ין.</w:t>
      </w:r>
    </w:p>
    <w:p w:rsidR="001B464F" w:rsidRPr="003A3BEE" w:rsidRDefault="001B464F" w:rsidP="00DB02E7">
      <w:pPr>
        <w:widowControl/>
        <w:tabs>
          <w:tab w:val="left" w:pos="120"/>
          <w:tab w:val="left" w:pos="799"/>
        </w:tabs>
        <w:spacing w:line="240" w:lineRule="atLeast"/>
        <w:ind w:left="799" w:hanging="480"/>
        <w:jc w:val="both"/>
        <w:rPr>
          <w:rFonts w:cs="David"/>
          <w:sz w:val="24"/>
          <w:rtl/>
          <w:lang w:eastAsia="he-IL"/>
        </w:rPr>
      </w:pPr>
      <w:r>
        <w:rPr>
          <w:rFonts w:cs="David" w:hint="cs"/>
          <w:sz w:val="24"/>
          <w:rtl/>
          <w:lang w:eastAsia="he-IL"/>
        </w:rPr>
        <w:tab/>
      </w:r>
      <w:r w:rsidRPr="00DB02E7">
        <w:rPr>
          <w:rFonts w:cs="David" w:hint="cs"/>
          <w:sz w:val="24"/>
          <w:rtl/>
          <w:lang w:eastAsia="he-IL"/>
        </w:rPr>
        <w:t xml:space="preserve">יובהר כי חומרי ההדברה לרבות כלי העבודה שמשמשים לצורך ההדברה וכל מוצר אחר הקשור בחומרי ההדברה, לא יאוחסנו בשום מקרה באתרי המזמין </w:t>
      </w:r>
      <w:r w:rsidR="00DB02E7" w:rsidRPr="00DB02E7">
        <w:rPr>
          <w:rFonts w:cs="David" w:hint="cs"/>
          <w:sz w:val="24"/>
          <w:rtl/>
          <w:lang w:eastAsia="he-IL"/>
        </w:rPr>
        <w:t xml:space="preserve">לפני </w:t>
      </w:r>
      <w:r w:rsidRPr="00DB02E7">
        <w:rPr>
          <w:rFonts w:cs="David" w:hint="cs"/>
          <w:sz w:val="24"/>
          <w:rtl/>
          <w:lang w:eastAsia="he-IL"/>
        </w:rPr>
        <w:t xml:space="preserve">השימוש בהם </w:t>
      </w:r>
      <w:r w:rsidR="00DB02E7" w:rsidRPr="00DB02E7">
        <w:rPr>
          <w:rFonts w:cs="David" w:hint="cs"/>
          <w:sz w:val="24"/>
          <w:rtl/>
          <w:lang w:eastAsia="he-IL"/>
        </w:rPr>
        <w:t>ולאחריו, ו</w:t>
      </w:r>
      <w:r w:rsidRPr="00DB02E7">
        <w:rPr>
          <w:rFonts w:cs="David" w:hint="cs"/>
          <w:sz w:val="24"/>
          <w:rtl/>
          <w:lang w:eastAsia="he-IL"/>
        </w:rPr>
        <w:t>יילקחו על ידי הקבלן</w:t>
      </w:r>
      <w:r w:rsidR="00DB02E7" w:rsidRPr="00DB02E7">
        <w:rPr>
          <w:rFonts w:cs="David" w:hint="cs"/>
          <w:sz w:val="24"/>
          <w:rtl/>
          <w:lang w:eastAsia="he-IL"/>
        </w:rPr>
        <w:t xml:space="preserve"> מיד בסיום העבודה</w:t>
      </w:r>
      <w:r w:rsidRPr="00DB02E7">
        <w:rPr>
          <w:rFonts w:cs="David" w:hint="cs"/>
          <w:sz w:val="24"/>
          <w:rtl/>
          <w:lang w:eastAsia="he-IL"/>
        </w:rPr>
        <w:t>.</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Pr>
          <w:rFonts w:cs="David" w:hint="cs"/>
          <w:sz w:val="24"/>
          <w:rtl/>
          <w:lang w:eastAsia="he-IL"/>
        </w:rPr>
        <w:t>המזמין</w:t>
      </w:r>
      <w:r w:rsidRPr="003A3BEE">
        <w:rPr>
          <w:rFonts w:cs="David"/>
          <w:sz w:val="24"/>
          <w:rtl/>
          <w:lang w:eastAsia="he-IL"/>
        </w:rPr>
        <w:t xml:space="preserve"> רשאי לה</w:t>
      </w:r>
      <w:r w:rsidRPr="003A3BEE">
        <w:rPr>
          <w:rFonts w:cs="David" w:hint="cs"/>
          <w:sz w:val="24"/>
          <w:rtl/>
          <w:lang w:eastAsia="he-IL"/>
        </w:rPr>
        <w:t>י</w:t>
      </w:r>
      <w:r w:rsidRPr="003A3BEE">
        <w:rPr>
          <w:rFonts w:cs="David"/>
          <w:sz w:val="24"/>
          <w:rtl/>
          <w:lang w:eastAsia="he-IL"/>
        </w:rPr>
        <w:t xml:space="preserve">כנס בכל עת לחדר האחסון </w:t>
      </w:r>
      <w:r>
        <w:rPr>
          <w:rFonts w:cs="David" w:hint="cs"/>
          <w:sz w:val="24"/>
          <w:rtl/>
          <w:lang w:eastAsia="he-IL"/>
        </w:rPr>
        <w:t xml:space="preserve">של חומרי הניקיון </w:t>
      </w:r>
      <w:r w:rsidRPr="003A3BEE">
        <w:rPr>
          <w:rFonts w:cs="David"/>
          <w:sz w:val="24"/>
          <w:rtl/>
          <w:lang w:eastAsia="he-IL"/>
        </w:rPr>
        <w:t>ולהשתמש בו לכל מטרה שיחפוץ.</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הקבלן מתחייב לשמור על המצב התקין של חדר האחסון באופן סביר ולהשתמש בו אך ורק למטרות </w:t>
      </w:r>
      <w:r>
        <w:rPr>
          <w:rFonts w:cs="David" w:hint="cs"/>
          <w:sz w:val="24"/>
          <w:rtl/>
          <w:lang w:eastAsia="he-IL"/>
        </w:rPr>
        <w:t>ש</w:t>
      </w:r>
      <w:r w:rsidRPr="003A3BEE">
        <w:rPr>
          <w:rFonts w:cs="David"/>
          <w:sz w:val="24"/>
          <w:rtl/>
          <w:lang w:eastAsia="he-IL"/>
        </w:rPr>
        <w:t>לשמן הועמד לרשותו ולאחסן בו אך ורק ציוד וחומרים הדרושים לביצוע ניקיון במבנה והוא יהיה אחראי לשלמותו של החדר למעט בלאי רגיל.</w:t>
      </w:r>
    </w:p>
    <w:p w:rsidR="001B464F"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lang w:eastAsia="he-IL"/>
        </w:rPr>
      </w:pPr>
      <w:r w:rsidRPr="003A3BEE">
        <w:rPr>
          <w:rFonts w:cs="David"/>
          <w:sz w:val="24"/>
          <w:rtl/>
          <w:lang w:eastAsia="he-IL"/>
        </w:rPr>
        <w:t xml:space="preserve">עם תום ההסכם או ביטולו מתחייב הקבלן להוציא מחדר האחסון </w:t>
      </w:r>
      <w:r>
        <w:rPr>
          <w:rFonts w:cs="David" w:hint="cs"/>
          <w:sz w:val="24"/>
          <w:rtl/>
          <w:lang w:eastAsia="he-IL"/>
        </w:rPr>
        <w:t xml:space="preserve">בתוך 7 ימי עבודה לכל היותר, </w:t>
      </w:r>
      <w:r w:rsidRPr="003A3BEE">
        <w:rPr>
          <w:rFonts w:cs="David"/>
          <w:sz w:val="24"/>
          <w:rtl/>
          <w:lang w:eastAsia="he-IL"/>
        </w:rPr>
        <w:t>את כל המכשירים, כלי העבודה, הציוד, החומרים והחפצים השייכים לו ולעובדיו ושהובאו לשם על ידו.</w:t>
      </w:r>
    </w:p>
    <w:p w:rsidR="00E05236" w:rsidRDefault="00E05236" w:rsidP="00E05236">
      <w:pPr>
        <w:widowControl/>
        <w:tabs>
          <w:tab w:val="left" w:pos="283"/>
          <w:tab w:val="left" w:pos="799"/>
        </w:tabs>
        <w:spacing w:before="240" w:after="60"/>
        <w:ind w:right="357"/>
        <w:jc w:val="both"/>
        <w:outlineLvl w:val="0"/>
        <w:rPr>
          <w:rFonts w:cs="David"/>
          <w:sz w:val="24"/>
          <w:rtl/>
          <w:lang w:eastAsia="he-IL"/>
        </w:rPr>
      </w:pPr>
    </w:p>
    <w:p w:rsidR="00E05236" w:rsidRDefault="00E05236" w:rsidP="00E05236">
      <w:pPr>
        <w:widowControl/>
        <w:tabs>
          <w:tab w:val="left" w:pos="283"/>
          <w:tab w:val="left" w:pos="799"/>
        </w:tabs>
        <w:spacing w:before="240" w:after="60"/>
        <w:ind w:right="357"/>
        <w:jc w:val="both"/>
        <w:outlineLvl w:val="0"/>
        <w:rPr>
          <w:rFonts w:cs="David"/>
          <w:sz w:val="24"/>
          <w:rtl/>
          <w:lang w:eastAsia="he-IL"/>
        </w:rPr>
      </w:pPr>
    </w:p>
    <w:p w:rsidR="00E05236" w:rsidRPr="00DC182A" w:rsidRDefault="00E05236" w:rsidP="00E05236">
      <w:pPr>
        <w:widowControl/>
        <w:tabs>
          <w:tab w:val="left" w:pos="283"/>
          <w:tab w:val="left" w:pos="799"/>
        </w:tabs>
        <w:spacing w:before="240" w:after="60"/>
        <w:ind w:right="357"/>
        <w:jc w:val="both"/>
        <w:outlineLvl w:val="0"/>
        <w:rPr>
          <w:rFonts w:cs="David"/>
          <w:sz w:val="24"/>
          <w:rtl/>
          <w:lang w:eastAsia="he-IL"/>
        </w:rPr>
      </w:pP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rtl/>
          <w:lang w:eastAsia="he-IL"/>
        </w:rPr>
      </w:pPr>
      <w:r w:rsidRPr="00BC29AA">
        <w:rPr>
          <w:rFonts w:cs="David"/>
          <w:bCs/>
          <w:sz w:val="24"/>
          <w:u w:val="single"/>
          <w:rtl/>
          <w:lang w:eastAsia="he-IL"/>
        </w:rPr>
        <w:lastRenderedPageBreak/>
        <w:t xml:space="preserve">עובדים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לצורך ביצוע התחייבויותיו עפ"י הסכם זה מתחייב הקבלן להעסיק </w:t>
      </w:r>
      <w:r w:rsidR="00916AE5">
        <w:rPr>
          <w:rFonts w:cs="David" w:hint="cs"/>
          <w:sz w:val="24"/>
          <w:rtl/>
          <w:lang w:eastAsia="he-IL"/>
        </w:rPr>
        <w:t xml:space="preserve">מספר </w:t>
      </w:r>
      <w:r w:rsidRPr="003A3BEE">
        <w:rPr>
          <w:rFonts w:cs="David"/>
          <w:sz w:val="24"/>
          <w:rtl/>
          <w:lang w:eastAsia="he-IL"/>
        </w:rPr>
        <w:t>עובדים קבועים</w:t>
      </w:r>
      <w:r w:rsidR="00916AE5">
        <w:rPr>
          <w:rFonts w:cs="David" w:hint="cs"/>
          <w:sz w:val="24"/>
          <w:rtl/>
          <w:lang w:eastAsia="he-IL"/>
        </w:rPr>
        <w:t>,</w:t>
      </w:r>
      <w:r w:rsidRPr="003A3BEE">
        <w:rPr>
          <w:rFonts w:cs="David"/>
          <w:sz w:val="24"/>
          <w:rtl/>
          <w:lang w:eastAsia="he-IL"/>
        </w:rPr>
        <w:t xml:space="preserve"> </w:t>
      </w:r>
      <w:r w:rsidR="00916AE5">
        <w:rPr>
          <w:rFonts w:cs="David" w:hint="cs"/>
          <w:sz w:val="24"/>
          <w:rtl/>
          <w:lang w:eastAsia="he-IL"/>
        </w:rPr>
        <w:t xml:space="preserve">בהתאם לצורך על מנת לעמוד בתנאים המקצועיים למתן השירותים בכל אחד מאתרי המזמין, </w:t>
      </w:r>
      <w:r w:rsidRPr="003A3BEE">
        <w:rPr>
          <w:rFonts w:cs="David"/>
          <w:sz w:val="24"/>
          <w:rtl/>
          <w:lang w:eastAsia="he-IL"/>
        </w:rPr>
        <w:t xml:space="preserve">על מנת שהעבודות יבוצעו בכל עת במועד לשביעות רצונו של </w:t>
      </w:r>
      <w:r>
        <w:rPr>
          <w:rFonts w:cs="David" w:hint="cs"/>
          <w:sz w:val="24"/>
          <w:rtl/>
          <w:lang w:eastAsia="he-IL"/>
        </w:rPr>
        <w:t>המזמין</w:t>
      </w:r>
      <w:r w:rsidRPr="003A3BEE">
        <w:rPr>
          <w:rFonts w:cs="David"/>
          <w:sz w:val="24"/>
          <w:rtl/>
          <w:lang w:eastAsia="he-IL"/>
        </w:rPr>
        <w:t xml:space="preserve"> וכמפורט בהסכם זה על נספחיו. </w:t>
      </w:r>
      <w:r w:rsidR="00916AE5">
        <w:rPr>
          <w:rFonts w:cs="David" w:hint="cs"/>
          <w:sz w:val="24"/>
          <w:rtl/>
          <w:lang w:eastAsia="he-IL"/>
        </w:rPr>
        <w:t xml:space="preserve">בכל מקרה לא יעלה מספר העובדים בכל אתר על מספר המקסימום כפי שהציג בהצעתו בטבלה 1 בנספח יא'. </w:t>
      </w:r>
      <w:r w:rsidR="005636B9">
        <w:rPr>
          <w:rFonts w:cs="David" w:hint="cs"/>
          <w:sz w:val="24"/>
          <w:rtl/>
          <w:lang w:eastAsia="he-IL"/>
        </w:rPr>
        <w:t>למען הסר ספק יובהר כי הקבלן מחויב לביצוע התחייבויותיו על פי ההסכם ללא קשר</w:t>
      </w:r>
      <w:r w:rsidR="00353A7F">
        <w:rPr>
          <w:rFonts w:cs="David" w:hint="cs"/>
          <w:sz w:val="24"/>
          <w:rtl/>
          <w:lang w:eastAsia="he-IL"/>
        </w:rPr>
        <w:t xml:space="preserve"> לזמינות עובדיו הקובעים.</w:t>
      </w:r>
      <w:r w:rsidR="005636B9">
        <w:rPr>
          <w:rFonts w:cs="David" w:hint="cs"/>
          <w:sz w:val="24"/>
          <w:rtl/>
          <w:lang w:eastAsia="he-IL"/>
        </w:rPr>
        <w:t xml:space="preserve"> </w:t>
      </w:r>
      <w:r w:rsidRPr="003A3BEE">
        <w:rPr>
          <w:rFonts w:cs="David"/>
          <w:sz w:val="24"/>
          <w:rtl/>
          <w:lang w:eastAsia="he-IL"/>
        </w:rPr>
        <w:t>כן ידאג הקבלן להנהגת שיטות עבודה בטוחות ולב</w:t>
      </w:r>
      <w:r>
        <w:rPr>
          <w:rFonts w:cs="David" w:hint="cs"/>
          <w:sz w:val="24"/>
          <w:rtl/>
          <w:lang w:eastAsia="he-IL"/>
        </w:rPr>
        <w:t>י</w:t>
      </w:r>
      <w:r w:rsidRPr="003A3BEE">
        <w:rPr>
          <w:rFonts w:cs="David"/>
          <w:sz w:val="24"/>
          <w:rtl/>
          <w:lang w:eastAsia="he-IL"/>
        </w:rPr>
        <w:t>צוע העבודה על פי כללי הבטיחות החלים או שיחולו עפ"י הוראות כל דין.</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הקבלן ידאג לכך כי עובדיו יהיו לבושים בתלבושת הולמת </w:t>
      </w:r>
      <w:r w:rsidR="00C14887">
        <w:rPr>
          <w:rFonts w:cs="David" w:hint="cs"/>
          <w:sz w:val="24"/>
          <w:rtl/>
          <w:lang w:eastAsia="he-IL"/>
        </w:rPr>
        <w:t xml:space="preserve">מטעמו </w:t>
      </w:r>
      <w:r w:rsidRPr="003A3BEE">
        <w:rPr>
          <w:rFonts w:cs="David"/>
          <w:sz w:val="24"/>
          <w:rtl/>
          <w:lang w:eastAsia="he-IL"/>
        </w:rPr>
        <w:t>וכי יעניקו שירות אדיב ויעיל.</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הקבלן אחראי לכך שעובדיו יהיו מאומנים ומתורגלים בביצוע השירותים ובשימוש בציוד, באביזרים ובחומרים וכן</w:t>
      </w:r>
      <w:r>
        <w:rPr>
          <w:rFonts w:cs="David"/>
          <w:sz w:val="24"/>
          <w:rtl/>
          <w:lang w:eastAsia="he-IL"/>
        </w:rPr>
        <w:t xml:space="preserve"> בכל נושאי הגהות והבטיחות הקשור</w:t>
      </w:r>
      <w:r>
        <w:rPr>
          <w:rFonts w:cs="David" w:hint="cs"/>
          <w:sz w:val="24"/>
          <w:rtl/>
          <w:lang w:eastAsia="he-IL"/>
        </w:rPr>
        <w:t>ים</w:t>
      </w:r>
      <w:r w:rsidRPr="003A3BEE">
        <w:rPr>
          <w:rFonts w:cs="David"/>
          <w:sz w:val="24"/>
          <w:rtl/>
          <w:lang w:eastAsia="he-IL"/>
        </w:rPr>
        <w:t xml:space="preserve"> במתן השירותים.</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במקרה שהמשרד, המדינה, הממשלה או עובדיהם או שליחיהם ייתבעו על-ידי עובד מעובדי הקבלן, מכל סיבה שהיא, ישלם הקבלן כל תשלום, פיצויים, הוצאות, שכר טרחה או תשלום אחר הנדרשים או הכרוכים בתביעה או הצורך להתגונן בפניה, או  ישפה את המשרד בגין כל סכום או תשלום כמפורט לעיל.</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CB052B">
        <w:rPr>
          <w:rFonts w:cs="David"/>
          <w:sz w:val="24"/>
          <w:rtl/>
          <w:lang w:eastAsia="he-IL"/>
        </w:rPr>
        <w:t>מבלי לפגוע באמור</w:t>
      </w:r>
      <w:r w:rsidRPr="003A3BEE">
        <w:rPr>
          <w:rFonts w:cs="David"/>
          <w:sz w:val="24"/>
          <w:rtl/>
          <w:lang w:eastAsia="he-IL"/>
        </w:rPr>
        <w:t xml:space="preserve"> </w:t>
      </w:r>
      <w:r w:rsidRPr="00692358">
        <w:rPr>
          <w:rFonts w:cs="David"/>
          <w:sz w:val="24"/>
          <w:rtl/>
          <w:lang w:eastAsia="he-IL"/>
        </w:rPr>
        <w:t>בס</w:t>
      </w:r>
      <w:r w:rsidRPr="00692358">
        <w:rPr>
          <w:rFonts w:cs="David" w:hint="cs"/>
          <w:sz w:val="24"/>
          <w:rtl/>
          <w:lang w:eastAsia="he-IL"/>
        </w:rPr>
        <w:t xml:space="preserve">עיף </w:t>
      </w:r>
      <w:r w:rsidRPr="00692358">
        <w:rPr>
          <w:rFonts w:cs="David"/>
          <w:sz w:val="24"/>
          <w:rtl/>
          <w:lang w:eastAsia="he-IL"/>
        </w:rPr>
        <w:t>ק</w:t>
      </w:r>
      <w:r w:rsidRPr="00692358">
        <w:rPr>
          <w:rFonts w:cs="David" w:hint="cs"/>
          <w:sz w:val="24"/>
          <w:rtl/>
          <w:lang w:eastAsia="he-IL"/>
        </w:rPr>
        <w:t>טן</w:t>
      </w:r>
      <w:r w:rsidRPr="00692358">
        <w:rPr>
          <w:rFonts w:cs="David"/>
          <w:sz w:val="24"/>
          <w:rtl/>
          <w:lang w:eastAsia="he-IL"/>
        </w:rPr>
        <w:t xml:space="preserve"> 7.1,</w:t>
      </w:r>
      <w:r w:rsidRPr="003A3BEE">
        <w:rPr>
          <w:rFonts w:cs="David"/>
          <w:sz w:val="24"/>
          <w:rtl/>
          <w:lang w:eastAsia="he-IL"/>
        </w:rPr>
        <w:t xml:space="preserve"> יהא </w:t>
      </w:r>
      <w:r w:rsidR="00C1704C">
        <w:rPr>
          <w:rFonts w:cs="David" w:hint="cs"/>
          <w:sz w:val="24"/>
          <w:rtl/>
          <w:lang w:eastAsia="he-IL"/>
        </w:rPr>
        <w:t>המזמין</w:t>
      </w:r>
      <w:r w:rsidRPr="003A3BEE">
        <w:rPr>
          <w:rFonts w:cs="David"/>
          <w:sz w:val="24"/>
          <w:rtl/>
          <w:lang w:eastAsia="he-IL"/>
        </w:rPr>
        <w:t xml:space="preserve"> רשאי להורות לקבלן, בין בע"פ ובין בכתב, לחדול מלהעסיק בביצוע השירותים </w:t>
      </w:r>
      <w:r w:rsidRPr="003A3BEE">
        <w:rPr>
          <w:rFonts w:cs="David" w:hint="cs"/>
          <w:sz w:val="24"/>
          <w:rtl/>
          <w:lang w:eastAsia="he-IL"/>
        </w:rPr>
        <w:t xml:space="preserve">עבור המשרד, </w:t>
      </w:r>
      <w:r w:rsidRPr="003A3BEE">
        <w:rPr>
          <w:rFonts w:cs="David"/>
          <w:sz w:val="24"/>
          <w:rtl/>
          <w:lang w:eastAsia="he-IL"/>
        </w:rPr>
        <w:t xml:space="preserve">כל עובד מעובדיו והקבלן יהא חייב להפסיק את עבודת העובד, כאמור, מיד עם דרישת </w:t>
      </w:r>
      <w:r w:rsidR="00CB052B">
        <w:rPr>
          <w:rFonts w:cs="David" w:hint="cs"/>
          <w:sz w:val="24"/>
          <w:rtl/>
          <w:lang w:eastAsia="he-IL"/>
        </w:rPr>
        <w:t>המזמין</w:t>
      </w:r>
      <w:r w:rsidRPr="003A3BEE">
        <w:rPr>
          <w:rFonts w:cs="David"/>
          <w:sz w:val="24"/>
          <w:rtl/>
          <w:lang w:eastAsia="he-IL"/>
        </w:rPr>
        <w:t xml:space="preserve"> לעשות כן.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hint="cs"/>
          <w:sz w:val="24"/>
          <w:rtl/>
          <w:lang w:eastAsia="he-IL"/>
        </w:rPr>
        <w:t xml:space="preserve">דרישה להפסקת עבודתו של עובד, כאמור בסעיף </w:t>
      </w:r>
      <w:r w:rsidRPr="00692358">
        <w:rPr>
          <w:rFonts w:cs="David" w:hint="cs"/>
          <w:sz w:val="24"/>
          <w:rtl/>
          <w:lang w:eastAsia="he-IL"/>
        </w:rPr>
        <w:t>קטן 7.5,</w:t>
      </w:r>
      <w:r w:rsidRPr="003A3BEE">
        <w:rPr>
          <w:rFonts w:cs="David" w:hint="cs"/>
          <w:sz w:val="24"/>
          <w:rtl/>
          <w:lang w:eastAsia="he-IL"/>
        </w:rPr>
        <w:t xml:space="preserve"> </w:t>
      </w:r>
      <w:r w:rsidRPr="003A3BEE">
        <w:rPr>
          <w:rFonts w:cs="David"/>
          <w:sz w:val="24"/>
          <w:rtl/>
          <w:lang w:eastAsia="he-IL"/>
        </w:rPr>
        <w:t xml:space="preserve">מכל סיבה שהיא, לרבות במקרה שהדבר נעשה עפ"י דרישת </w:t>
      </w:r>
      <w:r>
        <w:rPr>
          <w:rFonts w:cs="David" w:hint="cs"/>
          <w:sz w:val="24"/>
          <w:rtl/>
          <w:lang w:eastAsia="he-IL"/>
        </w:rPr>
        <w:t>המזמין</w:t>
      </w:r>
      <w:r w:rsidRPr="003A3BEE">
        <w:rPr>
          <w:rFonts w:cs="David" w:hint="cs"/>
          <w:sz w:val="24"/>
          <w:rtl/>
          <w:lang w:eastAsia="he-IL"/>
        </w:rPr>
        <w:t>, ככל שתגרום ל</w:t>
      </w:r>
      <w:r w:rsidRPr="003A3BEE">
        <w:rPr>
          <w:rFonts w:cs="David"/>
          <w:sz w:val="24"/>
          <w:rtl/>
          <w:lang w:eastAsia="he-IL"/>
        </w:rPr>
        <w:t xml:space="preserve">פיטורי עובד המועסק על-ידי הקבלן, לא יזכו את הקבלן בפיצויים </w:t>
      </w:r>
      <w:r w:rsidRPr="003A3BEE">
        <w:rPr>
          <w:rFonts w:cs="David" w:hint="cs"/>
          <w:sz w:val="24"/>
          <w:rtl/>
          <w:lang w:eastAsia="he-IL"/>
        </w:rPr>
        <w:t xml:space="preserve">כל שהם </w:t>
      </w:r>
      <w:r w:rsidRPr="003A3BEE">
        <w:rPr>
          <w:rFonts w:cs="David"/>
          <w:sz w:val="24"/>
          <w:rtl/>
          <w:lang w:eastAsia="he-IL"/>
        </w:rPr>
        <w:t xml:space="preserve">או </w:t>
      </w:r>
      <w:r w:rsidRPr="003A3BEE">
        <w:rPr>
          <w:rFonts w:cs="David" w:hint="cs"/>
          <w:sz w:val="24"/>
          <w:rtl/>
          <w:lang w:eastAsia="he-IL"/>
        </w:rPr>
        <w:t>ב</w:t>
      </w:r>
      <w:r w:rsidRPr="003A3BEE">
        <w:rPr>
          <w:rFonts w:cs="David"/>
          <w:sz w:val="24"/>
          <w:rtl/>
          <w:lang w:eastAsia="he-IL"/>
        </w:rPr>
        <w:t>תשלום אחר כלשהו ואין בהם כדי להטיל על המשרד חבות כלשהי.</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הקבלן ימנה עובד קבוע מטעמו שישמש  כממונה ומוסמך מטעמו בכל הכרוך בהסכם זה שאליו יוכל המנהל להפנות דרישות שונות ולהעיר את הערותיו</w:t>
      </w:r>
      <w:r w:rsidRPr="003A3BEE">
        <w:rPr>
          <w:rFonts w:cs="David" w:hint="cs"/>
          <w:sz w:val="24"/>
          <w:rtl/>
          <w:lang w:eastAsia="he-IL"/>
        </w:rPr>
        <w:t xml:space="preserve"> (להלן</w:t>
      </w:r>
      <w:r w:rsidR="00C93219">
        <w:rPr>
          <w:rFonts w:cs="David" w:hint="cs"/>
          <w:sz w:val="24"/>
          <w:rtl/>
          <w:lang w:eastAsia="he-IL"/>
        </w:rPr>
        <w:t xml:space="preserve"> </w:t>
      </w:r>
      <w:r w:rsidRPr="003A3BEE">
        <w:rPr>
          <w:rFonts w:cs="David" w:hint="cs"/>
          <w:sz w:val="24"/>
          <w:rtl/>
          <w:lang w:eastAsia="he-IL"/>
        </w:rPr>
        <w:t xml:space="preserve">- </w:t>
      </w:r>
      <w:r w:rsidRPr="00C93219">
        <w:rPr>
          <w:rFonts w:cs="David" w:hint="cs"/>
          <w:b/>
          <w:bCs/>
          <w:sz w:val="24"/>
          <w:rtl/>
          <w:lang w:eastAsia="he-IL"/>
        </w:rPr>
        <w:t>המפקח</w:t>
      </w:r>
      <w:r w:rsidRPr="003A3BEE">
        <w:rPr>
          <w:rFonts w:cs="David" w:hint="cs"/>
          <w:sz w:val="24"/>
          <w:rtl/>
          <w:lang w:eastAsia="he-IL"/>
        </w:rPr>
        <w:t>)</w:t>
      </w:r>
      <w:r w:rsidRPr="003A3BEE">
        <w:rPr>
          <w:rFonts w:cs="David"/>
          <w:sz w:val="24"/>
          <w:rtl/>
          <w:lang w:eastAsia="he-IL"/>
        </w:rPr>
        <w:t xml:space="preserve">. המשרד רשאי בכל עת לבקש מן הקבלן להחליף את </w:t>
      </w:r>
      <w:r w:rsidRPr="003A3BEE">
        <w:rPr>
          <w:rFonts w:cs="David" w:hint="cs"/>
          <w:sz w:val="24"/>
          <w:rtl/>
          <w:lang w:eastAsia="he-IL"/>
        </w:rPr>
        <w:t>המפקח</w:t>
      </w:r>
      <w:r w:rsidRPr="003A3BEE">
        <w:rPr>
          <w:rFonts w:cs="David"/>
          <w:sz w:val="24"/>
          <w:rtl/>
          <w:lang w:eastAsia="he-IL"/>
        </w:rPr>
        <w:t xml:space="preserve">, </w:t>
      </w:r>
      <w:r w:rsidRPr="003A3BEE">
        <w:rPr>
          <w:rFonts w:cs="David" w:hint="cs"/>
          <w:sz w:val="24"/>
          <w:rtl/>
          <w:lang w:eastAsia="he-IL"/>
        </w:rPr>
        <w:t xml:space="preserve">מכל סיבה שהיא, </w:t>
      </w:r>
      <w:r w:rsidRPr="003A3BEE">
        <w:rPr>
          <w:rFonts w:cs="David"/>
          <w:sz w:val="24"/>
          <w:rtl/>
          <w:lang w:eastAsia="he-IL"/>
        </w:rPr>
        <w:t>והקבלן מתחייב להחליפו</w:t>
      </w:r>
      <w:r w:rsidRPr="003A3BEE">
        <w:rPr>
          <w:rFonts w:cs="David" w:hint="cs"/>
          <w:sz w:val="24"/>
          <w:rtl/>
          <w:lang w:eastAsia="he-IL"/>
        </w:rPr>
        <w:t xml:space="preserve"> בהקדם האפשרי</w:t>
      </w:r>
      <w:r w:rsidRPr="003A3BEE">
        <w:rPr>
          <w:rFonts w:cs="David"/>
          <w:sz w:val="24"/>
          <w:rtl/>
          <w:lang w:eastAsia="he-IL"/>
        </w:rPr>
        <w:t xml:space="preserve"> </w:t>
      </w:r>
      <w:r>
        <w:rPr>
          <w:rFonts w:cs="David" w:hint="cs"/>
          <w:sz w:val="24"/>
          <w:rtl/>
          <w:lang w:eastAsia="he-IL"/>
        </w:rPr>
        <w:t>ולא יאוחר מחודש מהיום שהתקבלה הבקשה אצל הקבלן.</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הקבלן מצהיר ומאשר בזה כי עובדיו יהיו תחת פיקוח, השגחה וביקורת מתמדת שלו או של המפקחים  מטעמו.</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בכל הנוגע להעסקת העובדים מטעמו של הקבלן</w:t>
      </w:r>
      <w:r w:rsidRPr="003A3BEE">
        <w:rPr>
          <w:rFonts w:cs="David" w:hint="cs"/>
          <w:sz w:val="24"/>
          <w:rtl/>
          <w:lang w:eastAsia="he-IL"/>
        </w:rPr>
        <w:t>,</w:t>
      </w:r>
      <w:r w:rsidRPr="003A3BEE">
        <w:rPr>
          <w:rFonts w:cs="David"/>
          <w:sz w:val="24"/>
          <w:rtl/>
          <w:lang w:eastAsia="he-IL"/>
        </w:rPr>
        <w:t xml:space="preserve"> ידאג הקבלן למלא אחר כל הוראות הביטחון כפי שתקבענה על-ידי קציני הביטחון של המשרד וגם אחר ההוראות המפורטות בהסכם זה בנספח הביטחון</w:t>
      </w:r>
      <w:r>
        <w:rPr>
          <w:rFonts w:cs="David" w:hint="cs"/>
          <w:sz w:val="24"/>
          <w:rtl/>
          <w:lang w:eastAsia="he-IL"/>
        </w:rPr>
        <w:t xml:space="preserve"> כפי שמפורט ב</w:t>
      </w:r>
      <w:r w:rsidR="00253580">
        <w:rPr>
          <w:rFonts w:cs="David" w:hint="cs"/>
          <w:sz w:val="24"/>
          <w:rtl/>
          <w:lang w:eastAsia="he-IL"/>
        </w:rPr>
        <w:t>נספח</w:t>
      </w:r>
      <w:r>
        <w:rPr>
          <w:rFonts w:cs="David" w:hint="cs"/>
          <w:sz w:val="24"/>
          <w:rtl/>
          <w:lang w:eastAsia="he-IL"/>
        </w:rPr>
        <w:t xml:space="preserve"> ו' להסכם זה</w:t>
      </w:r>
      <w:r w:rsidRPr="003A3BEE">
        <w:rPr>
          <w:rFonts w:cs="David"/>
          <w:sz w:val="24"/>
          <w:rtl/>
          <w:lang w:eastAsia="he-IL"/>
        </w:rPr>
        <w:t>.</w:t>
      </w:r>
    </w:p>
    <w:p w:rsidR="001B464F" w:rsidRPr="00DC182A" w:rsidRDefault="0084176D"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Pr>
          <w:rFonts w:cs="David" w:hint="cs"/>
          <w:sz w:val="24"/>
          <w:rtl/>
          <w:lang w:eastAsia="he-IL"/>
        </w:rPr>
        <w:t xml:space="preserve">הקבלן מחויב לבצע את השירותים הנדרשים ברמה המקצועי במסגרת הסכם זה </w:t>
      </w: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rtl/>
          <w:lang w:eastAsia="he-IL"/>
        </w:rPr>
      </w:pPr>
      <w:r w:rsidRPr="00BC29AA">
        <w:rPr>
          <w:rFonts w:cs="David"/>
          <w:bCs/>
          <w:sz w:val="24"/>
          <w:u w:val="single"/>
          <w:rtl/>
          <w:lang w:eastAsia="he-IL"/>
        </w:rPr>
        <w:t>אי תחולת יחסי עובד מעביד</w:t>
      </w:r>
      <w:r w:rsidRPr="00BC29AA">
        <w:rPr>
          <w:rFonts w:cs="David" w:hint="cs"/>
          <w:sz w:val="24"/>
          <w:u w:val="single"/>
          <w:rtl/>
          <w:lang w:eastAsia="he-IL"/>
        </w:rPr>
        <w:t xml:space="preserve">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מוצהר ומוסכם כי במידה וחרף האמור בהסכם זה</w:t>
      </w:r>
      <w:r w:rsidRPr="003A3BEE">
        <w:rPr>
          <w:rFonts w:cs="David" w:hint="cs"/>
          <w:sz w:val="24"/>
          <w:rtl/>
          <w:lang w:eastAsia="he-IL"/>
        </w:rPr>
        <w:t>,</w:t>
      </w:r>
      <w:r w:rsidRPr="003A3BEE">
        <w:rPr>
          <w:rFonts w:cs="David"/>
          <w:sz w:val="24"/>
          <w:rtl/>
          <w:lang w:eastAsia="he-IL"/>
        </w:rPr>
        <w:t xml:space="preserve"> </w:t>
      </w:r>
      <w:r w:rsidRPr="003A3BEE">
        <w:rPr>
          <w:rFonts w:cs="David" w:hint="cs"/>
          <w:sz w:val="24"/>
          <w:rtl/>
          <w:lang w:eastAsia="he-IL"/>
        </w:rPr>
        <w:t>שלא בשל מעשה או מחדל של המזמין,</w:t>
      </w:r>
      <w:r w:rsidRPr="003A3BEE">
        <w:rPr>
          <w:rFonts w:cs="David"/>
          <w:sz w:val="24"/>
          <w:rtl/>
          <w:lang w:eastAsia="he-IL"/>
        </w:rPr>
        <w:t xml:space="preserve"> יקבע כי התקיימו יחסי עובד מעביד בין המזמין ובין מי מעובדי הקבלן תהיה </w:t>
      </w:r>
      <w:r w:rsidRPr="003A3BEE">
        <w:rPr>
          <w:rFonts w:cs="David"/>
          <w:sz w:val="24"/>
          <w:rtl/>
          <w:lang w:eastAsia="he-IL"/>
        </w:rPr>
        <w:lastRenderedPageBreak/>
        <w:t xml:space="preserve">התמורה על פי הסכם זה בסך שהינו </w:t>
      </w:r>
      <w:r w:rsidRPr="003A3BEE">
        <w:rPr>
          <w:rFonts w:cs="David" w:hint="cs"/>
          <w:sz w:val="24"/>
          <w:rtl/>
          <w:lang w:eastAsia="he-IL"/>
        </w:rPr>
        <w:t>65</w:t>
      </w:r>
      <w:r w:rsidRPr="003A3BEE">
        <w:rPr>
          <w:rFonts w:cs="David"/>
          <w:sz w:val="24"/>
          <w:rtl/>
          <w:lang w:eastAsia="he-IL"/>
        </w:rPr>
        <w:t>% מהנקוב בהצעת הקבלן (להלן</w:t>
      </w:r>
      <w:r w:rsidR="00353A7F">
        <w:rPr>
          <w:rFonts w:cs="David" w:hint="cs"/>
          <w:sz w:val="24"/>
          <w:rtl/>
          <w:lang w:eastAsia="he-IL"/>
        </w:rPr>
        <w:t xml:space="preserve"> -</w:t>
      </w:r>
      <w:r w:rsidR="00353A7F">
        <w:rPr>
          <w:rFonts w:cs="David"/>
          <w:sz w:val="24"/>
          <w:rtl/>
          <w:lang w:eastAsia="he-IL"/>
        </w:rPr>
        <w:t xml:space="preserve"> </w:t>
      </w:r>
      <w:r w:rsidRPr="00353A7F">
        <w:rPr>
          <w:rFonts w:cs="David"/>
          <w:b/>
          <w:bCs/>
          <w:sz w:val="24"/>
          <w:rtl/>
          <w:lang w:eastAsia="he-IL"/>
        </w:rPr>
        <w:t>התמורה המופחתת</w:t>
      </w:r>
      <w:r w:rsidRPr="003A3BEE">
        <w:rPr>
          <w:rFonts w:cs="David"/>
          <w:sz w:val="24"/>
          <w:rtl/>
          <w:lang w:eastAsia="he-IL"/>
        </w:rPr>
        <w:t>).</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בכל מקרה כאמור יערך חישוב מחדש של התשלום המגיע לקבלן בגין השירותים על בסיס התמורה המופחתת (להלן</w:t>
      </w:r>
      <w:r w:rsidR="00353A7F">
        <w:rPr>
          <w:rFonts w:cs="David" w:hint="cs"/>
          <w:sz w:val="24"/>
          <w:rtl/>
          <w:lang w:eastAsia="he-IL"/>
        </w:rPr>
        <w:t xml:space="preserve"> -</w:t>
      </w:r>
      <w:r w:rsidRPr="003A3BEE">
        <w:rPr>
          <w:rFonts w:cs="David"/>
          <w:sz w:val="24"/>
          <w:rtl/>
          <w:lang w:eastAsia="he-IL"/>
        </w:rPr>
        <w:t xml:space="preserve"> </w:t>
      </w:r>
      <w:r w:rsidRPr="00353A7F">
        <w:rPr>
          <w:rFonts w:cs="David"/>
          <w:b/>
          <w:bCs/>
          <w:sz w:val="24"/>
          <w:rtl/>
          <w:lang w:eastAsia="he-IL"/>
        </w:rPr>
        <w:t>החישוב החדש</w:t>
      </w:r>
      <w:r w:rsidRPr="003A3BEE">
        <w:rPr>
          <w:rFonts w:cs="David"/>
          <w:sz w:val="24"/>
          <w:rtl/>
          <w:lang w:eastAsia="he-IL"/>
        </w:rPr>
        <w:t>) והקבלן מתחייב לשלם למזמין כל סכום שהתקבל על ידו שהינו מעבר לחישוב החדש.</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מוצהר ומוסכם כי לקבלן או למי מעובדיו לא יהיו זכויות של עובד, וכי למעט תשלום התמורה הוא לא יהיה זכאי לכל תשלום, או הטבה אחרת בגין מתן השירותים</w:t>
      </w:r>
      <w:r w:rsidRPr="003A3BEE">
        <w:rPr>
          <w:rFonts w:cs="David" w:hint="cs"/>
          <w:sz w:val="24"/>
          <w:rtl/>
          <w:lang w:eastAsia="he-IL"/>
        </w:rPr>
        <w:t xml:space="preserve">, לרבות תשלומים בגין הוצאות טלפון, דואר, צילומים, הדפסות, פקס, נסיעות, אש"ל וכיוצא באלה הוצאות.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אין לראות בכל זכות הנ</w:t>
      </w:r>
      <w:r w:rsidRPr="003A3BEE">
        <w:rPr>
          <w:rFonts w:cs="David" w:hint="cs"/>
          <w:sz w:val="24"/>
          <w:rtl/>
          <w:lang w:eastAsia="he-IL"/>
        </w:rPr>
        <w:t>י</w:t>
      </w:r>
      <w:r w:rsidRPr="003A3BEE">
        <w:rPr>
          <w:rFonts w:cs="David"/>
          <w:sz w:val="24"/>
          <w:rtl/>
          <w:lang w:eastAsia="he-IL"/>
        </w:rPr>
        <w:t>תנת למזמין או לנציגו לפקח, להדריך או להכווין את הקבלן או מי מטעמו, אלא אמצעי להבטיח את מתן השירותים כראוי וביצוע הסכם זה במלואו ואין בה כדי להקים מערכת יחסים של עובד מעביד.</w:t>
      </w:r>
    </w:p>
    <w:p w:rsidR="001B464F" w:rsidRPr="00DC182A"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הקבלן מצהיר כי הינו מעביד העובדים המועסקים על ידו</w:t>
      </w:r>
      <w:r w:rsidRPr="003A3BEE">
        <w:rPr>
          <w:rFonts w:cs="David" w:hint="cs"/>
          <w:sz w:val="24"/>
          <w:rtl/>
          <w:lang w:eastAsia="he-IL"/>
        </w:rPr>
        <w:t>, במסגרת הצוות שיעניק את השירותים,</w:t>
      </w:r>
      <w:r w:rsidRPr="003A3BEE">
        <w:rPr>
          <w:rFonts w:cs="David"/>
          <w:sz w:val="24"/>
          <w:rtl/>
          <w:lang w:eastAsia="he-IL"/>
        </w:rPr>
        <w:t xml:space="preserve"> והוא בלבד נושא באחריות כלפיהם ובכל החובות המוטלות על מעביד על פי החוק וההסכמים הקיבוציים וצווי הרחבה החלים על העובדים בענף בו הם מועסקים.</w:t>
      </w:r>
      <w:r w:rsidRPr="003A3BEE">
        <w:rPr>
          <w:rFonts w:cs="David" w:hint="cs"/>
          <w:sz w:val="24"/>
          <w:rtl/>
          <w:lang w:eastAsia="he-IL"/>
        </w:rPr>
        <w:t xml:space="preserve">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הקבלן מצהיר כי בביצוע התחייבויותיו עפ"י הסכם זה הוא פועל כקבלן עצמאי וכי עליו בלבד תחול האחריות המלאה, הבלעדית והמוחלטת בכל מקרה של פגיעה, פציעה, נכות, מוות, נזק או הפסד שיקרו או יגרמו לעובדיו ולכל מי מטעמו תוך כדי או עקב ביצוע</w:t>
      </w:r>
      <w:r w:rsidRPr="003A3BEE">
        <w:rPr>
          <w:rFonts w:cs="David" w:hint="cs"/>
          <w:sz w:val="24"/>
          <w:rtl/>
          <w:lang w:eastAsia="he-IL"/>
        </w:rPr>
        <w:t xml:space="preserve"> </w:t>
      </w:r>
      <w:r w:rsidRPr="003A3BEE">
        <w:rPr>
          <w:rFonts w:cs="David"/>
          <w:sz w:val="24"/>
          <w:rtl/>
          <w:lang w:eastAsia="he-IL"/>
        </w:rPr>
        <w:t>התחייבויות הקבלן עפ"י הסכם זה.</w:t>
      </w:r>
    </w:p>
    <w:p w:rsidR="001B464F" w:rsidRPr="003A3BEE" w:rsidRDefault="001B464F" w:rsidP="001B464F">
      <w:pPr>
        <w:widowControl/>
        <w:tabs>
          <w:tab w:val="left" w:pos="600"/>
        </w:tabs>
        <w:spacing w:line="240" w:lineRule="atLeast"/>
        <w:ind w:left="391"/>
        <w:rPr>
          <w:rFonts w:cs="David"/>
          <w:sz w:val="24"/>
          <w:rtl/>
          <w:lang w:eastAsia="he-IL"/>
        </w:rPr>
      </w:pPr>
    </w:p>
    <w:p w:rsidR="001B464F" w:rsidRPr="003A3BEE" w:rsidRDefault="001B464F" w:rsidP="00DC182A">
      <w:pPr>
        <w:widowControl/>
        <w:tabs>
          <w:tab w:val="left" w:pos="600"/>
        </w:tabs>
        <w:spacing w:line="240" w:lineRule="atLeast"/>
        <w:ind w:left="799"/>
        <w:jc w:val="both"/>
        <w:rPr>
          <w:rFonts w:cs="David"/>
          <w:sz w:val="24"/>
          <w:rtl/>
          <w:lang w:eastAsia="he-IL"/>
        </w:rPr>
      </w:pPr>
      <w:r w:rsidRPr="003A3BEE">
        <w:rPr>
          <w:rFonts w:cs="David"/>
          <w:sz w:val="24"/>
          <w:rtl/>
          <w:lang w:eastAsia="he-IL"/>
        </w:rPr>
        <w:t>כמו כן מתחייב הקבלן לשאת בכל נזק ואובדן שיגרמו מכל סיבה שהיא ומכל גורם שהוא לרכוש הוא לרבות מכונות, מכשירים וציוד המופעלים על ידו לביצוע השירותים, והוא מוותר בזאת על כל תביעה נגד המשרד בגין נזק או אובדן לרכוש כאמור, למעט נזק ואבדן שנגרם בנדון.</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lang w:eastAsia="he-IL"/>
        </w:rPr>
      </w:pPr>
      <w:r>
        <w:rPr>
          <w:rFonts w:cs="David" w:hint="cs"/>
          <w:sz w:val="24"/>
          <w:rtl/>
          <w:lang w:eastAsia="he-IL"/>
        </w:rPr>
        <w:t>הקבלן</w:t>
      </w:r>
      <w:r w:rsidRPr="003A3BEE">
        <w:rPr>
          <w:rFonts w:cs="David"/>
          <w:sz w:val="24"/>
          <w:rtl/>
          <w:lang w:eastAsia="he-IL"/>
        </w:rPr>
        <w:t xml:space="preserve"> מצהיר כי ידוע לו כי העסקת </w:t>
      </w:r>
      <w:r>
        <w:rPr>
          <w:rFonts w:cs="David" w:hint="cs"/>
          <w:sz w:val="24"/>
          <w:rtl/>
          <w:lang w:eastAsia="he-IL"/>
        </w:rPr>
        <w:t>קבלני</w:t>
      </w:r>
      <w:r w:rsidRPr="003A3BEE">
        <w:rPr>
          <w:rFonts w:cs="David"/>
          <w:sz w:val="24"/>
          <w:rtl/>
          <w:lang w:eastAsia="he-IL"/>
        </w:rPr>
        <w:t xml:space="preserve"> משנה לביצוע התחייבות מהתחייבויותיו לפי הסכם זה טעונה אישור המשרד מראש, מבחינה מקצועית וב</w:t>
      </w:r>
      <w:r w:rsidRPr="003A3BEE">
        <w:rPr>
          <w:rFonts w:cs="David" w:hint="cs"/>
          <w:sz w:val="24"/>
          <w:rtl/>
          <w:lang w:eastAsia="he-IL"/>
        </w:rPr>
        <w:t>י</w:t>
      </w:r>
      <w:r w:rsidRPr="003A3BEE">
        <w:rPr>
          <w:rFonts w:cs="David"/>
          <w:sz w:val="24"/>
          <w:rtl/>
          <w:lang w:eastAsia="he-IL"/>
        </w:rPr>
        <w:t>טחונ</w:t>
      </w:r>
      <w:r w:rsidRPr="003A3BEE">
        <w:rPr>
          <w:rFonts w:cs="David" w:hint="cs"/>
          <w:sz w:val="24"/>
          <w:rtl/>
          <w:lang w:eastAsia="he-IL"/>
        </w:rPr>
        <w:t>יות</w:t>
      </w:r>
      <w:r w:rsidRPr="003A3BEE">
        <w:rPr>
          <w:rFonts w:cs="David"/>
          <w:sz w:val="24"/>
          <w:rtl/>
          <w:lang w:eastAsia="he-IL"/>
        </w:rPr>
        <w:t xml:space="preserve">. כמו כן מצהיר </w:t>
      </w:r>
      <w:r>
        <w:rPr>
          <w:rFonts w:cs="David" w:hint="cs"/>
          <w:sz w:val="24"/>
          <w:rtl/>
          <w:lang w:eastAsia="he-IL"/>
        </w:rPr>
        <w:t>הקבלן</w:t>
      </w:r>
      <w:r w:rsidRPr="003A3BEE">
        <w:rPr>
          <w:rFonts w:cs="David"/>
          <w:sz w:val="24"/>
          <w:rtl/>
          <w:lang w:eastAsia="he-IL"/>
        </w:rPr>
        <w:t xml:space="preserve"> כי ידוע לו שכל הוראות ההסכם לרבות ההוראות הנוגעות לסודיות, מקצועיות ועמידה בלוחות זמנים יחולו בשינויים המחייבים גם לגבי התחייבויות המבוצעות באמצעות ספק משנה.</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lang w:eastAsia="he-IL"/>
        </w:rPr>
      </w:pPr>
      <w:r>
        <w:rPr>
          <w:rFonts w:cs="David" w:hint="cs"/>
          <w:sz w:val="24"/>
          <w:rtl/>
          <w:lang w:eastAsia="he-IL"/>
        </w:rPr>
        <w:t>הקבלן</w:t>
      </w:r>
      <w:r w:rsidRPr="003A3BEE">
        <w:rPr>
          <w:rFonts w:cs="David"/>
          <w:sz w:val="24"/>
          <w:rtl/>
          <w:lang w:eastAsia="he-IL"/>
        </w:rPr>
        <w:t xml:space="preserve"> מצהיר בזאת כי ידוע לו כי אין באישור המשרד להעסקת </w:t>
      </w:r>
      <w:r>
        <w:rPr>
          <w:rFonts w:cs="David" w:hint="cs"/>
          <w:sz w:val="24"/>
          <w:rtl/>
          <w:lang w:eastAsia="he-IL"/>
        </w:rPr>
        <w:t>קבלני</w:t>
      </w:r>
      <w:r w:rsidRPr="003A3BEE">
        <w:rPr>
          <w:rFonts w:cs="David"/>
          <w:sz w:val="24"/>
          <w:rtl/>
          <w:lang w:eastAsia="he-IL"/>
        </w:rPr>
        <w:t xml:space="preserve"> משנה אם וככל ש</w:t>
      </w:r>
      <w:r>
        <w:rPr>
          <w:rFonts w:cs="David" w:hint="cs"/>
          <w:sz w:val="24"/>
          <w:rtl/>
          <w:lang w:eastAsia="he-IL"/>
        </w:rPr>
        <w:t>י</w:t>
      </w:r>
      <w:r w:rsidRPr="003A3BEE">
        <w:rPr>
          <w:rFonts w:cs="David"/>
          <w:sz w:val="24"/>
          <w:rtl/>
          <w:lang w:eastAsia="he-IL"/>
        </w:rPr>
        <w:t xml:space="preserve">ינתן כדי </w:t>
      </w:r>
      <w:r>
        <w:rPr>
          <w:rFonts w:cs="David" w:hint="cs"/>
          <w:sz w:val="24"/>
          <w:rtl/>
          <w:lang w:eastAsia="he-IL"/>
        </w:rPr>
        <w:t>להפחית</w:t>
      </w:r>
      <w:r w:rsidRPr="003A3BEE">
        <w:rPr>
          <w:rFonts w:cs="David"/>
          <w:sz w:val="24"/>
          <w:rtl/>
          <w:lang w:eastAsia="he-IL"/>
        </w:rPr>
        <w:t xml:space="preserve"> מאחריות </w:t>
      </w:r>
      <w:r>
        <w:rPr>
          <w:rFonts w:cs="David" w:hint="cs"/>
          <w:sz w:val="24"/>
          <w:rtl/>
          <w:lang w:eastAsia="he-IL"/>
        </w:rPr>
        <w:t>הקבלן</w:t>
      </w:r>
      <w:r w:rsidRPr="003A3BEE">
        <w:rPr>
          <w:rFonts w:cs="David"/>
          <w:sz w:val="24"/>
          <w:rtl/>
          <w:lang w:eastAsia="he-IL"/>
        </w:rPr>
        <w:t xml:space="preserve">, אשר יהיה חייב כלפי המשרד בכל החובות הנובעים מהסכם זה. מוסכם בזה כי התשלומים הנובעים מהסכם זה </w:t>
      </w:r>
      <w:r w:rsidRPr="003A3BEE">
        <w:rPr>
          <w:rFonts w:cs="David" w:hint="cs"/>
          <w:sz w:val="24"/>
          <w:rtl/>
          <w:lang w:eastAsia="he-IL"/>
        </w:rPr>
        <w:t>ב</w:t>
      </w:r>
      <w:r w:rsidRPr="003A3BEE">
        <w:rPr>
          <w:rFonts w:cs="David"/>
          <w:sz w:val="24"/>
          <w:rtl/>
          <w:lang w:eastAsia="he-IL"/>
        </w:rPr>
        <w:t xml:space="preserve">התאם לאמור </w:t>
      </w:r>
      <w:r w:rsidRPr="008C4BAC">
        <w:rPr>
          <w:rFonts w:cs="David"/>
          <w:sz w:val="24"/>
          <w:rtl/>
          <w:lang w:eastAsia="he-IL"/>
        </w:rPr>
        <w:t>בסעיף 11</w:t>
      </w:r>
      <w:r w:rsidRPr="003A3BEE">
        <w:rPr>
          <w:rFonts w:cs="David"/>
          <w:sz w:val="24"/>
          <w:rtl/>
          <w:lang w:eastAsia="he-IL"/>
        </w:rPr>
        <w:t xml:space="preserve"> להלן, ישולמו על ידי המשרד לידי </w:t>
      </w:r>
      <w:r>
        <w:rPr>
          <w:rFonts w:cs="David" w:hint="cs"/>
          <w:sz w:val="24"/>
          <w:rtl/>
          <w:lang w:eastAsia="he-IL"/>
        </w:rPr>
        <w:t>הקבלן</w:t>
      </w:r>
      <w:r w:rsidRPr="003A3BEE">
        <w:rPr>
          <w:rFonts w:cs="David"/>
          <w:sz w:val="24"/>
          <w:rtl/>
          <w:lang w:eastAsia="he-IL"/>
        </w:rPr>
        <w:t>.</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lang w:eastAsia="he-IL"/>
        </w:rPr>
      </w:pPr>
      <w:r w:rsidRPr="003A3BEE">
        <w:rPr>
          <w:rFonts w:cs="David" w:hint="cs"/>
          <w:sz w:val="24"/>
          <w:rtl/>
          <w:lang w:eastAsia="he-IL"/>
        </w:rPr>
        <w:t xml:space="preserve">הקבלן מתחייב, להסדיר את יחסי העבודה בינו לבין העובדים המועסקים על ידו לצורך חוזה זה בהסכם העסקה התואם את דרישות חוזה זה. הפרת סעיף זה מהווה הפרה יסודית של החוזה ועילה לביטולו </w:t>
      </w:r>
      <w:proofErr w:type="spellStart"/>
      <w:r w:rsidRPr="003A3BEE">
        <w:rPr>
          <w:rFonts w:cs="David" w:hint="cs"/>
          <w:sz w:val="24"/>
          <w:rtl/>
          <w:lang w:eastAsia="he-IL"/>
        </w:rPr>
        <w:t>המי</w:t>
      </w:r>
      <w:r>
        <w:rPr>
          <w:rFonts w:cs="David" w:hint="cs"/>
          <w:sz w:val="24"/>
          <w:rtl/>
          <w:lang w:eastAsia="he-IL"/>
        </w:rPr>
        <w:t>י</w:t>
      </w:r>
      <w:r w:rsidRPr="003A3BEE">
        <w:rPr>
          <w:rFonts w:cs="David" w:hint="cs"/>
          <w:sz w:val="24"/>
          <w:rtl/>
          <w:lang w:eastAsia="he-IL"/>
        </w:rPr>
        <w:t>די</w:t>
      </w:r>
      <w:proofErr w:type="spellEnd"/>
      <w:r w:rsidRPr="003A3BEE">
        <w:rPr>
          <w:rFonts w:cs="David" w:hint="cs"/>
          <w:sz w:val="24"/>
          <w:rtl/>
          <w:lang w:eastAsia="he-IL"/>
        </w:rPr>
        <w:t>.</w:t>
      </w:r>
    </w:p>
    <w:p w:rsidR="008B2C29" w:rsidRPr="00DC182A"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090715">
        <w:rPr>
          <w:rFonts w:cs="David" w:hint="cs"/>
          <w:sz w:val="24"/>
          <w:rtl/>
          <w:lang w:eastAsia="he-IL"/>
        </w:rPr>
        <w:t>הקבלן יעביר למזמין אחת לחצי שנה, דיווחים בדבר עובדים שעזבו את חברת הקבלן בצירוף אסמכתאות ומסמכים נלווים הכרוכים בעזיבתם.</w:t>
      </w: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rtl/>
          <w:lang w:eastAsia="he-IL"/>
        </w:rPr>
      </w:pPr>
      <w:r w:rsidRPr="00BC29AA">
        <w:rPr>
          <w:rFonts w:cs="David"/>
          <w:bCs/>
          <w:sz w:val="24"/>
          <w:u w:val="single"/>
          <w:rtl/>
          <w:lang w:eastAsia="he-IL"/>
        </w:rPr>
        <w:t>שעות עבודה</w:t>
      </w:r>
    </w:p>
    <w:p w:rsidR="001B464F" w:rsidRPr="006902F0"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u w:val="single"/>
          <w:rtl/>
          <w:lang w:eastAsia="he-IL"/>
        </w:rPr>
      </w:pPr>
      <w:r w:rsidRPr="00843A7B">
        <w:rPr>
          <w:rFonts w:cs="David"/>
          <w:sz w:val="24"/>
          <w:rtl/>
          <w:lang w:eastAsia="he-IL"/>
        </w:rPr>
        <w:t xml:space="preserve">העבודות יבוצעו בעיקר בשעות העבודה המקובלות בכל </w:t>
      </w:r>
      <w:r w:rsidRPr="00843A7B">
        <w:rPr>
          <w:rFonts w:cs="David" w:hint="cs"/>
          <w:sz w:val="24"/>
          <w:rtl/>
          <w:lang w:eastAsia="he-IL"/>
        </w:rPr>
        <w:t>אחד מאתרי המזמין</w:t>
      </w:r>
      <w:r w:rsidRPr="00843A7B">
        <w:rPr>
          <w:rFonts w:cs="David"/>
          <w:sz w:val="24"/>
          <w:rtl/>
          <w:lang w:eastAsia="he-IL"/>
        </w:rPr>
        <w:t xml:space="preserve"> כמפורט </w:t>
      </w:r>
      <w:r w:rsidR="00DD33A5" w:rsidRPr="00843A7B">
        <w:rPr>
          <w:rFonts w:cs="David" w:hint="cs"/>
          <w:b/>
          <w:bCs/>
          <w:sz w:val="24"/>
          <w:rtl/>
          <w:lang w:eastAsia="he-IL"/>
        </w:rPr>
        <w:t>בנספח י'</w:t>
      </w:r>
      <w:r w:rsidRPr="00843A7B">
        <w:rPr>
          <w:rFonts w:cs="David" w:hint="cs"/>
          <w:sz w:val="24"/>
          <w:rtl/>
          <w:lang w:eastAsia="he-IL"/>
        </w:rPr>
        <w:t xml:space="preserve"> במכרז</w:t>
      </w:r>
      <w:r w:rsidR="006902F0">
        <w:rPr>
          <w:rFonts w:cs="David" w:hint="cs"/>
          <w:sz w:val="24"/>
          <w:rtl/>
          <w:lang w:eastAsia="he-IL"/>
        </w:rPr>
        <w:t xml:space="preserve"> (להלן </w:t>
      </w:r>
      <w:r w:rsidR="006902F0">
        <w:rPr>
          <w:rFonts w:cs="David"/>
          <w:sz w:val="24"/>
          <w:rtl/>
          <w:lang w:eastAsia="he-IL"/>
        </w:rPr>
        <w:t>-</w:t>
      </w:r>
      <w:r w:rsidR="006902F0">
        <w:rPr>
          <w:rFonts w:cs="David" w:hint="cs"/>
          <w:sz w:val="24"/>
          <w:rtl/>
          <w:lang w:eastAsia="he-IL"/>
        </w:rPr>
        <w:t xml:space="preserve"> </w:t>
      </w:r>
      <w:r w:rsidR="006902F0" w:rsidRPr="006902F0">
        <w:rPr>
          <w:rFonts w:cs="David" w:hint="cs"/>
          <w:b/>
          <w:bCs/>
          <w:sz w:val="24"/>
          <w:rtl/>
          <w:lang w:eastAsia="he-IL"/>
        </w:rPr>
        <w:t>שעות העבודה המקובלות</w:t>
      </w:r>
      <w:r w:rsidR="006902F0">
        <w:rPr>
          <w:rFonts w:cs="David" w:hint="cs"/>
          <w:sz w:val="24"/>
          <w:rtl/>
          <w:lang w:eastAsia="he-IL"/>
        </w:rPr>
        <w:t>)</w:t>
      </w:r>
      <w:r w:rsidRPr="00843A7B">
        <w:rPr>
          <w:rFonts w:cs="David"/>
          <w:sz w:val="24"/>
          <w:rtl/>
          <w:lang w:eastAsia="he-IL"/>
        </w:rPr>
        <w:t xml:space="preserve">. </w:t>
      </w:r>
      <w:r w:rsidRPr="00843A7B">
        <w:rPr>
          <w:rFonts w:cs="David" w:hint="cs"/>
          <w:sz w:val="24"/>
          <w:rtl/>
          <w:lang w:eastAsia="he-IL"/>
        </w:rPr>
        <w:t>המזמין</w:t>
      </w:r>
      <w:r w:rsidRPr="00843A7B">
        <w:rPr>
          <w:rFonts w:cs="David"/>
          <w:sz w:val="24"/>
          <w:rtl/>
          <w:lang w:eastAsia="he-IL"/>
        </w:rPr>
        <w:t xml:space="preserve"> יהיה רשאי לדרוש מהקבלן ב</w:t>
      </w:r>
      <w:r w:rsidR="00843A7B">
        <w:rPr>
          <w:rFonts w:cs="David" w:hint="cs"/>
          <w:sz w:val="24"/>
          <w:rtl/>
          <w:lang w:eastAsia="he-IL"/>
        </w:rPr>
        <w:t>י</w:t>
      </w:r>
      <w:r w:rsidRPr="00843A7B">
        <w:rPr>
          <w:rFonts w:cs="David"/>
          <w:sz w:val="24"/>
          <w:rtl/>
          <w:lang w:eastAsia="he-IL"/>
        </w:rPr>
        <w:t xml:space="preserve">צוע עבודות גם בשעות אחרות, בהתאם לצרכים לפי קביעת </w:t>
      </w:r>
      <w:r w:rsidRPr="00843A7B">
        <w:rPr>
          <w:rFonts w:cs="David" w:hint="cs"/>
          <w:sz w:val="24"/>
          <w:rtl/>
          <w:lang w:eastAsia="he-IL"/>
        </w:rPr>
        <w:t>המזמין</w:t>
      </w:r>
      <w:r w:rsidRPr="00843A7B">
        <w:rPr>
          <w:rFonts w:cs="David"/>
          <w:sz w:val="24"/>
          <w:rtl/>
          <w:lang w:eastAsia="he-IL"/>
        </w:rPr>
        <w:t xml:space="preserve">, הן בשעות מוקדמות והן בשעות מאוחרות יותר, </w:t>
      </w:r>
      <w:r w:rsidR="00CD3700">
        <w:rPr>
          <w:rFonts w:cs="David" w:hint="cs"/>
          <w:sz w:val="24"/>
          <w:rtl/>
          <w:lang w:eastAsia="he-IL"/>
        </w:rPr>
        <w:t xml:space="preserve">משעות  העבודה המקובלות. המזמין יודיע לקבלן ככל הניתן מראש על דרישה לביצוע עבודות מחוץ לשעות העבודה המקובלות </w:t>
      </w:r>
      <w:r w:rsidRPr="00843A7B">
        <w:rPr>
          <w:rFonts w:cs="David"/>
          <w:sz w:val="24"/>
          <w:rtl/>
          <w:lang w:eastAsia="he-IL"/>
        </w:rPr>
        <w:t xml:space="preserve">והקבלן </w:t>
      </w:r>
      <w:r w:rsidRPr="00843A7B">
        <w:rPr>
          <w:rFonts w:cs="David"/>
          <w:sz w:val="24"/>
          <w:rtl/>
          <w:lang w:eastAsia="he-IL"/>
        </w:rPr>
        <w:lastRenderedPageBreak/>
        <w:t xml:space="preserve">יהיה חייב להיענות לדרישות </w:t>
      </w:r>
      <w:r w:rsidRPr="00843A7B">
        <w:rPr>
          <w:rFonts w:cs="David" w:hint="cs"/>
          <w:sz w:val="24"/>
          <w:rtl/>
          <w:lang w:eastAsia="he-IL"/>
        </w:rPr>
        <w:t>המזמין</w:t>
      </w:r>
      <w:r w:rsidRPr="00843A7B">
        <w:rPr>
          <w:rFonts w:cs="David"/>
          <w:sz w:val="24"/>
          <w:rtl/>
          <w:lang w:eastAsia="he-IL"/>
        </w:rPr>
        <w:t xml:space="preserve"> באשר לשעות העבודה</w:t>
      </w:r>
      <w:r w:rsidR="006902F0">
        <w:rPr>
          <w:rFonts w:cs="David" w:hint="cs"/>
          <w:sz w:val="24"/>
          <w:rtl/>
          <w:lang w:eastAsia="he-IL"/>
        </w:rPr>
        <w:t xml:space="preserve"> בהתאם ללוחות הזמנים הקבועים בסעיף 5.3 לנספח י' - המפרט המיוחד - </w:t>
      </w:r>
      <w:r w:rsidR="006902F0" w:rsidRPr="006902F0">
        <w:rPr>
          <w:rFonts w:cs="David"/>
          <w:b/>
          <w:sz w:val="24"/>
          <w:rtl/>
          <w:lang w:eastAsia="he-IL"/>
        </w:rPr>
        <w:t>זמני תגובה לביצוע עבודות מיוחדות</w:t>
      </w:r>
      <w:r w:rsidR="006902F0" w:rsidRPr="006902F0">
        <w:rPr>
          <w:rFonts w:cs="David" w:hint="cs"/>
          <w:b/>
          <w:sz w:val="24"/>
          <w:rtl/>
          <w:lang w:eastAsia="he-IL"/>
        </w:rPr>
        <w:t>.</w:t>
      </w:r>
      <w:r w:rsidR="007C7E76" w:rsidRPr="006902F0">
        <w:rPr>
          <w:rFonts w:cs="David" w:hint="cs"/>
          <w:sz w:val="24"/>
          <w:rtl/>
          <w:lang w:eastAsia="he-IL"/>
        </w:rPr>
        <w:t xml:space="preserve">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הקבלן יעשה כל מאמץ על מנת שההפרעות שייגרמו על ידו, למשרד ועובדיו ולמבקרים בבנ</w:t>
      </w:r>
      <w:r w:rsidRPr="003A3BEE">
        <w:rPr>
          <w:rFonts w:cs="David" w:hint="cs"/>
          <w:sz w:val="24"/>
          <w:rtl/>
          <w:lang w:eastAsia="he-IL"/>
        </w:rPr>
        <w:t>י</w:t>
      </w:r>
      <w:r w:rsidRPr="003A3BEE">
        <w:rPr>
          <w:rFonts w:cs="David"/>
          <w:sz w:val="24"/>
          <w:rtl/>
          <w:lang w:eastAsia="he-IL"/>
        </w:rPr>
        <w:t>ין במתן השירותים במהלך שעות העבודה יהיו מועטות ככל האפשר.</w:t>
      </w:r>
    </w:p>
    <w:p w:rsidR="001B464F" w:rsidRDefault="001B464F" w:rsidP="001B464F">
      <w:pPr>
        <w:widowControl/>
        <w:tabs>
          <w:tab w:val="left" w:pos="480"/>
        </w:tabs>
        <w:spacing w:line="240" w:lineRule="atLeast"/>
        <w:rPr>
          <w:rFonts w:cs="David"/>
          <w:sz w:val="24"/>
          <w:rtl/>
          <w:lang w:eastAsia="he-IL"/>
        </w:rPr>
      </w:pPr>
    </w:p>
    <w:p w:rsidR="00DC182A" w:rsidRDefault="00DC182A" w:rsidP="001B464F">
      <w:pPr>
        <w:widowControl/>
        <w:tabs>
          <w:tab w:val="left" w:pos="480"/>
        </w:tabs>
        <w:spacing w:line="240" w:lineRule="atLeast"/>
        <w:rPr>
          <w:rFonts w:cs="David"/>
          <w:sz w:val="24"/>
          <w:rtl/>
          <w:lang w:eastAsia="he-IL"/>
        </w:rPr>
      </w:pPr>
    </w:p>
    <w:p w:rsidR="00DC182A" w:rsidRPr="003A3BEE" w:rsidRDefault="00DC182A" w:rsidP="001B464F">
      <w:pPr>
        <w:widowControl/>
        <w:tabs>
          <w:tab w:val="left" w:pos="480"/>
        </w:tabs>
        <w:spacing w:line="240" w:lineRule="atLeast"/>
        <w:rPr>
          <w:rFonts w:cs="David"/>
          <w:sz w:val="24"/>
          <w:rtl/>
          <w:lang w:eastAsia="he-IL"/>
        </w:rPr>
      </w:pP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rtl/>
          <w:lang w:eastAsia="he-IL"/>
        </w:rPr>
      </w:pPr>
      <w:r w:rsidRPr="00BC29AA">
        <w:rPr>
          <w:rFonts w:cs="David"/>
          <w:bCs/>
          <w:sz w:val="24"/>
          <w:u w:val="single"/>
          <w:rtl/>
          <w:lang w:eastAsia="he-IL"/>
        </w:rPr>
        <w:t>אופן ביצוע העבודות</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הקבלן מתחייב בזאת כי השירותים יבוצעו על-ידיו </w:t>
      </w:r>
      <w:r w:rsidR="004B0661" w:rsidRPr="003A3BEE">
        <w:rPr>
          <w:rFonts w:cs="David"/>
          <w:sz w:val="24"/>
          <w:rtl/>
          <w:lang w:eastAsia="he-IL"/>
        </w:rPr>
        <w:t>במיומנות, במקצועיות, ביעילות וברמה גבוהה</w:t>
      </w:r>
      <w:r w:rsidR="004B0661">
        <w:rPr>
          <w:rFonts w:cs="David" w:hint="cs"/>
          <w:sz w:val="24"/>
          <w:rtl/>
          <w:lang w:eastAsia="he-IL"/>
        </w:rPr>
        <w:t xml:space="preserve"> כך שימלאו</w:t>
      </w:r>
      <w:r w:rsidRPr="003A3BEE">
        <w:rPr>
          <w:rFonts w:cs="David"/>
          <w:sz w:val="24"/>
          <w:rtl/>
          <w:lang w:eastAsia="he-IL"/>
        </w:rPr>
        <w:t xml:space="preserve"> א</w:t>
      </w:r>
      <w:r w:rsidR="004B0661">
        <w:rPr>
          <w:rFonts w:cs="David" w:hint="cs"/>
          <w:sz w:val="24"/>
          <w:rtl/>
          <w:lang w:eastAsia="he-IL"/>
        </w:rPr>
        <w:t>ת</w:t>
      </w:r>
      <w:r w:rsidRPr="003A3BEE">
        <w:rPr>
          <w:rFonts w:cs="David"/>
          <w:sz w:val="24"/>
          <w:rtl/>
          <w:lang w:eastAsia="he-IL"/>
        </w:rPr>
        <w:t xml:space="preserve"> דרישת </w:t>
      </w:r>
      <w:r>
        <w:rPr>
          <w:rFonts w:cs="David" w:hint="cs"/>
          <w:sz w:val="24"/>
          <w:rtl/>
          <w:lang w:eastAsia="he-IL"/>
        </w:rPr>
        <w:t>המזמין</w:t>
      </w:r>
      <w:r w:rsidRPr="003A3BEE">
        <w:rPr>
          <w:rFonts w:cs="David"/>
          <w:sz w:val="24"/>
          <w:rtl/>
          <w:lang w:eastAsia="he-IL"/>
        </w:rPr>
        <w:t xml:space="preserve"> וכי המבנה יתוחזק ברמות הניקיון </w:t>
      </w:r>
      <w:r>
        <w:rPr>
          <w:rFonts w:cs="David" w:hint="cs"/>
          <w:sz w:val="24"/>
          <w:rtl/>
          <w:lang w:eastAsia="he-IL"/>
        </w:rPr>
        <w:t xml:space="preserve">וההדברה </w:t>
      </w:r>
      <w:r w:rsidRPr="003A3BEE">
        <w:rPr>
          <w:rFonts w:cs="David"/>
          <w:sz w:val="24"/>
          <w:rtl/>
          <w:lang w:eastAsia="he-IL"/>
        </w:rPr>
        <w:t>הגבוהות ביותר.</w:t>
      </w:r>
    </w:p>
    <w:p w:rsidR="001B464F" w:rsidRPr="00DA004C" w:rsidRDefault="001B464F" w:rsidP="003E4487">
      <w:pPr>
        <w:widowControl/>
        <w:numPr>
          <w:ilvl w:val="1"/>
          <w:numId w:val="14"/>
        </w:numPr>
        <w:tabs>
          <w:tab w:val="clear" w:pos="794"/>
          <w:tab w:val="left" w:pos="283"/>
          <w:tab w:val="left" w:pos="799"/>
        </w:tabs>
        <w:spacing w:before="240" w:after="60" w:line="240" w:lineRule="atLeast"/>
        <w:ind w:right="0"/>
        <w:jc w:val="both"/>
        <w:outlineLvl w:val="0"/>
        <w:rPr>
          <w:rFonts w:cs="David"/>
          <w:sz w:val="24"/>
          <w:rtl/>
          <w:lang w:eastAsia="he-IL"/>
        </w:rPr>
      </w:pPr>
      <w:r w:rsidRPr="00DA004C">
        <w:rPr>
          <w:rFonts w:cs="David"/>
          <w:sz w:val="24"/>
          <w:rtl/>
          <w:lang w:eastAsia="he-IL"/>
        </w:rPr>
        <w:t xml:space="preserve">כניסת הקבלן לשטחים ומשרדים שונים מותרת אך ורק לצורך ביצוע השירותים ולא לכל מטרה אחרת. הקבלן מתחייב לתדרך ולהנחות את עובדיו בהתאם.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הקבלן מתחייב למלא אחר כל ההוראות למתן שירותים כמפורט בהסכם זה על נספחיו וכן אחר כל ההוראות וההנחיות שיקבל מפעם לפעם מאת </w:t>
      </w:r>
      <w:r>
        <w:rPr>
          <w:rFonts w:cs="David" w:hint="cs"/>
          <w:sz w:val="24"/>
          <w:rtl/>
          <w:lang w:eastAsia="he-IL"/>
        </w:rPr>
        <w:t>המזמין</w:t>
      </w:r>
      <w:r w:rsidRPr="003A3BEE">
        <w:rPr>
          <w:rFonts w:cs="David"/>
          <w:sz w:val="24"/>
          <w:rtl/>
          <w:lang w:eastAsia="he-IL"/>
        </w:rPr>
        <w:t>.</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הקבלן מתחייב למלא אחר הוראות כל דין, כולל כל חוקי העזר והוראות הרשויות המוסמכות.</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הקבלן יאפשר </w:t>
      </w:r>
      <w:r>
        <w:rPr>
          <w:rFonts w:cs="David" w:hint="cs"/>
          <w:sz w:val="24"/>
          <w:rtl/>
          <w:lang w:eastAsia="he-IL"/>
        </w:rPr>
        <w:t>למזמין</w:t>
      </w:r>
      <w:r w:rsidRPr="003A3BEE">
        <w:rPr>
          <w:rFonts w:cs="David"/>
          <w:sz w:val="24"/>
          <w:rtl/>
          <w:lang w:eastAsia="he-IL"/>
        </w:rPr>
        <w:t xml:space="preserve"> לבדוק בכל עת את דרך פעולתו וקיומן של הוראות הסכם זה על-ידו וקיום ההסדרים שנקבעו ע"י </w:t>
      </w:r>
      <w:r>
        <w:rPr>
          <w:rFonts w:cs="David" w:hint="cs"/>
          <w:sz w:val="24"/>
          <w:rtl/>
          <w:lang w:eastAsia="he-IL"/>
        </w:rPr>
        <w:t>המזמין</w:t>
      </w:r>
      <w:r w:rsidRPr="003A3BEE">
        <w:rPr>
          <w:rFonts w:cs="David"/>
          <w:sz w:val="24"/>
          <w:rtl/>
          <w:lang w:eastAsia="he-IL"/>
        </w:rPr>
        <w:t xml:space="preserve"> ויסייע לו בביצוע הבדיקות והביקורת הדרושה. לשם כך ימסור הקבלן </w:t>
      </w:r>
      <w:r>
        <w:rPr>
          <w:rFonts w:cs="David" w:hint="cs"/>
          <w:sz w:val="24"/>
          <w:rtl/>
          <w:lang w:eastAsia="he-IL"/>
        </w:rPr>
        <w:t>למזמין</w:t>
      </w:r>
      <w:r w:rsidRPr="003A3BEE">
        <w:rPr>
          <w:rFonts w:cs="David"/>
          <w:sz w:val="24"/>
          <w:rtl/>
          <w:lang w:eastAsia="he-IL"/>
        </w:rPr>
        <w:t xml:space="preserve"> כל מידע ש</w:t>
      </w:r>
      <w:r w:rsidRPr="003A3BEE">
        <w:rPr>
          <w:rFonts w:cs="David" w:hint="cs"/>
          <w:sz w:val="24"/>
          <w:rtl/>
          <w:lang w:eastAsia="he-IL"/>
        </w:rPr>
        <w:t>י</w:t>
      </w:r>
      <w:r w:rsidRPr="003A3BEE">
        <w:rPr>
          <w:rFonts w:cs="David"/>
          <w:sz w:val="24"/>
          <w:rtl/>
          <w:lang w:eastAsia="he-IL"/>
        </w:rPr>
        <w:t>ידרש לרבות עיון בספרים, ביומני עבודה, בחשבונות וכיו"ב.</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הקבלן מתחייב לבצע את השירותים בתיאום ובשיתוף פעולה עם </w:t>
      </w:r>
      <w:r>
        <w:rPr>
          <w:rFonts w:cs="David" w:hint="cs"/>
          <w:sz w:val="24"/>
          <w:rtl/>
          <w:lang w:eastAsia="he-IL"/>
        </w:rPr>
        <w:t>המזמין</w:t>
      </w:r>
      <w:r w:rsidRPr="003A3BEE">
        <w:rPr>
          <w:rFonts w:cs="David"/>
          <w:sz w:val="24"/>
          <w:rtl/>
          <w:lang w:eastAsia="he-IL"/>
        </w:rPr>
        <w:t xml:space="preserve"> על מנת להוציא לפועל את התחייבויותיו על פי הסכם זה במלואן ולשביעות רצונו המלאה של </w:t>
      </w:r>
      <w:r>
        <w:rPr>
          <w:rFonts w:cs="David" w:hint="cs"/>
          <w:sz w:val="24"/>
          <w:rtl/>
          <w:lang w:eastAsia="he-IL"/>
        </w:rPr>
        <w:t>המזמין</w:t>
      </w:r>
      <w:r w:rsidRPr="003A3BEE">
        <w:rPr>
          <w:rFonts w:cs="David"/>
          <w:sz w:val="24"/>
          <w:rtl/>
          <w:lang w:eastAsia="he-IL"/>
        </w:rPr>
        <w:t>. אין באמור לעיל כדי לגרוע מאחריותו הבלעדית של הקבלן לביצוע השירותים.</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קבע </w:t>
      </w:r>
      <w:r>
        <w:rPr>
          <w:rFonts w:cs="David" w:hint="cs"/>
          <w:sz w:val="24"/>
          <w:rtl/>
          <w:lang w:eastAsia="he-IL"/>
        </w:rPr>
        <w:t>המזמין</w:t>
      </w:r>
      <w:r w:rsidRPr="003A3BEE">
        <w:rPr>
          <w:rFonts w:cs="David"/>
          <w:sz w:val="24"/>
          <w:rtl/>
          <w:lang w:eastAsia="he-IL"/>
        </w:rPr>
        <w:t xml:space="preserve"> כי השירותים כולם או חלקם, אינם מבוצעים עפ"י הוראות הסכם זה, תהא קביעתו סופית ועל הקבלן לשוב מיד ולבצע את השירותים כפי שי</w:t>
      </w:r>
      <w:r w:rsidRPr="003A3BEE">
        <w:rPr>
          <w:rFonts w:cs="David" w:hint="cs"/>
          <w:sz w:val="24"/>
          <w:rtl/>
          <w:lang w:eastAsia="he-IL"/>
        </w:rPr>
        <w:t>י</w:t>
      </w:r>
      <w:r w:rsidRPr="003A3BEE">
        <w:rPr>
          <w:rFonts w:cs="David"/>
          <w:sz w:val="24"/>
          <w:rtl/>
          <w:lang w:eastAsia="he-IL"/>
        </w:rPr>
        <w:t xml:space="preserve">דרש על-ידי </w:t>
      </w:r>
      <w:r>
        <w:rPr>
          <w:rFonts w:cs="David" w:hint="cs"/>
          <w:sz w:val="24"/>
          <w:rtl/>
          <w:lang w:eastAsia="he-IL"/>
        </w:rPr>
        <w:t>המזמין</w:t>
      </w:r>
      <w:r w:rsidRPr="003A3BEE">
        <w:rPr>
          <w:rFonts w:cs="David"/>
          <w:sz w:val="24"/>
          <w:rtl/>
          <w:lang w:eastAsia="he-IL"/>
        </w:rPr>
        <w:t>.</w:t>
      </w:r>
    </w:p>
    <w:p w:rsidR="008B2C29" w:rsidRPr="00DC182A"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הקבלן מתחייב בזאת כי במשך כל תקופת ההסכם יעמוד לרשותו משרד מאויש בשעות 08:00 עד 17:00, ובו מכשיר טלפון אחד לפחות וכי הודעות שת</w:t>
      </w:r>
      <w:r w:rsidRPr="003A3BEE">
        <w:rPr>
          <w:rFonts w:cs="David" w:hint="cs"/>
          <w:sz w:val="24"/>
          <w:rtl/>
          <w:lang w:eastAsia="he-IL"/>
        </w:rPr>
        <w:t>י</w:t>
      </w:r>
      <w:r w:rsidRPr="003A3BEE">
        <w:rPr>
          <w:rFonts w:cs="David"/>
          <w:sz w:val="24"/>
          <w:rtl/>
          <w:lang w:eastAsia="he-IL"/>
        </w:rPr>
        <w:t>מסרנה במשרדו תגענה לידיעתו לא יאוחר מ- 60 דקות ממועד מסירתן ותבוצענה על-ידו במלואן בהתאם לדרישה. כמו כן מתחייב הקבלן כי בשעות מאוחרות יותר יעמוד לרשות המזמין עובד בכיר שיהיה זמין בטלפון נייד.</w:t>
      </w: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rtl/>
          <w:lang w:eastAsia="he-IL"/>
        </w:rPr>
      </w:pPr>
      <w:r w:rsidRPr="00BC29AA">
        <w:rPr>
          <w:rFonts w:cs="David"/>
          <w:bCs/>
          <w:sz w:val="24"/>
          <w:u w:val="single"/>
          <w:rtl/>
          <w:lang w:eastAsia="he-IL"/>
        </w:rPr>
        <w:t>התמורה</w:t>
      </w:r>
    </w:p>
    <w:p w:rsidR="001B464F" w:rsidRPr="005A66BB"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 xml:space="preserve">תמורת ביצוע התחייבויותיו של הקבלן בהתאם להסכם זה מתחייב </w:t>
      </w:r>
      <w:r>
        <w:rPr>
          <w:rFonts w:cs="David" w:hint="cs"/>
          <w:sz w:val="24"/>
          <w:rtl/>
          <w:lang w:eastAsia="he-IL"/>
        </w:rPr>
        <w:t>המזמין</w:t>
      </w:r>
      <w:r w:rsidRPr="003A3BEE">
        <w:rPr>
          <w:rFonts w:cs="David"/>
          <w:sz w:val="24"/>
          <w:rtl/>
          <w:lang w:eastAsia="he-IL"/>
        </w:rPr>
        <w:t xml:space="preserve"> לשלם לקבלן את התמורה כפי שתוצע על ידי הקבלן בפרק 1 </w:t>
      </w:r>
      <w:r w:rsidR="00DD33A5" w:rsidRPr="00DD33A5">
        <w:rPr>
          <w:rFonts w:cs="David" w:hint="cs"/>
          <w:b/>
          <w:bCs/>
          <w:sz w:val="24"/>
          <w:rtl/>
          <w:lang w:eastAsia="he-IL"/>
        </w:rPr>
        <w:t>נספח יא'</w:t>
      </w:r>
      <w:r w:rsidR="005A66BB" w:rsidRPr="005A66BB">
        <w:rPr>
          <w:rFonts w:cs="David"/>
          <w:sz w:val="24"/>
          <w:rtl/>
          <w:lang w:eastAsia="he-IL"/>
        </w:rPr>
        <w:t xml:space="preserve"> </w:t>
      </w:r>
      <w:r w:rsidR="005A66BB" w:rsidRPr="005A66BB">
        <w:rPr>
          <w:rFonts w:cs="David" w:hint="cs"/>
          <w:sz w:val="24"/>
          <w:rtl/>
          <w:lang w:eastAsia="he-IL"/>
        </w:rPr>
        <w:t xml:space="preserve">- </w:t>
      </w:r>
      <w:r w:rsidRPr="005A66BB">
        <w:rPr>
          <w:rFonts w:cs="David"/>
          <w:sz w:val="24"/>
          <w:rtl/>
          <w:lang w:eastAsia="he-IL"/>
        </w:rPr>
        <w:t>כתב הכמויות - (להלן</w:t>
      </w:r>
      <w:r w:rsidRPr="005A66BB">
        <w:rPr>
          <w:rFonts w:cs="David" w:hint="cs"/>
          <w:sz w:val="24"/>
          <w:rtl/>
          <w:lang w:eastAsia="he-IL"/>
        </w:rPr>
        <w:t xml:space="preserve"> </w:t>
      </w:r>
      <w:r w:rsidR="007C7E76">
        <w:rPr>
          <w:rFonts w:cs="David" w:hint="cs"/>
          <w:sz w:val="24"/>
          <w:rtl/>
          <w:lang w:eastAsia="he-IL"/>
        </w:rPr>
        <w:t>-</w:t>
      </w:r>
      <w:r w:rsidRPr="005A66BB">
        <w:rPr>
          <w:rFonts w:cs="David" w:hint="cs"/>
          <w:sz w:val="24"/>
          <w:rtl/>
          <w:lang w:eastAsia="he-IL"/>
        </w:rPr>
        <w:t xml:space="preserve"> </w:t>
      </w:r>
      <w:r w:rsidRPr="005A66BB">
        <w:rPr>
          <w:rFonts w:cs="David"/>
          <w:b/>
          <w:bCs/>
          <w:sz w:val="24"/>
          <w:rtl/>
          <w:lang w:eastAsia="he-IL"/>
        </w:rPr>
        <w:t>תמור</w:t>
      </w:r>
      <w:r w:rsidRPr="005A66BB">
        <w:rPr>
          <w:rFonts w:cs="David" w:hint="cs"/>
          <w:b/>
          <w:bCs/>
          <w:sz w:val="24"/>
          <w:rtl/>
          <w:lang w:eastAsia="he-IL"/>
        </w:rPr>
        <w:t>ת הניקיון</w:t>
      </w:r>
      <w:r w:rsidRPr="005A66BB">
        <w:rPr>
          <w:rFonts w:cs="David"/>
          <w:sz w:val="24"/>
          <w:rtl/>
          <w:lang w:eastAsia="he-IL"/>
        </w:rPr>
        <w:t>).</w:t>
      </w:r>
      <w:r w:rsidRPr="005A66BB">
        <w:rPr>
          <w:rFonts w:cs="David" w:hint="cs"/>
          <w:sz w:val="24"/>
          <w:rtl/>
          <w:lang w:eastAsia="he-IL"/>
        </w:rPr>
        <w:t xml:space="preserve"> </w:t>
      </w:r>
    </w:p>
    <w:p w:rsidR="001B464F" w:rsidRPr="003A3BEE" w:rsidRDefault="001B464F" w:rsidP="00CA36AF">
      <w:pPr>
        <w:widowControl/>
        <w:tabs>
          <w:tab w:val="left" w:pos="283"/>
          <w:tab w:val="left" w:pos="799"/>
        </w:tabs>
        <w:spacing w:before="240" w:after="60"/>
        <w:ind w:left="794"/>
        <w:jc w:val="both"/>
        <w:outlineLvl w:val="0"/>
        <w:rPr>
          <w:rFonts w:cs="David"/>
          <w:sz w:val="24"/>
          <w:rtl/>
          <w:lang w:eastAsia="he-IL"/>
        </w:rPr>
      </w:pPr>
      <w:r w:rsidRPr="003A3BEE">
        <w:rPr>
          <w:rFonts w:cs="David"/>
          <w:sz w:val="24"/>
          <w:rtl/>
          <w:lang w:eastAsia="he-IL"/>
        </w:rPr>
        <w:t>בנוסף ישלם המשרד לקבלן תמורה בגין עבודות מיוחדות אם וככל שיוזמנו על ידי המשרד, בהתאם לצרכיו וזאת בהתאם לתמורה ש</w:t>
      </w:r>
      <w:r w:rsidRPr="003A3BEE">
        <w:rPr>
          <w:rFonts w:cs="David" w:hint="cs"/>
          <w:sz w:val="24"/>
          <w:rtl/>
          <w:lang w:eastAsia="he-IL"/>
        </w:rPr>
        <w:t>ה</w:t>
      </w:r>
      <w:r w:rsidRPr="003A3BEE">
        <w:rPr>
          <w:rFonts w:cs="David"/>
          <w:sz w:val="24"/>
          <w:rtl/>
          <w:lang w:eastAsia="he-IL"/>
        </w:rPr>
        <w:t>וצע</w:t>
      </w:r>
      <w:r w:rsidRPr="003A3BEE">
        <w:rPr>
          <w:rFonts w:cs="David" w:hint="cs"/>
          <w:sz w:val="24"/>
          <w:rtl/>
          <w:lang w:eastAsia="he-IL"/>
        </w:rPr>
        <w:t>ה</w:t>
      </w:r>
      <w:r w:rsidRPr="003A3BEE">
        <w:rPr>
          <w:rFonts w:cs="David"/>
          <w:sz w:val="24"/>
          <w:rtl/>
          <w:lang w:eastAsia="he-IL"/>
        </w:rPr>
        <w:t xml:space="preserve"> על ידי הקבלן</w:t>
      </w:r>
      <w:r w:rsidRPr="003A3BEE">
        <w:rPr>
          <w:rFonts w:cs="David" w:hint="cs"/>
          <w:sz w:val="24"/>
          <w:rtl/>
          <w:lang w:eastAsia="he-IL"/>
        </w:rPr>
        <w:t xml:space="preserve">, </w:t>
      </w:r>
      <w:r w:rsidRPr="00712CD5">
        <w:rPr>
          <w:rFonts w:cs="David"/>
          <w:sz w:val="24"/>
          <w:rtl/>
          <w:lang w:eastAsia="he-IL"/>
        </w:rPr>
        <w:t xml:space="preserve">בפרק 2 </w:t>
      </w:r>
      <w:r w:rsidR="0093235D" w:rsidRPr="00CA36AF">
        <w:rPr>
          <w:rFonts w:cs="David" w:hint="cs"/>
          <w:b/>
          <w:bCs/>
          <w:sz w:val="24"/>
          <w:rtl/>
          <w:lang w:eastAsia="he-IL"/>
        </w:rPr>
        <w:t>ב</w:t>
      </w:r>
      <w:r w:rsidR="00CA36AF" w:rsidRPr="00CA36AF">
        <w:rPr>
          <w:rFonts w:cs="David" w:hint="cs"/>
          <w:b/>
          <w:bCs/>
          <w:sz w:val="24"/>
          <w:rtl/>
          <w:lang w:eastAsia="he-IL"/>
        </w:rPr>
        <w:t>נספח יא'</w:t>
      </w:r>
      <w:r w:rsidR="0093235D">
        <w:rPr>
          <w:rFonts w:cs="David" w:hint="cs"/>
          <w:sz w:val="24"/>
          <w:rtl/>
          <w:lang w:eastAsia="he-IL"/>
        </w:rPr>
        <w:t xml:space="preserve"> - </w:t>
      </w:r>
      <w:r w:rsidRPr="00712CD5">
        <w:rPr>
          <w:rFonts w:cs="David"/>
          <w:sz w:val="24"/>
          <w:rtl/>
          <w:lang w:eastAsia="he-IL"/>
        </w:rPr>
        <w:t>כתב הכמויות</w:t>
      </w:r>
      <w:r w:rsidR="0093235D">
        <w:rPr>
          <w:rFonts w:cs="David" w:hint="cs"/>
          <w:sz w:val="24"/>
          <w:rtl/>
          <w:lang w:eastAsia="he-IL"/>
        </w:rPr>
        <w:t xml:space="preserve"> </w:t>
      </w:r>
      <w:r w:rsidRPr="003A3BEE">
        <w:rPr>
          <w:rFonts w:cs="David" w:hint="cs"/>
          <w:sz w:val="24"/>
          <w:rtl/>
          <w:lang w:eastAsia="he-IL"/>
        </w:rPr>
        <w:t>(להלן</w:t>
      </w:r>
      <w:r w:rsidR="007C7E76">
        <w:rPr>
          <w:rFonts w:cs="David" w:hint="cs"/>
          <w:sz w:val="24"/>
          <w:rtl/>
          <w:lang w:eastAsia="he-IL"/>
        </w:rPr>
        <w:t xml:space="preserve"> </w:t>
      </w:r>
      <w:r w:rsidRPr="003A3BEE">
        <w:rPr>
          <w:rFonts w:cs="David" w:hint="cs"/>
          <w:sz w:val="24"/>
          <w:rtl/>
          <w:lang w:eastAsia="he-IL"/>
        </w:rPr>
        <w:t xml:space="preserve">- </w:t>
      </w:r>
      <w:r w:rsidRPr="007C7E76">
        <w:rPr>
          <w:rFonts w:cs="David" w:hint="cs"/>
          <w:b/>
          <w:bCs/>
          <w:sz w:val="24"/>
          <w:rtl/>
          <w:lang w:eastAsia="he-IL"/>
        </w:rPr>
        <w:t>תמורת העבודות המיוחדות</w:t>
      </w:r>
      <w:r w:rsidRPr="003A3BEE">
        <w:rPr>
          <w:rFonts w:cs="David"/>
          <w:sz w:val="24"/>
          <w:rtl/>
          <w:lang w:eastAsia="he-IL"/>
        </w:rPr>
        <w:t>).</w:t>
      </w:r>
    </w:p>
    <w:p w:rsidR="001B464F" w:rsidRPr="003A3BEE" w:rsidRDefault="001B464F" w:rsidP="001B464F">
      <w:pPr>
        <w:widowControl/>
        <w:tabs>
          <w:tab w:val="left" w:pos="283"/>
          <w:tab w:val="left" w:pos="799"/>
        </w:tabs>
        <w:spacing w:before="240" w:after="60"/>
        <w:ind w:left="794"/>
        <w:jc w:val="both"/>
        <w:outlineLvl w:val="0"/>
        <w:rPr>
          <w:rFonts w:cs="David"/>
          <w:sz w:val="24"/>
          <w:rtl/>
          <w:lang w:eastAsia="he-IL"/>
        </w:rPr>
      </w:pPr>
      <w:r w:rsidRPr="003A3BEE">
        <w:rPr>
          <w:rFonts w:cs="David" w:hint="cs"/>
          <w:sz w:val="24"/>
          <w:rtl/>
          <w:lang w:eastAsia="he-IL"/>
        </w:rPr>
        <w:t xml:space="preserve">תמורת הניקיון ותמורת העבודות המיוחדות ביחד יקראו בהסכם זה - </w:t>
      </w:r>
      <w:r w:rsidRPr="00944279">
        <w:rPr>
          <w:rFonts w:cs="David" w:hint="cs"/>
          <w:b/>
          <w:bCs/>
          <w:sz w:val="24"/>
          <w:rtl/>
          <w:lang w:eastAsia="he-IL"/>
        </w:rPr>
        <w:t>התמורה</w:t>
      </w:r>
      <w:r w:rsidRPr="003A3BEE">
        <w:rPr>
          <w:rFonts w:cs="David" w:hint="cs"/>
          <w:sz w:val="24"/>
          <w:rtl/>
          <w:lang w:eastAsia="he-IL"/>
        </w:rPr>
        <w:t>. התמורה הינה התמורה המלאה, הסופית והמוחלטת המגיעה לקבלן.</w:t>
      </w:r>
    </w:p>
    <w:p w:rsidR="001B464F" w:rsidRPr="003A3BEE" w:rsidRDefault="001B464F" w:rsidP="00E05236">
      <w:pPr>
        <w:widowControl/>
        <w:tabs>
          <w:tab w:val="left" w:pos="799"/>
        </w:tabs>
        <w:spacing w:before="240" w:after="60"/>
        <w:ind w:left="799"/>
        <w:jc w:val="both"/>
        <w:outlineLvl w:val="0"/>
        <w:rPr>
          <w:rFonts w:cs="David"/>
          <w:sz w:val="24"/>
          <w:rtl/>
          <w:lang w:eastAsia="he-IL"/>
        </w:rPr>
      </w:pPr>
      <w:r w:rsidRPr="003A3BEE">
        <w:rPr>
          <w:rFonts w:cs="David"/>
          <w:sz w:val="24"/>
          <w:rtl/>
          <w:lang w:eastAsia="he-IL"/>
        </w:rPr>
        <w:lastRenderedPageBreak/>
        <w:t xml:space="preserve">התמורה בגין מתן השירותים תחל במועד מתן השירותים בכל </w:t>
      </w:r>
      <w:r w:rsidR="0093235D">
        <w:rPr>
          <w:rFonts w:cs="David" w:hint="cs"/>
          <w:sz w:val="24"/>
          <w:rtl/>
          <w:lang w:eastAsia="he-IL"/>
        </w:rPr>
        <w:t>אחד מאתרי המזמין</w:t>
      </w:r>
      <w:r w:rsidRPr="003A3BEE">
        <w:rPr>
          <w:rFonts w:cs="David"/>
          <w:sz w:val="24"/>
          <w:rtl/>
          <w:lang w:eastAsia="he-IL"/>
        </w:rPr>
        <w:t xml:space="preserve"> כמפורט </w:t>
      </w:r>
      <w:r w:rsidR="00E05236">
        <w:rPr>
          <w:rFonts w:cs="David" w:hint="cs"/>
          <w:sz w:val="24"/>
          <w:rtl/>
          <w:lang w:eastAsia="he-IL"/>
        </w:rPr>
        <w:t xml:space="preserve">בסעיף 2 </w:t>
      </w:r>
      <w:r w:rsidR="00CA36AF" w:rsidRPr="00CA36AF">
        <w:rPr>
          <w:rFonts w:cs="David" w:hint="cs"/>
          <w:b/>
          <w:bCs/>
          <w:sz w:val="24"/>
          <w:rtl/>
          <w:lang w:eastAsia="he-IL"/>
        </w:rPr>
        <w:t>בנספח י'</w:t>
      </w:r>
      <w:r w:rsidRPr="00712CD5">
        <w:rPr>
          <w:rFonts w:cs="David"/>
          <w:sz w:val="24"/>
          <w:rtl/>
          <w:lang w:eastAsia="he-IL"/>
        </w:rPr>
        <w:t xml:space="preserve"> </w:t>
      </w:r>
      <w:r w:rsidR="00E05236">
        <w:rPr>
          <w:rFonts w:cs="David" w:hint="cs"/>
          <w:sz w:val="24"/>
          <w:rtl/>
          <w:lang w:eastAsia="he-IL"/>
        </w:rPr>
        <w:t>למסמכי</w:t>
      </w:r>
      <w:r w:rsidR="0093235D" w:rsidRPr="00E05236">
        <w:rPr>
          <w:rFonts w:cs="David" w:hint="cs"/>
          <w:sz w:val="24"/>
          <w:rtl/>
          <w:lang w:eastAsia="he-IL"/>
        </w:rPr>
        <w:t xml:space="preserve"> ה</w:t>
      </w:r>
      <w:r w:rsidRPr="00E05236">
        <w:rPr>
          <w:rFonts w:cs="David" w:hint="cs"/>
          <w:sz w:val="24"/>
          <w:rtl/>
          <w:lang w:eastAsia="he-IL"/>
        </w:rPr>
        <w:t>מכרז</w:t>
      </w:r>
      <w:r w:rsidRPr="00E05236">
        <w:rPr>
          <w:rFonts w:cs="David"/>
          <w:sz w:val="24"/>
          <w:rtl/>
          <w:lang w:eastAsia="he-IL"/>
        </w:rPr>
        <w:t>.</w:t>
      </w:r>
    </w:p>
    <w:p w:rsidR="001B464F" w:rsidRPr="008B2C29"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מוצהר ומוסכם כי בכפוף לאמור בס</w:t>
      </w:r>
      <w:r w:rsidRPr="003A3BEE">
        <w:rPr>
          <w:rFonts w:cs="David" w:hint="cs"/>
          <w:sz w:val="24"/>
          <w:rtl/>
          <w:lang w:eastAsia="he-IL"/>
        </w:rPr>
        <w:t>עיף זה, המחירים</w:t>
      </w:r>
      <w:r w:rsidRPr="003A3BEE">
        <w:rPr>
          <w:rFonts w:cs="David"/>
          <w:sz w:val="24"/>
          <w:rtl/>
          <w:lang w:eastAsia="he-IL"/>
        </w:rPr>
        <w:t xml:space="preserve"> הנקובים בכתב הכמויות הינם קבועים ומוחלטים וכי הם כוללים תמורה נאותה והוגנת לקבלן, לרבות רווח עבור כל ההוצאות הכרוכות </w:t>
      </w:r>
      <w:r w:rsidRPr="008B2C29">
        <w:rPr>
          <w:rFonts w:cs="David"/>
          <w:sz w:val="24"/>
          <w:rtl/>
          <w:lang w:eastAsia="he-IL"/>
        </w:rPr>
        <w:t xml:space="preserve">והנובעות מביצוע השירותים וכן יתר התחייבויותיו של הקבלן על פי הסכם זה, או על פי כל דין. </w:t>
      </w:r>
      <w:r w:rsidR="00BB39F2" w:rsidRPr="008B2C29">
        <w:rPr>
          <w:rFonts w:cs="David" w:hint="cs"/>
          <w:sz w:val="24"/>
          <w:rtl/>
          <w:lang w:eastAsia="he-IL"/>
        </w:rPr>
        <w:t xml:space="preserve">התמורה תהייה צמודה למדד בהתאם לתנאים המפורטים בסעיף 12 להסכם זה. </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lang w:eastAsia="he-IL"/>
        </w:rPr>
      </w:pPr>
      <w:r w:rsidRPr="003A3BEE">
        <w:rPr>
          <w:rFonts w:cs="David" w:hint="cs"/>
          <w:sz w:val="24"/>
          <w:rtl/>
          <w:lang w:eastAsia="he-IL"/>
        </w:rPr>
        <w:t>ה</w:t>
      </w:r>
      <w:r w:rsidRPr="003A3BEE">
        <w:rPr>
          <w:rFonts w:cs="David"/>
          <w:sz w:val="24"/>
          <w:rtl/>
          <w:lang w:eastAsia="he-IL"/>
        </w:rPr>
        <w:t xml:space="preserve">קבלן לא יהא זכאי לתמורה כלשהי בגין שירותים אשר </w:t>
      </w:r>
      <w:r w:rsidRPr="003A3BEE">
        <w:rPr>
          <w:rFonts w:cs="David" w:hint="cs"/>
          <w:sz w:val="24"/>
          <w:rtl/>
          <w:lang w:eastAsia="he-IL"/>
        </w:rPr>
        <w:t>לא ניתנו לשביעות רצונו המלאה של המזמין ובעד שירותים ש</w:t>
      </w:r>
      <w:r w:rsidRPr="003A3BEE">
        <w:rPr>
          <w:rFonts w:cs="David"/>
          <w:sz w:val="24"/>
          <w:rtl/>
          <w:lang w:eastAsia="he-IL"/>
        </w:rPr>
        <w:t>ניתנו על ידי עובדים שאינם לשביעות רצונו של המזמין</w:t>
      </w:r>
      <w:r w:rsidRPr="003A3BEE">
        <w:rPr>
          <w:rFonts w:cs="David" w:hint="cs"/>
          <w:sz w:val="24"/>
          <w:rtl/>
          <w:lang w:eastAsia="he-IL"/>
        </w:rPr>
        <w:t xml:space="preserve"> ובעד שירותים ש</w:t>
      </w:r>
      <w:r w:rsidRPr="003A3BEE">
        <w:rPr>
          <w:rFonts w:cs="David"/>
          <w:sz w:val="24"/>
          <w:rtl/>
          <w:lang w:eastAsia="he-IL"/>
        </w:rPr>
        <w:t>ניתנו על ידי עובדים ש</w:t>
      </w:r>
      <w:r w:rsidRPr="003A3BEE">
        <w:rPr>
          <w:rFonts w:cs="David" w:hint="cs"/>
          <w:sz w:val="24"/>
          <w:rtl/>
          <w:lang w:eastAsia="he-IL"/>
        </w:rPr>
        <w:t>לא חתמו על התחייבות לשמירה על סודיות כנדרש בהסכם זה.</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sz w:val="24"/>
        </w:rPr>
      </w:pPr>
      <w:r w:rsidRPr="003A3BEE">
        <w:rPr>
          <w:rFonts w:cs="David"/>
          <w:sz w:val="24"/>
          <w:rtl/>
          <w:lang w:eastAsia="he-IL"/>
        </w:rPr>
        <w:t>התמורה תשולם לקבלן</w:t>
      </w:r>
      <w:r w:rsidRPr="003A3BEE">
        <w:rPr>
          <w:rFonts w:cs="David" w:hint="cs"/>
          <w:sz w:val="24"/>
          <w:rtl/>
          <w:lang w:eastAsia="he-IL"/>
        </w:rPr>
        <w:t xml:space="preserve"> בהתאם למועד התשלום הממשלתי המפורט בהנחיית החשב הכללי בעניין מועדים לתשלום לספקים (הוראת </w:t>
      </w:r>
      <w:proofErr w:type="spellStart"/>
      <w:r w:rsidRPr="003A3BEE">
        <w:rPr>
          <w:rFonts w:cs="David" w:hint="cs"/>
          <w:sz w:val="24"/>
          <w:rtl/>
          <w:lang w:eastAsia="he-IL"/>
        </w:rPr>
        <w:t>תכ"ם</w:t>
      </w:r>
      <w:proofErr w:type="spellEnd"/>
      <w:r w:rsidRPr="003A3BEE">
        <w:rPr>
          <w:rFonts w:cs="David" w:hint="cs"/>
          <w:sz w:val="24"/>
          <w:rtl/>
          <w:lang w:eastAsia="he-IL"/>
        </w:rPr>
        <w:t xml:space="preserve"> 1.4.3) והכל עם קבלת </w:t>
      </w:r>
      <w:r w:rsidRPr="003A3BEE">
        <w:rPr>
          <w:rFonts w:cs="David"/>
          <w:sz w:val="24"/>
          <w:rtl/>
          <w:lang w:eastAsia="he-IL"/>
        </w:rPr>
        <w:t>חשבונית מס כדין</w:t>
      </w:r>
      <w:r w:rsidRPr="003A3BEE">
        <w:rPr>
          <w:rFonts w:cs="David" w:hint="cs"/>
          <w:sz w:val="24"/>
          <w:rtl/>
          <w:lang w:eastAsia="he-IL"/>
        </w:rPr>
        <w:t>, כאשר זו מאושרת על ידי המנהל לצורך מתן שירותים אלו, לפיה השירות המפורט אכן בוצע.</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hint="cs"/>
          <w:sz w:val="24"/>
          <w:rtl/>
          <w:lang w:eastAsia="he-IL"/>
        </w:rPr>
        <w:t>לצורך תשלום התמורה</w:t>
      </w:r>
      <w:r w:rsidRPr="003A3BEE">
        <w:rPr>
          <w:rFonts w:cs="David" w:hint="cs"/>
          <w:sz w:val="24"/>
          <w:lang w:eastAsia="he-IL"/>
        </w:rPr>
        <w:t xml:space="preserve"> </w:t>
      </w:r>
      <w:r w:rsidRPr="003A3BEE">
        <w:rPr>
          <w:rFonts w:cs="David" w:hint="cs"/>
          <w:sz w:val="24"/>
          <w:rtl/>
          <w:lang w:eastAsia="he-IL"/>
        </w:rPr>
        <w:t xml:space="preserve">המגיעה לקבלן על פי הסכם זה, </w:t>
      </w:r>
      <w:r w:rsidRPr="003A3BEE">
        <w:rPr>
          <w:rFonts w:cs="David"/>
          <w:sz w:val="24"/>
          <w:rtl/>
          <w:lang w:eastAsia="he-IL"/>
        </w:rPr>
        <w:t xml:space="preserve">יגיש הקבלן חשבון כדין למנהל </w:t>
      </w:r>
      <w:r w:rsidRPr="003A3BEE">
        <w:rPr>
          <w:rFonts w:cs="David" w:hint="cs"/>
          <w:sz w:val="24"/>
          <w:rtl/>
          <w:lang w:eastAsia="he-IL"/>
        </w:rPr>
        <w:t xml:space="preserve">ועל </w:t>
      </w:r>
      <w:r w:rsidRPr="003A3BEE">
        <w:rPr>
          <w:rFonts w:cs="David"/>
          <w:sz w:val="24"/>
          <w:rtl/>
          <w:lang w:eastAsia="he-IL"/>
        </w:rPr>
        <w:t xml:space="preserve">חשבון </w:t>
      </w:r>
      <w:r w:rsidRPr="003A3BEE">
        <w:rPr>
          <w:rFonts w:cs="David" w:hint="cs"/>
          <w:sz w:val="24"/>
          <w:rtl/>
          <w:lang w:eastAsia="he-IL"/>
        </w:rPr>
        <w:t>זה להיות מ</w:t>
      </w:r>
      <w:r w:rsidRPr="003A3BEE">
        <w:rPr>
          <w:rFonts w:cs="David"/>
          <w:sz w:val="24"/>
          <w:rtl/>
          <w:lang w:eastAsia="he-IL"/>
        </w:rPr>
        <w:t xml:space="preserve">אושר ע"י המנהל. כל חשבון יפרט את העבודה והכמויות שבוצעו בפועל על ידי הקבלן במהלך החודש החולף לפי הפירוט בכתב הכמויות </w:t>
      </w:r>
      <w:r w:rsidR="00CA36AF">
        <w:rPr>
          <w:rFonts w:cs="David"/>
          <w:sz w:val="24"/>
          <w:rtl/>
          <w:lang w:eastAsia="he-IL"/>
        </w:rPr>
        <w:t>–</w:t>
      </w:r>
      <w:r w:rsidRPr="003A3BEE">
        <w:rPr>
          <w:rFonts w:cs="David"/>
          <w:sz w:val="24"/>
          <w:rtl/>
          <w:lang w:eastAsia="he-IL"/>
        </w:rPr>
        <w:t xml:space="preserve"> </w:t>
      </w:r>
      <w:r w:rsidR="00CA36AF">
        <w:rPr>
          <w:rFonts w:cs="David" w:hint="cs"/>
          <w:b/>
          <w:bCs/>
          <w:sz w:val="24"/>
          <w:rtl/>
          <w:lang w:eastAsia="he-IL"/>
        </w:rPr>
        <w:t>נספח יא'</w:t>
      </w:r>
      <w:r w:rsidRPr="003A3BEE">
        <w:rPr>
          <w:rFonts w:cs="David"/>
          <w:sz w:val="24"/>
          <w:rtl/>
          <w:lang w:eastAsia="he-IL"/>
        </w:rPr>
        <w:t xml:space="preserve"> </w:t>
      </w:r>
      <w:r w:rsidR="00CA36AF">
        <w:rPr>
          <w:rFonts w:cs="David" w:hint="cs"/>
          <w:sz w:val="24"/>
          <w:rtl/>
          <w:lang w:eastAsia="he-IL"/>
        </w:rPr>
        <w:t>למסמכי</w:t>
      </w:r>
      <w:r w:rsidRPr="003A3BEE">
        <w:rPr>
          <w:rFonts w:cs="David"/>
          <w:sz w:val="24"/>
          <w:rtl/>
          <w:lang w:eastAsia="he-IL"/>
        </w:rPr>
        <w:t xml:space="preserve"> המכרז. כל חשבון יוגש בתחילת כל חודש עבור החודש שחלף. תשלום בגין חשבונות וחלקי חשבונות לא מאושרים יעוכב ללא כל חבות עד לבירורם הסופי ואישורם ע"י המנהל.</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sz w:val="24"/>
          <w:rtl/>
          <w:lang w:eastAsia="he-IL"/>
        </w:rPr>
        <w:t>מס ערך מוסף בגין התמורה עבור השירותים, י</w:t>
      </w:r>
      <w:r w:rsidRPr="003A3BEE">
        <w:rPr>
          <w:rFonts w:cs="David" w:hint="cs"/>
          <w:sz w:val="24"/>
          <w:rtl/>
          <w:lang w:eastAsia="he-IL"/>
        </w:rPr>
        <w:t>וגש כחלק מה</w:t>
      </w:r>
      <w:r w:rsidRPr="003A3BEE">
        <w:rPr>
          <w:rFonts w:cs="David"/>
          <w:sz w:val="24"/>
          <w:rtl/>
          <w:lang w:eastAsia="he-IL"/>
        </w:rPr>
        <w:t xml:space="preserve">שיעורים הנקובים בכתב הכמויות – </w:t>
      </w:r>
      <w:r w:rsidR="00CA36AF" w:rsidRPr="00CA36AF">
        <w:rPr>
          <w:rFonts w:cs="David" w:hint="cs"/>
          <w:b/>
          <w:bCs/>
          <w:sz w:val="24"/>
          <w:rtl/>
          <w:lang w:eastAsia="he-IL"/>
        </w:rPr>
        <w:t>נספח יא'</w:t>
      </w:r>
      <w:r w:rsidRPr="003A3BEE">
        <w:rPr>
          <w:rFonts w:cs="David"/>
          <w:sz w:val="24"/>
          <w:rtl/>
          <w:lang w:eastAsia="he-IL"/>
        </w:rPr>
        <w:t xml:space="preserve"> </w:t>
      </w:r>
      <w:r w:rsidRPr="003A3BEE">
        <w:rPr>
          <w:rFonts w:cs="David" w:hint="cs"/>
          <w:sz w:val="24"/>
          <w:rtl/>
          <w:lang w:eastAsia="he-IL"/>
        </w:rPr>
        <w:t xml:space="preserve">למכרז </w:t>
      </w:r>
      <w:r w:rsidRPr="003A3BEE">
        <w:rPr>
          <w:rFonts w:cs="David"/>
          <w:sz w:val="24"/>
          <w:rtl/>
          <w:lang w:eastAsia="he-IL"/>
        </w:rPr>
        <w:t>וישולם לקבלן במועד תשלומו של כל תשלום ותשלום עפ"י הסכם זה וכנגד המצאת חשבונית מס כדין.</w:t>
      </w:r>
    </w:p>
    <w:p w:rsidR="001B464F" w:rsidRPr="003A3BEE" w:rsidRDefault="001B464F" w:rsidP="001B464F">
      <w:pPr>
        <w:widowControl/>
        <w:tabs>
          <w:tab w:val="left" w:pos="283"/>
          <w:tab w:val="left" w:pos="799"/>
        </w:tabs>
        <w:spacing w:before="240" w:after="60"/>
        <w:ind w:left="794"/>
        <w:jc w:val="both"/>
        <w:outlineLvl w:val="0"/>
        <w:rPr>
          <w:rFonts w:cs="David"/>
          <w:sz w:val="24"/>
          <w:rtl/>
          <w:lang w:eastAsia="he-IL"/>
        </w:rPr>
      </w:pPr>
      <w:r w:rsidRPr="003A3BEE">
        <w:rPr>
          <w:rFonts w:cs="David"/>
          <w:sz w:val="24"/>
          <w:rtl/>
          <w:lang w:eastAsia="he-IL"/>
        </w:rPr>
        <w:t>כל מס, היטל, או תשלום חובה אחר, מכל סוג, החלים או אשר יחולו בעתיד, על השירותים או ביצועם או על העסקת עובדים ע"י הקבלן שעל פי הסכם זה, יחולו על הקבלן וישולמו על ידיו. המנהל ינכה מהסכומים שיגיעו לקבלן את כל הסכומים שעליו לנכות לפי כל דין, ובכלל זאת מיסים היטלים ותשלומי חובה, והעברתם לזכאי יהווה תשלום לקבלן.</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lang w:eastAsia="he-IL"/>
        </w:rPr>
      </w:pPr>
      <w:r w:rsidRPr="003A3BEE">
        <w:rPr>
          <w:rFonts w:cs="David" w:hint="cs"/>
          <w:sz w:val="24"/>
          <w:rtl/>
          <w:lang w:eastAsia="he-IL"/>
        </w:rPr>
        <w:t>יובהר כי למעט תשלום התמורה הנקובה בהצעת הקבלן, לא יהיה הקבלן זכאי לכל תשלום או הטבה אחרת בגין מתן השירותים, לרבות תשלומים בגין הוצאות טלפון, דואר, צילומים, הדפסות, פקס, נסיעות, זמן נסיעות, אש"ל וכיוצא באלה הוצאות.</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rtl/>
          <w:lang w:eastAsia="he-IL"/>
        </w:rPr>
      </w:pPr>
      <w:r w:rsidRPr="003A3BEE">
        <w:rPr>
          <w:rFonts w:cs="David" w:hint="cs"/>
          <w:sz w:val="24"/>
          <w:rtl/>
          <w:lang w:eastAsia="he-IL"/>
        </w:rPr>
        <w:t>כדי למנוע עיכובים באישור החשבונית וכתוצאה מכך בתשלום, ידאג הקבלן שכל חשבונית המוגשת למזמין תהיה מודפסת ותכלול את כל הפרטים והנתונים הנדרשים כפי שסוכמו עם נציג המזמין.</w:t>
      </w:r>
    </w:p>
    <w:p w:rsidR="001B464F" w:rsidRPr="003A3BEE" w:rsidRDefault="001B464F" w:rsidP="003E4487">
      <w:pPr>
        <w:widowControl/>
        <w:numPr>
          <w:ilvl w:val="1"/>
          <w:numId w:val="14"/>
        </w:numPr>
        <w:tabs>
          <w:tab w:val="clear" w:pos="794"/>
          <w:tab w:val="left" w:pos="283"/>
          <w:tab w:val="left" w:pos="799"/>
        </w:tabs>
        <w:spacing w:before="240" w:after="60"/>
        <w:ind w:right="0"/>
        <w:jc w:val="both"/>
        <w:outlineLvl w:val="0"/>
        <w:rPr>
          <w:rFonts w:cs="David"/>
          <w:sz w:val="24"/>
          <w:lang w:eastAsia="he-IL"/>
        </w:rPr>
      </w:pPr>
      <w:r w:rsidRPr="003A3BEE">
        <w:rPr>
          <w:rFonts w:cs="David" w:hint="cs"/>
          <w:sz w:val="24"/>
          <w:rtl/>
          <w:lang w:eastAsia="he-IL"/>
        </w:rPr>
        <w:t>לקבלן לא תהיינה כל דרישות או טענות למזמין בגלל עיכובים בתשלום הנובעים ממחדליו, כגון: חוסר פרטים בחשבונית, פרטים לא נכונים, חוסר במסמכים, איחור בהגשת חשבונות, חשבוניות ומסמכים וכיו"ב.</w:t>
      </w:r>
    </w:p>
    <w:p w:rsidR="001B464F" w:rsidRPr="00BC29AA" w:rsidRDefault="001B464F" w:rsidP="003E4487">
      <w:pPr>
        <w:widowControl/>
        <w:numPr>
          <w:ilvl w:val="1"/>
          <w:numId w:val="14"/>
        </w:numPr>
        <w:tabs>
          <w:tab w:val="clear" w:pos="794"/>
          <w:tab w:val="left" w:pos="283"/>
          <w:tab w:val="left" w:pos="941"/>
        </w:tabs>
        <w:spacing w:before="240" w:after="60"/>
        <w:ind w:right="0"/>
        <w:jc w:val="both"/>
        <w:outlineLvl w:val="0"/>
        <w:rPr>
          <w:rFonts w:cs="David"/>
          <w:sz w:val="24"/>
          <w:lang w:eastAsia="he-IL"/>
        </w:rPr>
      </w:pPr>
      <w:r w:rsidRPr="003A3BEE">
        <w:rPr>
          <w:rFonts w:cs="David" w:hint="cs"/>
          <w:sz w:val="24"/>
          <w:rtl/>
          <w:lang w:eastAsia="he-IL"/>
        </w:rPr>
        <w:t xml:space="preserve">כללי התשלום המפורטים לעיל כפופים להוראות החשב הכללי במשרד האוצר, כפי </w:t>
      </w:r>
      <w:r>
        <w:rPr>
          <w:rFonts w:cs="David" w:hint="cs"/>
          <w:sz w:val="24"/>
          <w:rtl/>
          <w:lang w:eastAsia="he-IL"/>
        </w:rPr>
        <w:t xml:space="preserve">   </w:t>
      </w:r>
      <w:r w:rsidR="00AF36D0">
        <w:rPr>
          <w:rFonts w:cs="David" w:hint="cs"/>
          <w:sz w:val="24"/>
          <w:rtl/>
          <w:lang w:eastAsia="he-IL"/>
        </w:rPr>
        <w:t>ש</w:t>
      </w:r>
      <w:r w:rsidRPr="00712CD5">
        <w:rPr>
          <w:rFonts w:cs="David" w:hint="cs"/>
          <w:sz w:val="24"/>
          <w:rtl/>
          <w:lang w:eastAsia="he-IL"/>
        </w:rPr>
        <w:t>מתפרס</w:t>
      </w:r>
      <w:r w:rsidR="00AF36D0">
        <w:rPr>
          <w:rFonts w:cs="David" w:hint="cs"/>
          <w:sz w:val="24"/>
          <w:rtl/>
          <w:lang w:eastAsia="he-IL"/>
        </w:rPr>
        <w:t>מ</w:t>
      </w:r>
      <w:r w:rsidRPr="00712CD5">
        <w:rPr>
          <w:rFonts w:cs="David" w:hint="cs"/>
          <w:sz w:val="24"/>
          <w:rtl/>
          <w:lang w:eastAsia="he-IL"/>
        </w:rPr>
        <w:t>ים מעת לעת.</w:t>
      </w: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lang w:eastAsia="he-IL"/>
        </w:rPr>
      </w:pPr>
      <w:r w:rsidRPr="00BC29AA">
        <w:rPr>
          <w:rFonts w:cs="David" w:hint="cs"/>
          <w:b/>
          <w:bCs/>
          <w:sz w:val="24"/>
          <w:u w:val="single"/>
          <w:rtl/>
        </w:rPr>
        <w:t>הצמדת התמורה</w:t>
      </w:r>
    </w:p>
    <w:p w:rsidR="00DA3392" w:rsidRDefault="005703A5" w:rsidP="00DA3392">
      <w:pPr>
        <w:widowControl/>
        <w:tabs>
          <w:tab w:val="left" w:pos="283"/>
          <w:tab w:val="left" w:pos="799"/>
        </w:tabs>
        <w:spacing w:before="240" w:after="60"/>
        <w:ind w:left="357" w:right="357"/>
        <w:jc w:val="both"/>
        <w:outlineLvl w:val="0"/>
        <w:rPr>
          <w:rFonts w:cs="David"/>
          <w:sz w:val="24"/>
          <w:rtl/>
          <w:lang w:eastAsia="he-IL"/>
        </w:rPr>
      </w:pPr>
      <w:r w:rsidRPr="0067495C">
        <w:rPr>
          <w:rFonts w:cs="David" w:hint="eastAsia"/>
          <w:sz w:val="24"/>
          <w:rtl/>
          <w:lang w:eastAsia="he-IL"/>
        </w:rPr>
        <w:t>הצמדת</w:t>
      </w:r>
      <w:r w:rsidRPr="0067495C">
        <w:rPr>
          <w:rFonts w:cs="David"/>
          <w:sz w:val="24"/>
          <w:rtl/>
          <w:lang w:eastAsia="he-IL"/>
        </w:rPr>
        <w:t xml:space="preserve"> </w:t>
      </w:r>
      <w:r>
        <w:rPr>
          <w:rFonts w:cs="David" w:hint="cs"/>
          <w:sz w:val="24"/>
          <w:rtl/>
          <w:lang w:eastAsia="he-IL"/>
        </w:rPr>
        <w:t>התמורה תחולק לשני הרכיבים שלהלן:</w:t>
      </w:r>
    </w:p>
    <w:p w:rsidR="005703A5" w:rsidRDefault="005703A5" w:rsidP="003E4487">
      <w:pPr>
        <w:pStyle w:val="af8"/>
        <w:widowControl/>
        <w:numPr>
          <w:ilvl w:val="1"/>
          <w:numId w:val="25"/>
        </w:numPr>
        <w:tabs>
          <w:tab w:val="left" w:pos="283"/>
          <w:tab w:val="left" w:pos="799"/>
        </w:tabs>
        <w:spacing w:before="240" w:after="60"/>
        <w:ind w:right="357"/>
        <w:jc w:val="both"/>
        <w:outlineLvl w:val="0"/>
        <w:rPr>
          <w:rFonts w:cs="David"/>
          <w:sz w:val="24"/>
          <w:lang w:eastAsia="he-IL"/>
        </w:rPr>
      </w:pPr>
      <w:r>
        <w:rPr>
          <w:rFonts w:cs="David" w:hint="cs"/>
          <w:sz w:val="24"/>
          <w:rtl/>
          <w:lang w:eastAsia="he-IL"/>
        </w:rPr>
        <w:lastRenderedPageBreak/>
        <w:t xml:space="preserve"> הצמדה</w:t>
      </w:r>
      <w:r w:rsidR="00FE7D6B">
        <w:rPr>
          <w:rFonts w:cs="David" w:hint="cs"/>
          <w:sz w:val="24"/>
          <w:rtl/>
          <w:lang w:eastAsia="he-IL"/>
        </w:rPr>
        <w:t xml:space="preserve"> עבור רכיבים שמהווים שכר עבודה: במקרה שעודכן רכיב מרכיבי ערך שעת העבודה מכוח הוראות חוק או צו הרחבה או כל הסכם שחתמה המדינה, יעודכן ערך שעת העבודה במועד שבו חל העדכון. </w:t>
      </w:r>
      <w:proofErr w:type="spellStart"/>
      <w:r w:rsidR="00FE7D6B">
        <w:rPr>
          <w:rFonts w:cs="David" w:hint="cs"/>
          <w:sz w:val="24"/>
          <w:rtl/>
          <w:lang w:eastAsia="he-IL"/>
        </w:rPr>
        <w:t>תקורת</w:t>
      </w:r>
      <w:proofErr w:type="spellEnd"/>
      <w:r w:rsidR="00FE7D6B">
        <w:rPr>
          <w:rFonts w:cs="David" w:hint="cs"/>
          <w:sz w:val="24"/>
          <w:rtl/>
          <w:lang w:eastAsia="he-IL"/>
        </w:rPr>
        <w:t xml:space="preserve"> הקבלן לא תגדל בעקבות עליית ערך שעת עבודה ויובהר שהקבלן מתחייב להעביר את התוספות לעובדיו במלואן.</w:t>
      </w:r>
    </w:p>
    <w:p w:rsidR="005703A5" w:rsidRDefault="005703A5" w:rsidP="003E4487">
      <w:pPr>
        <w:pStyle w:val="af8"/>
        <w:widowControl/>
        <w:numPr>
          <w:ilvl w:val="1"/>
          <w:numId w:val="25"/>
        </w:numPr>
        <w:tabs>
          <w:tab w:val="left" w:pos="283"/>
          <w:tab w:val="left" w:pos="799"/>
        </w:tabs>
        <w:spacing w:before="240" w:after="60"/>
        <w:ind w:right="357"/>
        <w:jc w:val="both"/>
        <w:outlineLvl w:val="0"/>
        <w:rPr>
          <w:rFonts w:cs="David"/>
          <w:sz w:val="24"/>
          <w:lang w:eastAsia="he-IL"/>
        </w:rPr>
      </w:pPr>
      <w:r>
        <w:rPr>
          <w:rFonts w:cs="David" w:hint="cs"/>
          <w:sz w:val="24"/>
          <w:rtl/>
          <w:lang w:eastAsia="he-IL"/>
        </w:rPr>
        <w:t xml:space="preserve"> הצמדה עבור רכיבים שאינם מהווים שכר עבודה</w:t>
      </w:r>
      <w:r w:rsidR="002C4A2E">
        <w:rPr>
          <w:rFonts w:cs="David" w:hint="cs"/>
          <w:sz w:val="24"/>
          <w:rtl/>
          <w:lang w:eastAsia="he-IL"/>
        </w:rPr>
        <w:t>: ההצמדה תהא למדד המחירים לצרכן (להלן- "המדד") באופן שלהלן:</w:t>
      </w:r>
    </w:p>
    <w:p w:rsidR="002C4A2E" w:rsidRDefault="002C4A2E" w:rsidP="003E4487">
      <w:pPr>
        <w:pStyle w:val="af8"/>
        <w:widowControl/>
        <w:numPr>
          <w:ilvl w:val="2"/>
          <w:numId w:val="25"/>
        </w:numPr>
        <w:tabs>
          <w:tab w:val="left" w:pos="283"/>
          <w:tab w:val="left" w:pos="799"/>
        </w:tabs>
        <w:spacing w:before="240" w:after="60"/>
        <w:ind w:right="357"/>
        <w:jc w:val="both"/>
        <w:outlineLvl w:val="0"/>
        <w:rPr>
          <w:rFonts w:cs="David"/>
          <w:sz w:val="24"/>
          <w:rtl/>
          <w:lang w:eastAsia="he-IL"/>
        </w:rPr>
      </w:pPr>
      <w:r>
        <w:rPr>
          <w:rFonts w:cs="David" w:hint="cs"/>
          <w:sz w:val="24"/>
          <w:rtl/>
          <w:lang w:eastAsia="he-IL"/>
        </w:rPr>
        <w:t>ביצוע ההצמדה יחל לאחר תום 18 חודשי התקשרות, כאשר מדד הבסיס יהיה המדד הידוע בתום 18 חודשים מהמועד האחרון להגשת הצעות במכרז.</w:t>
      </w:r>
    </w:p>
    <w:p w:rsidR="00096E12" w:rsidRDefault="007C366D" w:rsidP="003E4487">
      <w:pPr>
        <w:pStyle w:val="af8"/>
        <w:widowControl/>
        <w:numPr>
          <w:ilvl w:val="2"/>
          <w:numId w:val="25"/>
        </w:numPr>
        <w:tabs>
          <w:tab w:val="left" w:pos="283"/>
          <w:tab w:val="left" w:pos="799"/>
        </w:tabs>
        <w:spacing w:before="240" w:after="60"/>
        <w:ind w:right="357"/>
        <w:jc w:val="both"/>
        <w:outlineLvl w:val="0"/>
        <w:rPr>
          <w:rFonts w:cs="David"/>
          <w:sz w:val="24"/>
          <w:lang w:eastAsia="he-IL"/>
        </w:rPr>
      </w:pPr>
      <w:r>
        <w:rPr>
          <w:rFonts w:cs="David" w:hint="cs"/>
          <w:sz w:val="24"/>
          <w:rtl/>
          <w:lang w:eastAsia="he-IL"/>
        </w:rPr>
        <w:t xml:space="preserve">על אף האמור בסעיף 12.2.1 </w:t>
      </w:r>
      <w:r w:rsidRPr="007C366D">
        <w:rPr>
          <w:rFonts w:cs="David" w:hint="cs"/>
          <w:sz w:val="24"/>
          <w:rtl/>
          <w:lang w:eastAsia="he-IL"/>
        </w:rPr>
        <w:t>אם ב</w:t>
      </w:r>
      <w:r>
        <w:rPr>
          <w:rFonts w:cs="David" w:hint="cs"/>
          <w:sz w:val="24"/>
          <w:rtl/>
          <w:lang w:eastAsia="he-IL"/>
        </w:rPr>
        <w:t>מועד מסוים ב</w:t>
      </w:r>
      <w:r w:rsidRPr="007C366D">
        <w:rPr>
          <w:rFonts w:cs="David" w:hint="cs"/>
          <w:sz w:val="24"/>
          <w:rtl/>
          <w:lang w:eastAsia="he-IL"/>
        </w:rPr>
        <w:t xml:space="preserve">מהלך 18 החודשים הראשונים של ההתקשרות יחול שינוי במדד בשיעור שיעלה לכדי 4% ומעלה ממועד הגשת ההצעות, </w:t>
      </w:r>
      <w:r w:rsidR="00096E12">
        <w:rPr>
          <w:rFonts w:cs="David" w:hint="cs"/>
          <w:sz w:val="24"/>
          <w:rtl/>
          <w:lang w:eastAsia="he-IL"/>
        </w:rPr>
        <w:t>יחל חישוב ההצמדה מאותו המועד כלהלן</w:t>
      </w:r>
      <w:r w:rsidRPr="007C366D">
        <w:rPr>
          <w:rFonts w:cs="David" w:hint="cs"/>
          <w:sz w:val="24"/>
          <w:rtl/>
          <w:lang w:eastAsia="he-IL"/>
        </w:rPr>
        <w:t xml:space="preserve">: </w:t>
      </w:r>
    </w:p>
    <w:p w:rsidR="00096E12" w:rsidRDefault="00096E12" w:rsidP="003E4487">
      <w:pPr>
        <w:pStyle w:val="af8"/>
        <w:numPr>
          <w:ilvl w:val="4"/>
          <w:numId w:val="25"/>
        </w:numPr>
        <w:tabs>
          <w:tab w:val="left" w:pos="283"/>
          <w:tab w:val="left" w:pos="799"/>
        </w:tabs>
        <w:ind w:right="357"/>
        <w:rPr>
          <w:rFonts w:cs="David"/>
          <w:sz w:val="24"/>
          <w:lang w:eastAsia="he-IL"/>
        </w:rPr>
      </w:pPr>
      <w:r>
        <w:rPr>
          <w:rFonts w:cs="David" w:hint="cs"/>
          <w:sz w:val="24"/>
          <w:rtl/>
          <w:lang w:eastAsia="he-IL"/>
        </w:rPr>
        <w:t xml:space="preserve"> המדד הידוע ביום השינוי ייקבע כמדד התחלתי.</w:t>
      </w:r>
    </w:p>
    <w:p w:rsidR="00096E12" w:rsidRPr="00096E12" w:rsidRDefault="00096E12" w:rsidP="003E4487">
      <w:pPr>
        <w:pStyle w:val="af8"/>
        <w:numPr>
          <w:ilvl w:val="4"/>
          <w:numId w:val="25"/>
        </w:numPr>
        <w:tabs>
          <w:tab w:val="left" w:pos="283"/>
          <w:tab w:val="left" w:pos="799"/>
        </w:tabs>
        <w:ind w:right="357"/>
        <w:rPr>
          <w:rFonts w:cs="David"/>
          <w:sz w:val="24"/>
          <w:lang w:eastAsia="he-IL"/>
        </w:rPr>
      </w:pPr>
      <w:r>
        <w:rPr>
          <w:rFonts w:cs="David" w:hint="cs"/>
          <w:sz w:val="24"/>
          <w:rtl/>
          <w:lang w:eastAsia="he-IL"/>
        </w:rPr>
        <w:t xml:space="preserve"> </w:t>
      </w:r>
      <w:r w:rsidRPr="00096E12">
        <w:rPr>
          <w:rFonts w:cs="David" w:hint="cs"/>
          <w:sz w:val="24"/>
          <w:rtl/>
          <w:lang w:eastAsia="he-IL"/>
        </w:rPr>
        <w:t xml:space="preserve">שיעור ההתאמה יתבסס על השוואה בין מדד, שהיה ידוע </w:t>
      </w:r>
      <w:r w:rsidR="005828E0">
        <w:rPr>
          <w:rFonts w:cs="David" w:hint="cs"/>
          <w:sz w:val="24"/>
          <w:rtl/>
          <w:lang w:eastAsia="he-IL"/>
        </w:rPr>
        <w:t xml:space="preserve"> </w:t>
      </w:r>
      <w:r w:rsidRPr="00096E12">
        <w:rPr>
          <w:rFonts w:cs="David" w:hint="cs"/>
          <w:sz w:val="24"/>
          <w:rtl/>
          <w:lang w:eastAsia="he-IL"/>
        </w:rPr>
        <w:t>ממועד שבו עבר המדד את 4% לבין המדד הקובע במועד הגשת החשבונית.</w:t>
      </w:r>
    </w:p>
    <w:p w:rsidR="00096E12" w:rsidRDefault="00096E12" w:rsidP="0067495C">
      <w:pPr>
        <w:tabs>
          <w:tab w:val="left" w:pos="283"/>
          <w:tab w:val="left" w:pos="799"/>
        </w:tabs>
        <w:ind w:right="357"/>
        <w:rPr>
          <w:rFonts w:cs="David"/>
          <w:sz w:val="24"/>
          <w:rtl/>
          <w:lang w:eastAsia="he-IL"/>
        </w:rPr>
      </w:pPr>
    </w:p>
    <w:p w:rsidR="005703A5" w:rsidRPr="0067495C" w:rsidRDefault="005703A5" w:rsidP="0067495C">
      <w:pPr>
        <w:pStyle w:val="af8"/>
        <w:tabs>
          <w:tab w:val="left" w:pos="283"/>
          <w:tab w:val="left" w:pos="799"/>
        </w:tabs>
        <w:ind w:left="357" w:right="357"/>
        <w:jc w:val="both"/>
        <w:rPr>
          <w:rFonts w:cs="David"/>
          <w:sz w:val="24"/>
          <w:rtl/>
          <w:lang w:eastAsia="he-IL"/>
        </w:rPr>
      </w:pPr>
      <w:r w:rsidRPr="0067495C">
        <w:rPr>
          <w:rFonts w:cs="David" w:hint="eastAsia"/>
          <w:sz w:val="24"/>
          <w:rtl/>
          <w:lang w:eastAsia="he-IL"/>
        </w:rPr>
        <w:t>ל</w:t>
      </w:r>
      <w:r w:rsidR="00B13795" w:rsidRPr="0067495C">
        <w:rPr>
          <w:rFonts w:cs="David" w:hint="eastAsia"/>
          <w:sz w:val="24"/>
          <w:rtl/>
          <w:lang w:eastAsia="he-IL"/>
        </w:rPr>
        <w:t>צורך</w:t>
      </w:r>
      <w:r w:rsidRPr="0067495C">
        <w:rPr>
          <w:rFonts w:cs="David"/>
          <w:sz w:val="24"/>
          <w:rtl/>
          <w:lang w:eastAsia="he-IL"/>
        </w:rPr>
        <w:t xml:space="preserve"> חישוב ההצמדה בגין התמורה, נדרש המציע לכלול במסגרת הצעתו התחייבות לסך </w:t>
      </w:r>
      <w:r w:rsidRPr="0067495C">
        <w:rPr>
          <w:rFonts w:cs="David" w:hint="eastAsia"/>
          <w:sz w:val="24"/>
          <w:rtl/>
          <w:lang w:eastAsia="he-IL"/>
        </w:rPr>
        <w:t>המשרות</w:t>
      </w:r>
      <w:r w:rsidRPr="0067495C">
        <w:rPr>
          <w:rFonts w:cs="David"/>
          <w:sz w:val="24"/>
          <w:rtl/>
          <w:lang w:eastAsia="he-IL"/>
        </w:rPr>
        <w:t xml:space="preserve"> המקסימאלי של כוח האדם במשרה מלאה (186 שעות חודשיות) </w:t>
      </w:r>
      <w:r w:rsidRPr="0067495C">
        <w:rPr>
          <w:rFonts w:cs="David" w:hint="eastAsia"/>
          <w:sz w:val="24"/>
          <w:rtl/>
          <w:lang w:eastAsia="he-IL"/>
        </w:rPr>
        <w:t>שיועסקו</w:t>
      </w:r>
      <w:r w:rsidRPr="0067495C">
        <w:rPr>
          <w:rFonts w:cs="David"/>
          <w:sz w:val="24"/>
          <w:rtl/>
          <w:lang w:eastAsia="he-IL"/>
        </w:rPr>
        <w:t xml:space="preserve"> </w:t>
      </w:r>
      <w:r w:rsidRPr="0067495C">
        <w:rPr>
          <w:rFonts w:cs="David" w:hint="eastAsia"/>
          <w:sz w:val="24"/>
          <w:rtl/>
          <w:lang w:eastAsia="he-IL"/>
        </w:rPr>
        <w:t>על</w:t>
      </w:r>
      <w:r w:rsidRPr="0067495C">
        <w:rPr>
          <w:rFonts w:cs="David"/>
          <w:sz w:val="24"/>
          <w:rtl/>
          <w:lang w:eastAsia="he-IL"/>
        </w:rPr>
        <w:t xml:space="preserve"> </w:t>
      </w:r>
      <w:r w:rsidRPr="0067495C">
        <w:rPr>
          <w:rFonts w:cs="David" w:hint="eastAsia"/>
          <w:sz w:val="24"/>
          <w:rtl/>
          <w:lang w:eastAsia="he-IL"/>
        </w:rPr>
        <w:t>ידו</w:t>
      </w:r>
      <w:r w:rsidRPr="0067495C">
        <w:rPr>
          <w:rFonts w:cs="David"/>
          <w:sz w:val="24"/>
          <w:rtl/>
          <w:lang w:eastAsia="he-IL"/>
        </w:rPr>
        <w:t xml:space="preserve"> </w:t>
      </w:r>
      <w:r w:rsidRPr="0067495C">
        <w:rPr>
          <w:rFonts w:cs="David" w:hint="eastAsia"/>
          <w:sz w:val="24"/>
          <w:rtl/>
          <w:lang w:eastAsia="he-IL"/>
        </w:rPr>
        <w:t>בכלל</w:t>
      </w:r>
      <w:r w:rsidRPr="0067495C">
        <w:rPr>
          <w:rFonts w:cs="David"/>
          <w:sz w:val="24"/>
          <w:rtl/>
          <w:lang w:eastAsia="he-IL"/>
        </w:rPr>
        <w:t xml:space="preserve"> </w:t>
      </w:r>
      <w:r w:rsidRPr="0067495C">
        <w:rPr>
          <w:rFonts w:cs="David" w:hint="eastAsia"/>
          <w:sz w:val="24"/>
          <w:rtl/>
          <w:lang w:eastAsia="he-IL"/>
        </w:rPr>
        <w:t>אתרי</w:t>
      </w:r>
      <w:r w:rsidRPr="0067495C">
        <w:rPr>
          <w:rFonts w:cs="David"/>
          <w:sz w:val="24"/>
          <w:rtl/>
          <w:lang w:eastAsia="he-IL"/>
        </w:rPr>
        <w:t xml:space="preserve"> </w:t>
      </w:r>
      <w:r w:rsidRPr="0067495C">
        <w:rPr>
          <w:rFonts w:cs="David" w:hint="eastAsia"/>
          <w:sz w:val="24"/>
          <w:rtl/>
          <w:lang w:eastAsia="he-IL"/>
        </w:rPr>
        <w:t>המזמין</w:t>
      </w:r>
      <w:r w:rsidRPr="0067495C">
        <w:rPr>
          <w:rFonts w:cs="David"/>
          <w:sz w:val="24"/>
          <w:rtl/>
          <w:lang w:eastAsia="he-IL"/>
        </w:rPr>
        <w:t xml:space="preserve"> </w:t>
      </w:r>
      <w:r w:rsidRPr="0067495C">
        <w:rPr>
          <w:rFonts w:cs="David" w:hint="eastAsia"/>
          <w:sz w:val="24"/>
          <w:rtl/>
          <w:lang w:eastAsia="he-IL"/>
        </w:rPr>
        <w:t>לשם</w:t>
      </w:r>
      <w:r w:rsidRPr="0067495C">
        <w:rPr>
          <w:rFonts w:cs="David"/>
          <w:sz w:val="24"/>
          <w:rtl/>
          <w:lang w:eastAsia="he-IL"/>
        </w:rPr>
        <w:t xml:space="preserve"> </w:t>
      </w:r>
      <w:r w:rsidRPr="0067495C">
        <w:rPr>
          <w:rFonts w:cs="David" w:hint="eastAsia"/>
          <w:sz w:val="24"/>
          <w:rtl/>
          <w:lang w:eastAsia="he-IL"/>
        </w:rPr>
        <w:t>מתן</w:t>
      </w:r>
      <w:r w:rsidRPr="0067495C">
        <w:rPr>
          <w:rFonts w:cs="David"/>
          <w:sz w:val="24"/>
          <w:rtl/>
          <w:lang w:eastAsia="he-IL"/>
        </w:rPr>
        <w:t xml:space="preserve"> </w:t>
      </w:r>
      <w:r w:rsidRPr="0067495C">
        <w:rPr>
          <w:rFonts w:cs="David" w:hint="eastAsia"/>
          <w:sz w:val="24"/>
          <w:rtl/>
          <w:lang w:eastAsia="he-IL"/>
        </w:rPr>
        <w:t>השירותים</w:t>
      </w:r>
      <w:r w:rsidRPr="0067495C">
        <w:rPr>
          <w:rFonts w:cs="David"/>
          <w:sz w:val="24"/>
          <w:rtl/>
          <w:lang w:eastAsia="he-IL"/>
        </w:rPr>
        <w:t xml:space="preserve"> </w:t>
      </w:r>
      <w:r w:rsidRPr="0067495C">
        <w:rPr>
          <w:rFonts w:cs="David" w:hint="eastAsia"/>
          <w:sz w:val="24"/>
          <w:rtl/>
          <w:lang w:eastAsia="he-IL"/>
        </w:rPr>
        <w:t>במכרז</w:t>
      </w:r>
      <w:r w:rsidRPr="0067495C">
        <w:rPr>
          <w:rFonts w:cs="David"/>
          <w:sz w:val="24"/>
          <w:rtl/>
          <w:lang w:eastAsia="he-IL"/>
        </w:rPr>
        <w:t xml:space="preserve">. </w:t>
      </w:r>
    </w:p>
    <w:p w:rsidR="005703A5" w:rsidRPr="0067495C" w:rsidRDefault="005703A5" w:rsidP="00A73D6E">
      <w:pPr>
        <w:widowControl/>
        <w:tabs>
          <w:tab w:val="left" w:pos="283"/>
          <w:tab w:val="left" w:pos="799"/>
        </w:tabs>
        <w:spacing w:before="240" w:after="60"/>
        <w:ind w:left="357" w:right="357"/>
        <w:jc w:val="both"/>
        <w:outlineLvl w:val="0"/>
        <w:rPr>
          <w:rFonts w:cs="David"/>
          <w:sz w:val="24"/>
          <w:rtl/>
          <w:lang w:eastAsia="he-IL"/>
        </w:rPr>
      </w:pPr>
      <w:r w:rsidRPr="0067495C">
        <w:rPr>
          <w:rFonts w:cs="David" w:hint="eastAsia"/>
          <w:sz w:val="24"/>
          <w:rtl/>
          <w:lang w:eastAsia="he-IL"/>
        </w:rPr>
        <w:t>יודגש</w:t>
      </w:r>
      <w:r w:rsidRPr="0067495C">
        <w:rPr>
          <w:rFonts w:cs="David"/>
          <w:sz w:val="24"/>
          <w:rtl/>
          <w:lang w:eastAsia="he-IL"/>
        </w:rPr>
        <w:t xml:space="preserve"> שאחת לרבעון, יידרש הזוכה להעביר למזמין </w:t>
      </w:r>
      <w:r w:rsidRPr="0067495C">
        <w:rPr>
          <w:rFonts w:cs="David" w:hint="eastAsia"/>
          <w:sz w:val="24"/>
          <w:rtl/>
          <w:lang w:eastAsia="he-IL"/>
        </w:rPr>
        <w:t>הצהרה</w:t>
      </w:r>
      <w:r w:rsidRPr="0067495C">
        <w:rPr>
          <w:rFonts w:cs="David"/>
          <w:sz w:val="24"/>
          <w:rtl/>
          <w:lang w:eastAsia="he-IL"/>
        </w:rPr>
        <w:t xml:space="preserve"> בכתב </w:t>
      </w:r>
      <w:r w:rsidRPr="0067495C">
        <w:rPr>
          <w:rFonts w:cs="David" w:hint="eastAsia"/>
          <w:sz w:val="24"/>
          <w:rtl/>
          <w:lang w:eastAsia="he-IL"/>
        </w:rPr>
        <w:t>אודות</w:t>
      </w:r>
      <w:r w:rsidRPr="0067495C">
        <w:rPr>
          <w:rFonts w:cs="David"/>
          <w:sz w:val="24"/>
          <w:rtl/>
          <w:lang w:eastAsia="he-IL"/>
        </w:rPr>
        <w:t xml:space="preserve"> </w:t>
      </w:r>
      <w:r w:rsidRPr="0067495C">
        <w:rPr>
          <w:rFonts w:cs="David" w:hint="eastAsia"/>
          <w:sz w:val="24"/>
          <w:rtl/>
          <w:lang w:eastAsia="he-IL"/>
        </w:rPr>
        <w:t>מספר</w:t>
      </w:r>
      <w:r w:rsidRPr="0067495C">
        <w:rPr>
          <w:rFonts w:cs="David"/>
          <w:sz w:val="24"/>
          <w:rtl/>
          <w:lang w:eastAsia="he-IL"/>
        </w:rPr>
        <w:t xml:space="preserve"> </w:t>
      </w:r>
      <w:r w:rsidRPr="0067495C">
        <w:rPr>
          <w:rFonts w:cs="David" w:hint="eastAsia"/>
          <w:sz w:val="24"/>
          <w:rtl/>
          <w:lang w:eastAsia="he-IL"/>
        </w:rPr>
        <w:t>העובדים</w:t>
      </w:r>
      <w:r w:rsidRPr="0067495C">
        <w:rPr>
          <w:rFonts w:cs="David"/>
          <w:sz w:val="24"/>
          <w:rtl/>
          <w:lang w:eastAsia="he-IL"/>
        </w:rPr>
        <w:t xml:space="preserve"> </w:t>
      </w:r>
      <w:r w:rsidRPr="0067495C">
        <w:rPr>
          <w:rFonts w:cs="David" w:hint="eastAsia"/>
          <w:sz w:val="24"/>
          <w:rtl/>
          <w:lang w:eastAsia="he-IL"/>
        </w:rPr>
        <w:t>שהועסקו</w:t>
      </w:r>
      <w:r w:rsidRPr="0067495C">
        <w:rPr>
          <w:rFonts w:cs="David"/>
          <w:sz w:val="24"/>
          <w:rtl/>
          <w:lang w:eastAsia="he-IL"/>
        </w:rPr>
        <w:t xml:space="preserve"> </w:t>
      </w:r>
      <w:r w:rsidRPr="0067495C">
        <w:rPr>
          <w:rFonts w:cs="David" w:hint="eastAsia"/>
          <w:sz w:val="24"/>
          <w:rtl/>
          <w:lang w:eastAsia="he-IL"/>
        </w:rPr>
        <w:t>על</w:t>
      </w:r>
      <w:r w:rsidRPr="0067495C">
        <w:rPr>
          <w:rFonts w:cs="David"/>
          <w:sz w:val="24"/>
          <w:rtl/>
          <w:lang w:eastAsia="he-IL"/>
        </w:rPr>
        <w:t xml:space="preserve"> </w:t>
      </w:r>
      <w:r w:rsidRPr="0067495C">
        <w:rPr>
          <w:rFonts w:cs="David" w:hint="eastAsia"/>
          <w:sz w:val="24"/>
          <w:rtl/>
          <w:lang w:eastAsia="he-IL"/>
        </w:rPr>
        <w:t>ידו</w:t>
      </w:r>
      <w:r w:rsidRPr="0067495C">
        <w:rPr>
          <w:rFonts w:cs="David"/>
          <w:sz w:val="24"/>
          <w:rtl/>
          <w:lang w:eastAsia="he-IL"/>
        </w:rPr>
        <w:t xml:space="preserve"> </w:t>
      </w:r>
      <w:r w:rsidRPr="0067495C">
        <w:rPr>
          <w:rFonts w:cs="David" w:hint="eastAsia"/>
          <w:sz w:val="24"/>
          <w:rtl/>
          <w:lang w:eastAsia="he-IL"/>
        </w:rPr>
        <w:t>באותו</w:t>
      </w:r>
      <w:r w:rsidRPr="0067495C">
        <w:rPr>
          <w:rFonts w:cs="David"/>
          <w:sz w:val="24"/>
          <w:rtl/>
          <w:lang w:eastAsia="he-IL"/>
        </w:rPr>
        <w:t xml:space="preserve"> </w:t>
      </w:r>
      <w:r w:rsidRPr="0067495C">
        <w:rPr>
          <w:rFonts w:cs="David" w:hint="eastAsia"/>
          <w:sz w:val="24"/>
          <w:rtl/>
          <w:lang w:eastAsia="he-IL"/>
        </w:rPr>
        <w:t>רבעון</w:t>
      </w:r>
      <w:r w:rsidRPr="0067495C">
        <w:rPr>
          <w:rFonts w:cs="David"/>
          <w:sz w:val="24"/>
          <w:rtl/>
          <w:lang w:eastAsia="he-IL"/>
        </w:rPr>
        <w:t>.</w:t>
      </w: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sz w:val="24"/>
          <w:u w:val="single"/>
          <w:rtl/>
          <w:lang w:eastAsia="he-IL"/>
        </w:rPr>
      </w:pPr>
      <w:r w:rsidRPr="00BC29AA">
        <w:rPr>
          <w:rFonts w:cs="David"/>
          <w:b/>
          <w:bCs/>
          <w:kern w:val="32"/>
          <w:sz w:val="24"/>
          <w:u w:val="single"/>
          <w:rtl/>
        </w:rPr>
        <w:t>אחריות לנזקים ושיפוי</w:t>
      </w:r>
    </w:p>
    <w:p w:rsidR="001B464F" w:rsidRPr="003A3BEE" w:rsidRDefault="001B464F" w:rsidP="001B464F">
      <w:pPr>
        <w:widowControl/>
        <w:tabs>
          <w:tab w:val="left" w:pos="600"/>
        </w:tabs>
        <w:spacing w:line="240" w:lineRule="atLeast"/>
        <w:rPr>
          <w:rFonts w:cs="David"/>
          <w:sz w:val="24"/>
          <w:rtl/>
          <w:lang w:eastAsia="he-IL"/>
        </w:rPr>
      </w:pPr>
    </w:p>
    <w:p w:rsidR="001B464F" w:rsidRPr="003A3BEE" w:rsidRDefault="001B464F" w:rsidP="003E4487">
      <w:pPr>
        <w:widowControl/>
        <w:numPr>
          <w:ilvl w:val="1"/>
          <w:numId w:val="15"/>
        </w:numPr>
        <w:tabs>
          <w:tab w:val="clear" w:pos="405"/>
          <w:tab w:val="left" w:pos="600"/>
        </w:tabs>
        <w:spacing w:line="240" w:lineRule="atLeast"/>
        <w:ind w:left="657" w:hanging="425"/>
        <w:jc w:val="both"/>
        <w:rPr>
          <w:rFonts w:cs="David"/>
          <w:sz w:val="24"/>
          <w:lang w:eastAsia="he-IL"/>
        </w:rPr>
      </w:pPr>
      <w:r w:rsidRPr="003A3BEE">
        <w:rPr>
          <w:rFonts w:cs="David"/>
          <w:sz w:val="24"/>
          <w:rtl/>
          <w:lang w:eastAsia="he-IL"/>
        </w:rPr>
        <w:t>הקבלן בלבד י</w:t>
      </w:r>
      <w:r w:rsidRPr="003A3BEE">
        <w:rPr>
          <w:rFonts w:cs="David" w:hint="cs"/>
          <w:sz w:val="24"/>
          <w:rtl/>
          <w:lang w:eastAsia="he-IL"/>
        </w:rPr>
        <w:t>י</w:t>
      </w:r>
      <w:r w:rsidRPr="003A3BEE">
        <w:rPr>
          <w:rFonts w:cs="David"/>
          <w:sz w:val="24"/>
          <w:rtl/>
          <w:lang w:eastAsia="he-IL"/>
        </w:rPr>
        <w:t>שא באחריות כלפי כל אדם ורשות בגין כל נזק ואובדן שייגרמו לרכוש המשרד, לגופו ולרכושו של כל אדם או גורם אחר, לרבות עובדי המשרד, עקב מעשה או מחדל של הקבלן, עובדיו, שליחיו, או כל מי שבא מכוחו או מטעמו תוך כדי ביצוע הסכם זה, ובקשר עמו, בין באופן בלעדי ובין ביחד עם גורמים נוספים, בין מתוך זדון או מתוך רשלנות או בדרך אחרת</w:t>
      </w:r>
      <w:r w:rsidRPr="003A3BEE">
        <w:rPr>
          <w:rFonts w:cs="David" w:hint="cs"/>
          <w:sz w:val="24"/>
          <w:rtl/>
          <w:lang w:eastAsia="he-IL"/>
        </w:rPr>
        <w:t>, בין השאר בכל הכרוך בכל אחד מאלה:</w:t>
      </w:r>
    </w:p>
    <w:p w:rsidR="001B464F" w:rsidRPr="003A3BEE" w:rsidRDefault="001B464F" w:rsidP="003E4487">
      <w:pPr>
        <w:widowControl/>
        <w:numPr>
          <w:ilvl w:val="2"/>
          <w:numId w:val="15"/>
        </w:numPr>
        <w:tabs>
          <w:tab w:val="clear" w:pos="720"/>
          <w:tab w:val="left" w:pos="1366"/>
        </w:tabs>
        <w:spacing w:line="240" w:lineRule="atLeast"/>
        <w:ind w:left="1366" w:hanging="709"/>
        <w:jc w:val="both"/>
        <w:rPr>
          <w:rFonts w:cs="David"/>
          <w:sz w:val="24"/>
          <w:lang w:eastAsia="he-IL"/>
        </w:rPr>
      </w:pPr>
      <w:r w:rsidRPr="003A3BEE">
        <w:rPr>
          <w:rFonts w:cs="David" w:hint="cs"/>
          <w:sz w:val="24"/>
          <w:rtl/>
          <w:lang w:eastAsia="he-IL"/>
        </w:rPr>
        <w:t>הפרת חובה חקוקה או הפרת הוראות שניתנו לקבלן או למי מעובדיו על ידי המזמין או מי מעובדיו;</w:t>
      </w:r>
    </w:p>
    <w:p w:rsidR="001B464F" w:rsidRPr="003A3BEE" w:rsidRDefault="001B464F" w:rsidP="003E4487">
      <w:pPr>
        <w:widowControl/>
        <w:numPr>
          <w:ilvl w:val="2"/>
          <w:numId w:val="15"/>
        </w:numPr>
        <w:tabs>
          <w:tab w:val="clear" w:pos="720"/>
          <w:tab w:val="left" w:pos="1366"/>
        </w:tabs>
        <w:spacing w:line="240" w:lineRule="atLeast"/>
        <w:ind w:left="1366" w:hanging="709"/>
        <w:jc w:val="both"/>
        <w:rPr>
          <w:rFonts w:cs="David"/>
          <w:sz w:val="24"/>
          <w:lang w:eastAsia="he-IL"/>
        </w:rPr>
      </w:pPr>
      <w:r w:rsidRPr="003A3BEE">
        <w:rPr>
          <w:rFonts w:cs="David" w:hint="cs"/>
          <w:sz w:val="24"/>
          <w:rtl/>
          <w:lang w:eastAsia="he-IL"/>
        </w:rPr>
        <w:t>פעולה שלא בדרך המקובלת או שלא בתום לב.</w:t>
      </w:r>
    </w:p>
    <w:p w:rsidR="001B464F" w:rsidRPr="003A3BEE" w:rsidRDefault="001B464F" w:rsidP="003E4487">
      <w:pPr>
        <w:widowControl/>
        <w:numPr>
          <w:ilvl w:val="2"/>
          <w:numId w:val="15"/>
        </w:numPr>
        <w:tabs>
          <w:tab w:val="clear" w:pos="720"/>
          <w:tab w:val="left" w:pos="1366"/>
        </w:tabs>
        <w:spacing w:line="240" w:lineRule="atLeast"/>
        <w:ind w:left="1366" w:hanging="709"/>
        <w:jc w:val="both"/>
        <w:rPr>
          <w:rFonts w:cs="David"/>
          <w:sz w:val="24"/>
          <w:lang w:eastAsia="he-IL"/>
        </w:rPr>
      </w:pPr>
      <w:r w:rsidRPr="003A3BEE">
        <w:rPr>
          <w:rFonts w:cs="David" w:hint="cs"/>
          <w:sz w:val="24"/>
          <w:rtl/>
          <w:lang w:eastAsia="he-IL"/>
        </w:rPr>
        <w:t>פעולה שנעשתה ברשלנות;</w:t>
      </w:r>
    </w:p>
    <w:p w:rsidR="001B464F" w:rsidRPr="003A3BEE" w:rsidRDefault="001B464F" w:rsidP="001B464F">
      <w:pPr>
        <w:widowControl/>
        <w:tabs>
          <w:tab w:val="left" w:pos="600"/>
        </w:tabs>
        <w:spacing w:line="240" w:lineRule="atLeast"/>
        <w:rPr>
          <w:rFonts w:cs="David"/>
          <w:sz w:val="24"/>
          <w:lang w:eastAsia="he-IL"/>
        </w:rPr>
      </w:pPr>
    </w:p>
    <w:p w:rsidR="001B464F" w:rsidRPr="003A3BEE" w:rsidRDefault="001B464F" w:rsidP="003E4487">
      <w:pPr>
        <w:widowControl/>
        <w:numPr>
          <w:ilvl w:val="1"/>
          <w:numId w:val="15"/>
        </w:numPr>
        <w:tabs>
          <w:tab w:val="clear" w:pos="405"/>
          <w:tab w:val="left" w:pos="600"/>
        </w:tabs>
        <w:spacing w:line="240" w:lineRule="atLeast"/>
        <w:ind w:left="657" w:hanging="425"/>
        <w:jc w:val="both"/>
        <w:rPr>
          <w:rFonts w:cs="David"/>
          <w:sz w:val="24"/>
          <w:rtl/>
          <w:lang w:eastAsia="he-IL"/>
        </w:rPr>
      </w:pPr>
      <w:r w:rsidRPr="003A3BEE">
        <w:rPr>
          <w:rFonts w:cs="David"/>
          <w:sz w:val="24"/>
          <w:rtl/>
          <w:lang w:eastAsia="he-IL"/>
        </w:rPr>
        <w:t>הקבלן מתחייב לשלם את דמי הנזק והפיצוי שיגיעו בגין נזק שנגרם כאמור וכן מתחייב לשפות את המשרד בגין כל סכום או תשלום שהמשרד י</w:t>
      </w:r>
      <w:r w:rsidRPr="003A3BEE">
        <w:rPr>
          <w:rFonts w:cs="David" w:hint="cs"/>
          <w:sz w:val="24"/>
          <w:rtl/>
          <w:lang w:eastAsia="he-IL"/>
        </w:rPr>
        <w:t>י</w:t>
      </w:r>
      <w:r w:rsidRPr="003A3BEE">
        <w:rPr>
          <w:rFonts w:cs="David"/>
          <w:sz w:val="24"/>
          <w:rtl/>
          <w:lang w:eastAsia="he-IL"/>
        </w:rPr>
        <w:t>דרש לשלמו כתוצאה מתביעה או דרישת תשלום מחמת נזק שנגרם כמפורט לעיל, לרבות הוצאות שכר טרחת עו"ד.</w:t>
      </w:r>
    </w:p>
    <w:p w:rsidR="001B464F" w:rsidRPr="003A3BEE" w:rsidRDefault="001B464F" w:rsidP="003E4487">
      <w:pPr>
        <w:widowControl/>
        <w:numPr>
          <w:ilvl w:val="1"/>
          <w:numId w:val="15"/>
        </w:numPr>
        <w:tabs>
          <w:tab w:val="clear" w:pos="405"/>
          <w:tab w:val="left" w:pos="600"/>
        </w:tabs>
        <w:spacing w:line="240" w:lineRule="atLeast"/>
        <w:ind w:left="657" w:hanging="425"/>
        <w:jc w:val="both"/>
        <w:rPr>
          <w:rFonts w:cs="David"/>
          <w:sz w:val="24"/>
          <w:rtl/>
          <w:lang w:eastAsia="he-IL"/>
        </w:rPr>
      </w:pPr>
    </w:p>
    <w:p w:rsidR="001B464F" w:rsidRPr="003A3BEE" w:rsidRDefault="001B464F" w:rsidP="003E4487">
      <w:pPr>
        <w:widowControl/>
        <w:numPr>
          <w:ilvl w:val="1"/>
          <w:numId w:val="15"/>
        </w:numPr>
        <w:tabs>
          <w:tab w:val="clear" w:pos="405"/>
          <w:tab w:val="left" w:pos="600"/>
        </w:tabs>
        <w:spacing w:line="240" w:lineRule="atLeast"/>
        <w:ind w:left="657" w:hanging="425"/>
        <w:jc w:val="both"/>
        <w:rPr>
          <w:rFonts w:cs="David"/>
          <w:sz w:val="24"/>
          <w:rtl/>
          <w:lang w:eastAsia="he-IL"/>
        </w:rPr>
      </w:pPr>
      <w:r w:rsidRPr="003A3BEE">
        <w:rPr>
          <w:rFonts w:cs="David"/>
          <w:sz w:val="24"/>
          <w:rtl/>
          <w:lang w:eastAsia="he-IL"/>
        </w:rPr>
        <w:t xml:space="preserve">הקבלן מתחייב לתקן ולהשלים כל נזק או אובדן שנגרמו כאמור לעיל מיד או במועד קרוב ביותר </w:t>
      </w:r>
      <w:r w:rsidR="005828E0" w:rsidRPr="003A3BEE">
        <w:rPr>
          <w:rFonts w:cs="David" w:hint="cs"/>
          <w:sz w:val="24"/>
          <w:rtl/>
          <w:lang w:eastAsia="he-IL"/>
        </w:rPr>
        <w:t>לקורתם</w:t>
      </w:r>
      <w:r w:rsidRPr="003A3BEE">
        <w:rPr>
          <w:rFonts w:cs="David"/>
          <w:sz w:val="24"/>
          <w:rtl/>
          <w:lang w:eastAsia="he-IL"/>
        </w:rPr>
        <w:t xml:space="preserve">. </w:t>
      </w:r>
      <w:r w:rsidRPr="003A3BEE">
        <w:rPr>
          <w:rFonts w:cs="David" w:hint="cs"/>
          <w:sz w:val="24"/>
          <w:rtl/>
          <w:lang w:eastAsia="he-IL"/>
        </w:rPr>
        <w:t>המ</w:t>
      </w:r>
      <w:r w:rsidRPr="003A3BEE">
        <w:rPr>
          <w:rFonts w:cs="David"/>
          <w:sz w:val="24"/>
          <w:rtl/>
          <w:lang w:eastAsia="he-IL"/>
        </w:rPr>
        <w:t xml:space="preserve">שרד יהיה רשאי לבצע את התיקונים הנדרשים במידה והקבלן לא יבצעם תוך זמן סביר מעת </w:t>
      </w:r>
      <w:r w:rsidR="005828E0" w:rsidRPr="003A3BEE">
        <w:rPr>
          <w:rFonts w:cs="David" w:hint="cs"/>
          <w:sz w:val="24"/>
          <w:rtl/>
          <w:lang w:eastAsia="he-IL"/>
        </w:rPr>
        <w:t>קורתם</w:t>
      </w:r>
      <w:r w:rsidRPr="003A3BEE">
        <w:rPr>
          <w:rFonts w:cs="David"/>
          <w:sz w:val="24"/>
          <w:rtl/>
          <w:lang w:eastAsia="he-IL"/>
        </w:rPr>
        <w:t>, ולחייב את הקבלן במחירם של תיקונים כנ"ל.</w:t>
      </w:r>
    </w:p>
    <w:p w:rsidR="001B464F" w:rsidRPr="003A3BEE" w:rsidRDefault="001B464F" w:rsidP="003E4487">
      <w:pPr>
        <w:widowControl/>
        <w:numPr>
          <w:ilvl w:val="1"/>
          <w:numId w:val="15"/>
        </w:numPr>
        <w:tabs>
          <w:tab w:val="clear" w:pos="405"/>
          <w:tab w:val="left" w:pos="600"/>
        </w:tabs>
        <w:spacing w:line="240" w:lineRule="atLeast"/>
        <w:ind w:left="657" w:hanging="425"/>
        <w:jc w:val="both"/>
        <w:rPr>
          <w:rFonts w:cs="David"/>
          <w:sz w:val="24"/>
          <w:rtl/>
          <w:lang w:eastAsia="he-IL"/>
        </w:rPr>
      </w:pPr>
      <w:r w:rsidRPr="003A3BEE">
        <w:rPr>
          <w:rFonts w:cs="David"/>
          <w:sz w:val="24"/>
          <w:rtl/>
          <w:lang w:eastAsia="he-IL"/>
        </w:rPr>
        <w:t>סיומו של הסכם זה מכל סיבה שהיא לא יהיה בו כדי לגרוע מאחריות הקבלן לגבי נזקים שעילת התביעה בגינם נובעת מהסכם זה או קשורה אליהם.</w:t>
      </w:r>
    </w:p>
    <w:p w:rsidR="001B464F" w:rsidRDefault="001B464F" w:rsidP="003E4487">
      <w:pPr>
        <w:widowControl/>
        <w:numPr>
          <w:ilvl w:val="1"/>
          <w:numId w:val="15"/>
        </w:numPr>
        <w:tabs>
          <w:tab w:val="clear" w:pos="405"/>
          <w:tab w:val="left" w:pos="600"/>
        </w:tabs>
        <w:spacing w:line="240" w:lineRule="atLeast"/>
        <w:ind w:left="657" w:hanging="425"/>
        <w:jc w:val="both"/>
        <w:rPr>
          <w:rFonts w:cs="David"/>
          <w:sz w:val="24"/>
          <w:lang w:eastAsia="he-IL"/>
        </w:rPr>
      </w:pPr>
      <w:r w:rsidRPr="003A3BEE">
        <w:rPr>
          <w:rFonts w:cs="David"/>
          <w:sz w:val="24"/>
          <w:rtl/>
          <w:lang w:eastAsia="he-IL"/>
        </w:rPr>
        <w:t>חובתו של הקבלן על פי סעיף זה היא מוחלטת ותעמוד גם אם המשרד יחויב בתשלום לניזוק בגין היותו מחזיק במקרקעין או על פי כל דין והקבלן יפצה את המשרד על כל תשלום שחויב בו כאמור.</w:t>
      </w:r>
    </w:p>
    <w:p w:rsidR="00E05236" w:rsidRDefault="00E05236" w:rsidP="00E05236">
      <w:pPr>
        <w:widowControl/>
        <w:tabs>
          <w:tab w:val="left" w:pos="600"/>
        </w:tabs>
        <w:spacing w:line="240" w:lineRule="atLeast"/>
        <w:ind w:right="405"/>
        <w:jc w:val="both"/>
        <w:rPr>
          <w:rFonts w:cs="David"/>
          <w:sz w:val="24"/>
          <w:rtl/>
          <w:lang w:eastAsia="he-IL"/>
        </w:rPr>
      </w:pPr>
    </w:p>
    <w:p w:rsidR="00E05236" w:rsidRDefault="00E05236" w:rsidP="00E05236">
      <w:pPr>
        <w:widowControl/>
        <w:tabs>
          <w:tab w:val="left" w:pos="600"/>
        </w:tabs>
        <w:spacing w:line="240" w:lineRule="atLeast"/>
        <w:ind w:right="405"/>
        <w:jc w:val="both"/>
        <w:rPr>
          <w:rFonts w:cs="David"/>
          <w:sz w:val="24"/>
          <w:rtl/>
          <w:lang w:eastAsia="he-IL"/>
        </w:rPr>
      </w:pPr>
    </w:p>
    <w:p w:rsidR="00E05236" w:rsidRDefault="00E05236" w:rsidP="00E05236">
      <w:pPr>
        <w:widowControl/>
        <w:tabs>
          <w:tab w:val="left" w:pos="600"/>
        </w:tabs>
        <w:spacing w:line="240" w:lineRule="atLeast"/>
        <w:ind w:right="405"/>
        <w:jc w:val="both"/>
        <w:rPr>
          <w:rFonts w:cs="David"/>
          <w:sz w:val="24"/>
          <w:rtl/>
          <w:lang w:eastAsia="he-IL"/>
        </w:rPr>
      </w:pPr>
    </w:p>
    <w:p w:rsidR="00E05236" w:rsidRPr="00BC29AA" w:rsidRDefault="00E05236" w:rsidP="00E05236">
      <w:pPr>
        <w:widowControl/>
        <w:tabs>
          <w:tab w:val="left" w:pos="600"/>
        </w:tabs>
        <w:spacing w:line="240" w:lineRule="atLeast"/>
        <w:ind w:right="405"/>
        <w:jc w:val="both"/>
        <w:rPr>
          <w:rFonts w:cs="David"/>
          <w:sz w:val="24"/>
          <w:rtl/>
          <w:lang w:eastAsia="he-IL"/>
        </w:rPr>
      </w:pPr>
    </w:p>
    <w:p w:rsidR="001B464F" w:rsidRPr="00BC29AA" w:rsidRDefault="001B464F" w:rsidP="003E4487">
      <w:pPr>
        <w:widowControl/>
        <w:numPr>
          <w:ilvl w:val="0"/>
          <w:numId w:val="14"/>
        </w:numPr>
        <w:tabs>
          <w:tab w:val="left" w:pos="283"/>
          <w:tab w:val="left" w:pos="799"/>
        </w:tabs>
        <w:spacing w:before="240" w:after="60"/>
        <w:ind w:right="0"/>
        <w:jc w:val="both"/>
        <w:outlineLvl w:val="0"/>
        <w:rPr>
          <w:rFonts w:cs="David"/>
          <w:vanish/>
          <w:sz w:val="24"/>
          <w:u w:val="single"/>
          <w:rtl/>
          <w:lang w:eastAsia="he-IL"/>
        </w:rPr>
      </w:pPr>
      <w:r w:rsidRPr="00BC29AA">
        <w:rPr>
          <w:rFonts w:cs="David"/>
          <w:bCs/>
          <w:sz w:val="24"/>
          <w:u w:val="single"/>
          <w:rtl/>
          <w:lang w:eastAsia="he-IL"/>
        </w:rPr>
        <w:lastRenderedPageBreak/>
        <w:t>ביטוח</w:t>
      </w:r>
      <w:r w:rsidRPr="00BC29AA">
        <w:rPr>
          <w:rFonts w:cs="David" w:hint="cs"/>
          <w:sz w:val="24"/>
          <w:u w:val="single"/>
          <w:rtl/>
          <w:lang w:eastAsia="he-IL"/>
        </w:rPr>
        <w:t xml:space="preserve"> </w:t>
      </w:r>
    </w:p>
    <w:p w:rsidR="001B464F" w:rsidRPr="00BC29AA" w:rsidRDefault="001B464F" w:rsidP="003E4487">
      <w:pPr>
        <w:pStyle w:val="af8"/>
        <w:widowControl/>
        <w:numPr>
          <w:ilvl w:val="1"/>
          <w:numId w:val="35"/>
        </w:numPr>
        <w:tabs>
          <w:tab w:val="left" w:pos="283"/>
          <w:tab w:val="left" w:pos="799"/>
        </w:tabs>
        <w:spacing w:before="240" w:after="60"/>
        <w:ind w:left="799" w:right="357" w:hanging="567"/>
        <w:jc w:val="both"/>
        <w:outlineLvl w:val="0"/>
        <w:rPr>
          <w:rFonts w:cs="David"/>
          <w:sz w:val="24"/>
          <w:rtl/>
          <w:lang w:eastAsia="he-IL"/>
        </w:rPr>
      </w:pPr>
      <w:r w:rsidRPr="00BC29AA">
        <w:rPr>
          <w:rFonts w:cs="David"/>
          <w:sz w:val="24"/>
          <w:rtl/>
          <w:lang w:eastAsia="he-IL"/>
        </w:rPr>
        <w:t>הקבלן מתחייב בזה כי מעת חתימת הסכם זה ואילך ובמשך כל תקופת הה</w:t>
      </w:r>
      <w:r w:rsidRPr="00BC29AA">
        <w:rPr>
          <w:rFonts w:cs="David" w:hint="cs"/>
          <w:sz w:val="24"/>
          <w:rtl/>
          <w:lang w:eastAsia="he-IL"/>
        </w:rPr>
        <w:t>תקשרות</w:t>
      </w:r>
      <w:r w:rsidRPr="00BC29AA">
        <w:rPr>
          <w:rFonts w:cs="David"/>
          <w:sz w:val="24"/>
          <w:rtl/>
          <w:lang w:eastAsia="he-IL"/>
        </w:rPr>
        <w:t>, יבטח את השירותים בכל הביטוחים שמקובל לעשותם בהקשר זה, כולל ומבלי לגרוע מכלליות האמור לעיל:</w:t>
      </w:r>
    </w:p>
    <w:p w:rsidR="001B464F" w:rsidRPr="00AF7E1A" w:rsidRDefault="001B464F" w:rsidP="001B464F">
      <w:pPr>
        <w:widowControl/>
        <w:tabs>
          <w:tab w:val="left" w:pos="600"/>
          <w:tab w:val="num" w:pos="799"/>
        </w:tabs>
        <w:spacing w:line="240" w:lineRule="atLeast"/>
        <w:ind w:left="799"/>
        <w:rPr>
          <w:rFonts w:cs="David"/>
          <w:sz w:val="24"/>
          <w:rtl/>
          <w:lang w:eastAsia="he-IL"/>
        </w:rPr>
      </w:pPr>
      <w:r w:rsidRPr="00AF7E1A">
        <w:rPr>
          <w:rFonts w:cs="David" w:hint="cs"/>
          <w:sz w:val="24"/>
          <w:rtl/>
          <w:lang w:eastAsia="he-IL"/>
        </w:rPr>
        <w:t xml:space="preserve">יובהר כי עריכת ביטוחים אלו והמצאת אישור עריכתם בטופס: "אישור עריכת ביטוחים" המצורף </w:t>
      </w:r>
      <w:r w:rsidRPr="00AF7E1A">
        <w:rPr>
          <w:rFonts w:cs="David" w:hint="cs"/>
          <w:sz w:val="24"/>
          <w:u w:val="single"/>
          <w:rtl/>
          <w:lang w:eastAsia="he-IL"/>
        </w:rPr>
        <w:t>כ</w:t>
      </w:r>
      <w:r w:rsidRPr="00AF7E1A">
        <w:rPr>
          <w:rFonts w:cs="David" w:hint="cs"/>
          <w:b/>
          <w:bCs/>
          <w:sz w:val="24"/>
          <w:u w:val="single"/>
          <w:rtl/>
          <w:lang w:eastAsia="he-IL"/>
        </w:rPr>
        <w:t>נספח ג'</w:t>
      </w:r>
      <w:r w:rsidRPr="00AF7E1A">
        <w:rPr>
          <w:rFonts w:cs="David" w:hint="cs"/>
          <w:b/>
          <w:bCs/>
          <w:sz w:val="24"/>
          <w:rtl/>
          <w:lang w:eastAsia="he-IL"/>
        </w:rPr>
        <w:t xml:space="preserve"> </w:t>
      </w:r>
      <w:r w:rsidRPr="00AF7E1A">
        <w:rPr>
          <w:rFonts w:cs="David" w:hint="cs"/>
          <w:sz w:val="24"/>
          <w:rtl/>
          <w:lang w:eastAsia="he-IL"/>
        </w:rPr>
        <w:t xml:space="preserve">להסכם זה, הינם תנאי לכניסתו לתוקף של הסכם זה. </w:t>
      </w:r>
    </w:p>
    <w:p w:rsidR="001B464F" w:rsidRPr="00AF7E1A" w:rsidRDefault="001B464F" w:rsidP="00BC29AA">
      <w:pPr>
        <w:widowControl/>
        <w:tabs>
          <w:tab w:val="left" w:pos="120"/>
          <w:tab w:val="left" w:pos="480"/>
        </w:tabs>
        <w:spacing w:line="240" w:lineRule="atLeast"/>
        <w:ind w:left="960" w:hanging="960"/>
        <w:rPr>
          <w:rFonts w:cs="David"/>
          <w:sz w:val="24"/>
          <w:rtl/>
          <w:lang w:eastAsia="he-IL"/>
        </w:rPr>
      </w:pPr>
      <w:r w:rsidRPr="00AF7E1A">
        <w:rPr>
          <w:rFonts w:cs="David"/>
          <w:sz w:val="24"/>
          <w:rtl/>
          <w:lang w:eastAsia="he-IL"/>
        </w:rPr>
        <w:tab/>
      </w:r>
      <w:r w:rsidRPr="00AF7E1A">
        <w:rPr>
          <w:rFonts w:cs="David"/>
          <w:sz w:val="24"/>
          <w:rtl/>
          <w:lang w:eastAsia="he-IL"/>
        </w:rPr>
        <w:tab/>
      </w:r>
    </w:p>
    <w:p w:rsidR="001B464F" w:rsidRPr="00AF7E1A" w:rsidRDefault="001B464F" w:rsidP="001B464F">
      <w:pPr>
        <w:widowControl/>
        <w:tabs>
          <w:tab w:val="left" w:pos="600"/>
          <w:tab w:val="num" w:pos="799"/>
        </w:tabs>
        <w:spacing w:line="240" w:lineRule="atLeast"/>
        <w:ind w:left="799"/>
        <w:rPr>
          <w:rFonts w:cs="David"/>
          <w:sz w:val="24"/>
          <w:rtl/>
          <w:lang w:eastAsia="he-IL"/>
        </w:rPr>
      </w:pPr>
      <w:r w:rsidRPr="00AF7E1A">
        <w:rPr>
          <w:rFonts w:cs="David" w:hint="cs"/>
          <w:sz w:val="24"/>
          <w:rtl/>
          <w:lang w:eastAsia="he-IL"/>
        </w:rPr>
        <w:t xml:space="preserve">הספק  מתחייב, לבצע ולקיים את כל הביטוחים המפורטים בזה לטובתו ולטובת מדינת ישראל </w:t>
      </w:r>
      <w:r w:rsidRPr="00AF7E1A">
        <w:rPr>
          <w:rFonts w:cs="David"/>
          <w:sz w:val="24"/>
          <w:rtl/>
          <w:lang w:eastAsia="he-IL"/>
        </w:rPr>
        <w:t>–</w:t>
      </w:r>
      <w:r w:rsidRPr="00AF7E1A">
        <w:rPr>
          <w:rFonts w:cs="David" w:hint="cs"/>
          <w:sz w:val="24"/>
          <w:rtl/>
          <w:lang w:eastAsia="he-IL"/>
        </w:rPr>
        <w:t xml:space="preserve"> משרד האוצר ולהציג למשרד האוצר את הביטוחים הכוללים את כל הכיסויים והתנאים הנדרשים כאשר גבולות האחריות לא יפחתו מהמצוין להלן:-</w:t>
      </w:r>
    </w:p>
    <w:p w:rsidR="001B464F" w:rsidRPr="00BC29AA" w:rsidRDefault="001B464F" w:rsidP="003E4487">
      <w:pPr>
        <w:widowControl/>
        <w:numPr>
          <w:ilvl w:val="1"/>
          <w:numId w:val="35"/>
        </w:numPr>
        <w:tabs>
          <w:tab w:val="left" w:pos="283"/>
          <w:tab w:val="left" w:pos="799"/>
        </w:tabs>
        <w:spacing w:before="240" w:after="60"/>
        <w:ind w:hanging="1402"/>
        <w:jc w:val="both"/>
        <w:outlineLvl w:val="0"/>
        <w:rPr>
          <w:rFonts w:cs="David"/>
          <w:b/>
          <w:bCs/>
          <w:sz w:val="24"/>
          <w:rtl/>
        </w:rPr>
      </w:pPr>
      <w:r w:rsidRPr="00BC29AA">
        <w:rPr>
          <w:rFonts w:cs="David" w:hint="cs"/>
          <w:b/>
          <w:bCs/>
          <w:sz w:val="24"/>
          <w:rtl/>
        </w:rPr>
        <w:t>ביטוח חבות המעבידים</w:t>
      </w:r>
    </w:p>
    <w:p w:rsidR="001B464F" w:rsidRPr="00712CD5" w:rsidRDefault="001B464F" w:rsidP="003E4487">
      <w:pPr>
        <w:widowControl/>
        <w:numPr>
          <w:ilvl w:val="2"/>
          <w:numId w:val="35"/>
        </w:numPr>
        <w:tabs>
          <w:tab w:val="left" w:pos="283"/>
          <w:tab w:val="left" w:pos="799"/>
          <w:tab w:val="left" w:pos="1649"/>
        </w:tabs>
        <w:spacing w:before="240" w:after="60"/>
        <w:ind w:left="1508" w:hanging="709"/>
        <w:jc w:val="both"/>
        <w:outlineLvl w:val="0"/>
        <w:rPr>
          <w:rFonts w:cs="David"/>
          <w:sz w:val="24"/>
          <w:rtl/>
        </w:rPr>
      </w:pPr>
      <w:r w:rsidRPr="00712CD5">
        <w:rPr>
          <w:rFonts w:cs="David" w:hint="cs"/>
          <w:sz w:val="24"/>
          <w:rtl/>
        </w:rPr>
        <w:t>הספק יבטח את אחריותו החוקית כלפי עובדיו בביטוח חבות מעבידים בכל תחומי מדינת ישראל והשטחים המוחזקים;</w:t>
      </w:r>
    </w:p>
    <w:p w:rsidR="001B464F" w:rsidRPr="00BC29AA" w:rsidRDefault="001B464F" w:rsidP="003E4487">
      <w:pPr>
        <w:widowControl/>
        <w:numPr>
          <w:ilvl w:val="2"/>
          <w:numId w:val="35"/>
        </w:numPr>
        <w:tabs>
          <w:tab w:val="left" w:pos="283"/>
          <w:tab w:val="left" w:pos="799"/>
          <w:tab w:val="left" w:pos="1649"/>
        </w:tabs>
        <w:spacing w:before="240" w:after="60"/>
        <w:ind w:left="1508" w:hanging="709"/>
        <w:jc w:val="both"/>
        <w:outlineLvl w:val="0"/>
        <w:rPr>
          <w:rFonts w:cs="David"/>
          <w:sz w:val="24"/>
          <w:rtl/>
        </w:rPr>
      </w:pPr>
      <w:r w:rsidRPr="00AF7E1A">
        <w:rPr>
          <w:rFonts w:cs="David" w:hint="cs"/>
          <w:sz w:val="24"/>
          <w:rtl/>
        </w:rPr>
        <w:t xml:space="preserve">גבולות האחריות לא יפחתו מסך 5,000,000  דולר ארה"ב לעובד, למקרה ולשנה; </w:t>
      </w:r>
    </w:p>
    <w:p w:rsidR="001B464F" w:rsidRPr="00BC29AA" w:rsidRDefault="001B464F" w:rsidP="003E4487">
      <w:pPr>
        <w:widowControl/>
        <w:numPr>
          <w:ilvl w:val="2"/>
          <w:numId w:val="35"/>
        </w:numPr>
        <w:tabs>
          <w:tab w:val="left" w:pos="283"/>
          <w:tab w:val="left" w:pos="799"/>
          <w:tab w:val="left" w:pos="1649"/>
        </w:tabs>
        <w:spacing w:before="240" w:after="60"/>
        <w:ind w:left="1508" w:hanging="709"/>
        <w:jc w:val="both"/>
        <w:outlineLvl w:val="0"/>
        <w:rPr>
          <w:rFonts w:cs="David"/>
          <w:sz w:val="24"/>
          <w:rtl/>
        </w:rPr>
      </w:pPr>
      <w:r w:rsidRPr="00712CD5">
        <w:rPr>
          <w:rFonts w:cs="David" w:hint="cs"/>
          <w:sz w:val="24"/>
          <w:rtl/>
        </w:rPr>
        <w:t xml:space="preserve">הביטוח יורחב לכסות את </w:t>
      </w:r>
      <w:proofErr w:type="spellStart"/>
      <w:r w:rsidRPr="00712CD5">
        <w:rPr>
          <w:rFonts w:cs="David" w:hint="cs"/>
          <w:sz w:val="24"/>
          <w:rtl/>
        </w:rPr>
        <w:t>חבותו</w:t>
      </w:r>
      <w:proofErr w:type="spellEnd"/>
      <w:r w:rsidRPr="00712CD5">
        <w:rPr>
          <w:rFonts w:cs="David" w:hint="cs"/>
          <w:sz w:val="24"/>
          <w:rtl/>
        </w:rPr>
        <w:t xml:space="preserve"> של המבוטח כלפי קבלנים,  קבלני משנה ועובדיהם היה </w:t>
      </w:r>
      <w:r>
        <w:rPr>
          <w:rFonts w:cs="David" w:hint="cs"/>
          <w:sz w:val="24"/>
          <w:rtl/>
        </w:rPr>
        <w:t xml:space="preserve"> </w:t>
      </w:r>
      <w:r w:rsidRPr="00712CD5">
        <w:rPr>
          <w:rFonts w:cs="David" w:hint="cs"/>
          <w:sz w:val="24"/>
          <w:rtl/>
        </w:rPr>
        <w:t>ויחשב כמעבידם.</w:t>
      </w:r>
    </w:p>
    <w:p w:rsidR="001B464F" w:rsidRPr="00AF7E1A" w:rsidRDefault="001B464F" w:rsidP="003E4487">
      <w:pPr>
        <w:widowControl/>
        <w:numPr>
          <w:ilvl w:val="2"/>
          <w:numId w:val="35"/>
        </w:numPr>
        <w:tabs>
          <w:tab w:val="left" w:pos="283"/>
          <w:tab w:val="left" w:pos="799"/>
          <w:tab w:val="left" w:pos="1649"/>
        </w:tabs>
        <w:spacing w:before="240" w:after="60"/>
        <w:ind w:left="1508" w:hanging="709"/>
        <w:jc w:val="both"/>
        <w:outlineLvl w:val="0"/>
        <w:rPr>
          <w:rFonts w:cs="David"/>
          <w:sz w:val="24"/>
          <w:rtl/>
        </w:rPr>
      </w:pPr>
      <w:r w:rsidRPr="00AF7E1A">
        <w:rPr>
          <w:rFonts w:cs="David" w:hint="cs"/>
          <w:sz w:val="24"/>
          <w:rtl/>
        </w:rPr>
        <w:t xml:space="preserve">הביטוח על פי הפוליסה יורחב לשפות את מדינת ישראל </w:t>
      </w:r>
      <w:r w:rsidRPr="00AF7E1A">
        <w:rPr>
          <w:rFonts w:cs="David"/>
          <w:sz w:val="24"/>
          <w:rtl/>
        </w:rPr>
        <w:t>–</w:t>
      </w:r>
      <w:r w:rsidRPr="00AF7E1A">
        <w:rPr>
          <w:rFonts w:cs="David" w:hint="cs"/>
          <w:sz w:val="24"/>
          <w:rtl/>
        </w:rPr>
        <w:t xml:space="preserve"> משרד האוצר היה ונטען לעניין </w:t>
      </w:r>
      <w:r>
        <w:rPr>
          <w:rFonts w:cs="David" w:hint="cs"/>
          <w:sz w:val="24"/>
          <w:rtl/>
        </w:rPr>
        <w:t xml:space="preserve"> </w:t>
      </w:r>
      <w:r w:rsidRPr="00AF7E1A">
        <w:rPr>
          <w:rFonts w:cs="David" w:hint="cs"/>
          <w:sz w:val="24"/>
          <w:rtl/>
        </w:rPr>
        <w:t xml:space="preserve">קרות תאונת עבודה/מחלת מקצוע כלשהי כי הם נושאים בחבות מעביד כלשהם כלפי מי </w:t>
      </w:r>
      <w:r>
        <w:rPr>
          <w:rFonts w:cs="David" w:hint="cs"/>
          <w:sz w:val="24"/>
          <w:rtl/>
        </w:rPr>
        <w:t xml:space="preserve">  </w:t>
      </w:r>
      <w:r w:rsidRPr="00AF7E1A">
        <w:rPr>
          <w:rFonts w:cs="David" w:hint="cs"/>
          <w:sz w:val="24"/>
          <w:rtl/>
        </w:rPr>
        <w:t>מעובדי הספק, קבלנים, קבלני משנה ועובדיהם שבשירותו.</w:t>
      </w:r>
    </w:p>
    <w:p w:rsidR="001B464F" w:rsidRPr="00AF7E1A" w:rsidRDefault="001B464F" w:rsidP="001B464F">
      <w:pPr>
        <w:widowControl/>
        <w:ind w:left="799" w:hanging="425"/>
        <w:rPr>
          <w:rFonts w:cs="David"/>
          <w:sz w:val="24"/>
          <w:rtl/>
        </w:rPr>
      </w:pPr>
    </w:p>
    <w:p w:rsidR="001B464F" w:rsidRPr="00BC29AA" w:rsidRDefault="001B464F" w:rsidP="003E4487">
      <w:pPr>
        <w:widowControl/>
        <w:numPr>
          <w:ilvl w:val="1"/>
          <w:numId w:val="35"/>
        </w:numPr>
        <w:tabs>
          <w:tab w:val="left" w:pos="283"/>
          <w:tab w:val="left" w:pos="799"/>
        </w:tabs>
        <w:spacing w:before="240" w:after="60"/>
        <w:ind w:hanging="1402"/>
        <w:jc w:val="both"/>
        <w:outlineLvl w:val="0"/>
        <w:rPr>
          <w:rFonts w:cs="David"/>
          <w:b/>
          <w:bCs/>
          <w:sz w:val="24"/>
          <w:rtl/>
        </w:rPr>
      </w:pPr>
      <w:r w:rsidRPr="00BC29AA">
        <w:rPr>
          <w:rFonts w:cs="David" w:hint="cs"/>
          <w:b/>
          <w:bCs/>
          <w:sz w:val="24"/>
          <w:rtl/>
        </w:rPr>
        <w:t>ביטוח אחריות כלפי צד שלישי</w:t>
      </w:r>
    </w:p>
    <w:p w:rsidR="001B464F" w:rsidRPr="00BC29AA" w:rsidRDefault="001B464F" w:rsidP="003E4487">
      <w:pPr>
        <w:widowControl/>
        <w:numPr>
          <w:ilvl w:val="2"/>
          <w:numId w:val="35"/>
        </w:numPr>
        <w:tabs>
          <w:tab w:val="left" w:pos="283"/>
          <w:tab w:val="left" w:pos="799"/>
          <w:tab w:val="left" w:pos="1508"/>
        </w:tabs>
        <w:spacing w:before="240" w:after="60"/>
        <w:ind w:left="1649" w:hanging="850"/>
        <w:outlineLvl w:val="0"/>
        <w:rPr>
          <w:rFonts w:cs="David"/>
          <w:sz w:val="24"/>
          <w:rtl/>
        </w:rPr>
      </w:pPr>
      <w:r w:rsidRPr="00AF7E1A">
        <w:rPr>
          <w:rFonts w:cs="David" w:hint="cs"/>
          <w:sz w:val="24"/>
          <w:rtl/>
        </w:rPr>
        <w:t>הספק יבטח את אחריותו החוקית על פי</w:t>
      </w:r>
      <w:r>
        <w:rPr>
          <w:rFonts w:cs="David" w:hint="cs"/>
          <w:sz w:val="24"/>
          <w:rtl/>
        </w:rPr>
        <w:t xml:space="preserve"> דיני מדינת ישראל בביטוח אחריות </w:t>
      </w:r>
      <w:r w:rsidRPr="00AF7E1A">
        <w:rPr>
          <w:rFonts w:cs="David" w:hint="cs"/>
          <w:sz w:val="24"/>
          <w:rtl/>
        </w:rPr>
        <w:t xml:space="preserve">כלפי צד </w:t>
      </w:r>
      <w:r>
        <w:rPr>
          <w:rFonts w:cs="David" w:hint="cs"/>
          <w:sz w:val="24"/>
          <w:rtl/>
        </w:rPr>
        <w:t xml:space="preserve"> </w:t>
      </w:r>
      <w:r w:rsidRPr="00AF7E1A">
        <w:rPr>
          <w:rFonts w:cs="David" w:hint="cs"/>
          <w:sz w:val="24"/>
          <w:rtl/>
        </w:rPr>
        <w:t>שלישי גוף ורכוש, בכל תחומי מדינת ישראל והשטחים המוחזקים;</w:t>
      </w:r>
      <w:r w:rsidRPr="00BC29AA">
        <w:rPr>
          <w:rFonts w:cs="David" w:hint="cs"/>
          <w:sz w:val="24"/>
          <w:rtl/>
        </w:rPr>
        <w:t xml:space="preserve">                                                            </w:t>
      </w:r>
    </w:p>
    <w:p w:rsidR="001B464F" w:rsidRPr="00AF7E1A" w:rsidRDefault="001B464F" w:rsidP="003E4487">
      <w:pPr>
        <w:widowControl/>
        <w:numPr>
          <w:ilvl w:val="2"/>
          <w:numId w:val="35"/>
        </w:numPr>
        <w:tabs>
          <w:tab w:val="left" w:pos="283"/>
          <w:tab w:val="left" w:pos="799"/>
          <w:tab w:val="left" w:pos="1508"/>
        </w:tabs>
        <w:spacing w:before="240" w:after="60"/>
        <w:ind w:left="1649" w:hanging="850"/>
        <w:outlineLvl w:val="0"/>
        <w:rPr>
          <w:rFonts w:cs="David"/>
          <w:sz w:val="24"/>
          <w:rtl/>
        </w:rPr>
      </w:pPr>
      <w:r w:rsidRPr="00AF7E1A">
        <w:rPr>
          <w:rFonts w:cs="David" w:hint="cs"/>
          <w:sz w:val="24"/>
          <w:rtl/>
        </w:rPr>
        <w:t xml:space="preserve">גבולות האחריות לא יפחתו מ </w:t>
      </w:r>
      <w:r w:rsidRPr="00AF7E1A">
        <w:rPr>
          <w:rFonts w:cs="David"/>
          <w:sz w:val="24"/>
          <w:rtl/>
        </w:rPr>
        <w:t>–</w:t>
      </w:r>
      <w:r w:rsidRPr="00AF7E1A">
        <w:rPr>
          <w:rFonts w:cs="David" w:hint="cs"/>
          <w:sz w:val="24"/>
          <w:rtl/>
        </w:rPr>
        <w:t xml:space="preserve"> 5,000,000  דולר </w:t>
      </w:r>
      <w:r>
        <w:rPr>
          <w:rFonts w:cs="David" w:hint="cs"/>
          <w:sz w:val="24"/>
          <w:rtl/>
        </w:rPr>
        <w:t xml:space="preserve">ארה"ב למקרה ולתקופת </w:t>
      </w:r>
      <w:r w:rsidRPr="00AF7E1A">
        <w:rPr>
          <w:rFonts w:cs="David" w:hint="cs"/>
          <w:sz w:val="24"/>
          <w:rtl/>
        </w:rPr>
        <w:t>הביטוח (שנה);</w:t>
      </w:r>
    </w:p>
    <w:p w:rsidR="001B464F" w:rsidRPr="00BC29AA" w:rsidRDefault="001B464F" w:rsidP="003E4487">
      <w:pPr>
        <w:widowControl/>
        <w:numPr>
          <w:ilvl w:val="2"/>
          <w:numId w:val="35"/>
        </w:numPr>
        <w:tabs>
          <w:tab w:val="left" w:pos="283"/>
          <w:tab w:val="left" w:pos="799"/>
          <w:tab w:val="left" w:pos="1508"/>
        </w:tabs>
        <w:spacing w:before="240" w:after="60"/>
        <w:ind w:left="1649" w:hanging="850"/>
        <w:outlineLvl w:val="0"/>
        <w:rPr>
          <w:rFonts w:cs="David"/>
          <w:sz w:val="24"/>
          <w:rtl/>
        </w:rPr>
      </w:pPr>
      <w:r w:rsidRPr="00AF7E1A">
        <w:rPr>
          <w:rFonts w:cs="David" w:hint="cs"/>
          <w:sz w:val="24"/>
          <w:rtl/>
        </w:rPr>
        <w:t xml:space="preserve">בפוליסה ייכלל סעיף אחריות צולבת - </w:t>
      </w:r>
      <w:r w:rsidRPr="00AF7E1A">
        <w:rPr>
          <w:rFonts w:cs="David" w:hint="cs"/>
          <w:sz w:val="24"/>
        </w:rPr>
        <w:t>CROSS LIABILITY</w:t>
      </w:r>
      <w:r w:rsidRPr="00AF7E1A">
        <w:rPr>
          <w:rFonts w:cs="David" w:hint="cs"/>
          <w:sz w:val="24"/>
          <w:rtl/>
        </w:rPr>
        <w:t>;</w:t>
      </w:r>
    </w:p>
    <w:p w:rsidR="001B464F" w:rsidRPr="00BC29AA" w:rsidRDefault="001B464F" w:rsidP="003E4487">
      <w:pPr>
        <w:widowControl/>
        <w:numPr>
          <w:ilvl w:val="2"/>
          <w:numId w:val="35"/>
        </w:numPr>
        <w:tabs>
          <w:tab w:val="left" w:pos="283"/>
          <w:tab w:val="left" w:pos="799"/>
          <w:tab w:val="left" w:pos="1508"/>
        </w:tabs>
        <w:spacing w:before="240" w:after="60"/>
        <w:ind w:left="1508" w:hanging="709"/>
        <w:outlineLvl w:val="0"/>
        <w:rPr>
          <w:rFonts w:cs="David"/>
          <w:sz w:val="24"/>
          <w:rtl/>
        </w:rPr>
      </w:pPr>
      <w:r w:rsidRPr="0040634B">
        <w:rPr>
          <w:rFonts w:cs="David" w:hint="cs"/>
          <w:sz w:val="24"/>
          <w:rtl/>
        </w:rPr>
        <w:t xml:space="preserve">כל סייג/חריג לגבי רכוש - המתייחס לרכוש מדינת ישראל שהספק או כל איש </w:t>
      </w:r>
      <w:r>
        <w:rPr>
          <w:rFonts w:cs="David" w:hint="cs"/>
          <w:sz w:val="24"/>
          <w:rtl/>
        </w:rPr>
        <w:t xml:space="preserve">שבשירותו </w:t>
      </w:r>
      <w:r w:rsidRPr="0040634B">
        <w:rPr>
          <w:rFonts w:cs="David" w:hint="cs"/>
          <w:sz w:val="24"/>
          <w:rtl/>
        </w:rPr>
        <w:t>פועלים או פעלו בו, יבוטל;</w:t>
      </w:r>
    </w:p>
    <w:p w:rsidR="001B464F" w:rsidRPr="00BC29AA" w:rsidRDefault="001B464F" w:rsidP="003E4487">
      <w:pPr>
        <w:widowControl/>
        <w:numPr>
          <w:ilvl w:val="2"/>
          <w:numId w:val="35"/>
        </w:numPr>
        <w:tabs>
          <w:tab w:val="left" w:pos="283"/>
          <w:tab w:val="left" w:pos="799"/>
          <w:tab w:val="left" w:pos="1508"/>
        </w:tabs>
        <w:spacing w:before="240" w:after="60"/>
        <w:ind w:left="1508" w:hanging="709"/>
        <w:outlineLvl w:val="0"/>
        <w:rPr>
          <w:rFonts w:cs="David"/>
          <w:sz w:val="24"/>
          <w:rtl/>
        </w:rPr>
      </w:pPr>
      <w:r w:rsidRPr="00AF7E1A">
        <w:rPr>
          <w:rFonts w:cs="David" w:hint="cs"/>
          <w:sz w:val="24"/>
          <w:rtl/>
        </w:rPr>
        <w:t>רכוש מדינת ישראל ייחשב רכוש צד שלישי;</w:t>
      </w:r>
    </w:p>
    <w:p w:rsidR="001B464F" w:rsidRPr="00BC29AA" w:rsidRDefault="001B464F" w:rsidP="003E4487">
      <w:pPr>
        <w:widowControl/>
        <w:numPr>
          <w:ilvl w:val="2"/>
          <w:numId w:val="35"/>
        </w:numPr>
        <w:tabs>
          <w:tab w:val="left" w:pos="283"/>
          <w:tab w:val="left" w:pos="799"/>
          <w:tab w:val="left" w:pos="1508"/>
        </w:tabs>
        <w:spacing w:before="240" w:after="60"/>
        <w:ind w:left="1508" w:hanging="709"/>
        <w:outlineLvl w:val="0"/>
        <w:rPr>
          <w:rFonts w:cs="David"/>
          <w:sz w:val="24"/>
          <w:rtl/>
        </w:rPr>
      </w:pPr>
      <w:r w:rsidRPr="0040634B">
        <w:rPr>
          <w:rFonts w:cs="David" w:hint="cs"/>
          <w:sz w:val="24"/>
          <w:rtl/>
        </w:rPr>
        <w:t xml:space="preserve">הביטוח יורחב לכסות את </w:t>
      </w:r>
      <w:proofErr w:type="spellStart"/>
      <w:r w:rsidRPr="0040634B">
        <w:rPr>
          <w:rFonts w:cs="David" w:hint="cs"/>
          <w:sz w:val="24"/>
          <w:rtl/>
        </w:rPr>
        <w:t>חבותו</w:t>
      </w:r>
      <w:proofErr w:type="spellEnd"/>
      <w:r w:rsidRPr="0040634B">
        <w:rPr>
          <w:rFonts w:cs="David" w:hint="cs"/>
          <w:sz w:val="24"/>
          <w:rtl/>
        </w:rPr>
        <w:t xml:space="preserve"> של המבוטח כלפי צד שלישי בגין פעילות של קבלנים,  קבלני משנה ועובדיהם.</w:t>
      </w:r>
    </w:p>
    <w:p w:rsidR="001B464F" w:rsidRPr="0040634B" w:rsidRDefault="001B464F" w:rsidP="003E4487">
      <w:pPr>
        <w:widowControl/>
        <w:numPr>
          <w:ilvl w:val="2"/>
          <w:numId w:val="35"/>
        </w:numPr>
        <w:tabs>
          <w:tab w:val="left" w:pos="283"/>
          <w:tab w:val="left" w:pos="799"/>
          <w:tab w:val="left" w:pos="1508"/>
        </w:tabs>
        <w:spacing w:before="240" w:after="60"/>
        <w:ind w:left="1508" w:hanging="709"/>
        <w:outlineLvl w:val="0"/>
        <w:rPr>
          <w:rFonts w:cs="David"/>
          <w:sz w:val="24"/>
          <w:rtl/>
        </w:rPr>
      </w:pPr>
      <w:r w:rsidRPr="0040634B">
        <w:rPr>
          <w:rFonts w:cs="David" w:hint="cs"/>
          <w:sz w:val="24"/>
          <w:rtl/>
        </w:rPr>
        <w:t xml:space="preserve">הביטוח על פי הפוליסה יורחב לשפות את מדינת ישראל </w:t>
      </w:r>
      <w:r w:rsidRPr="0040634B">
        <w:rPr>
          <w:rFonts w:cs="David"/>
          <w:sz w:val="24"/>
          <w:rtl/>
        </w:rPr>
        <w:t>–</w:t>
      </w:r>
      <w:r w:rsidRPr="0040634B">
        <w:rPr>
          <w:rFonts w:cs="David" w:hint="cs"/>
          <w:sz w:val="24"/>
          <w:rtl/>
        </w:rPr>
        <w:t xml:space="preserve"> משרד האוצר ככל שייחשבו  אחראים למעשי ו/או מחדלי הספק וכל הפועלים מטעמו.</w:t>
      </w:r>
    </w:p>
    <w:p w:rsidR="001B464F" w:rsidRDefault="001B464F" w:rsidP="001B464F">
      <w:pPr>
        <w:widowControl/>
        <w:rPr>
          <w:rFonts w:cs="David"/>
          <w:b/>
          <w:bCs/>
          <w:sz w:val="24"/>
          <w:rtl/>
        </w:rPr>
      </w:pPr>
    </w:p>
    <w:p w:rsidR="00E05236" w:rsidRDefault="00E05236" w:rsidP="001B464F">
      <w:pPr>
        <w:widowControl/>
        <w:rPr>
          <w:rFonts w:cs="David"/>
          <w:b/>
          <w:bCs/>
          <w:sz w:val="24"/>
          <w:rtl/>
        </w:rPr>
      </w:pPr>
    </w:p>
    <w:p w:rsidR="00E05236" w:rsidRDefault="00E05236" w:rsidP="001B464F">
      <w:pPr>
        <w:widowControl/>
        <w:rPr>
          <w:rFonts w:cs="David"/>
          <w:b/>
          <w:bCs/>
          <w:sz w:val="24"/>
          <w:rtl/>
        </w:rPr>
      </w:pPr>
    </w:p>
    <w:p w:rsidR="00E05236" w:rsidRPr="00AF7E1A" w:rsidRDefault="00E05236" w:rsidP="001B464F">
      <w:pPr>
        <w:widowControl/>
        <w:rPr>
          <w:rFonts w:cs="David"/>
          <w:b/>
          <w:bCs/>
          <w:sz w:val="24"/>
          <w:rtl/>
        </w:rPr>
      </w:pPr>
    </w:p>
    <w:p w:rsidR="001B464F" w:rsidRPr="00BC29AA" w:rsidRDefault="001B464F" w:rsidP="003E4487">
      <w:pPr>
        <w:widowControl/>
        <w:numPr>
          <w:ilvl w:val="1"/>
          <w:numId w:val="35"/>
        </w:numPr>
        <w:tabs>
          <w:tab w:val="left" w:pos="283"/>
          <w:tab w:val="left" w:pos="799"/>
        </w:tabs>
        <w:spacing w:before="240" w:after="60"/>
        <w:ind w:hanging="1402"/>
        <w:jc w:val="both"/>
        <w:outlineLvl w:val="0"/>
        <w:rPr>
          <w:rFonts w:cs="David"/>
          <w:b/>
          <w:bCs/>
          <w:sz w:val="24"/>
          <w:rtl/>
        </w:rPr>
      </w:pPr>
      <w:r w:rsidRPr="00BC29AA">
        <w:rPr>
          <w:rFonts w:cs="David" w:hint="cs"/>
          <w:b/>
          <w:bCs/>
          <w:sz w:val="24"/>
          <w:rtl/>
        </w:rPr>
        <w:lastRenderedPageBreak/>
        <w:t xml:space="preserve">ביטוח אחריות מקצועית </w:t>
      </w:r>
      <w:r w:rsidRPr="00BC29AA">
        <w:rPr>
          <w:rFonts w:cs="David"/>
          <w:b/>
          <w:bCs/>
          <w:sz w:val="24"/>
          <w:rtl/>
        </w:rPr>
        <w:t>–</w:t>
      </w:r>
      <w:r w:rsidRPr="00BC29AA">
        <w:rPr>
          <w:rFonts w:cs="David" w:hint="cs"/>
          <w:b/>
          <w:bCs/>
          <w:sz w:val="24"/>
          <w:rtl/>
        </w:rPr>
        <w:t xml:space="preserve"> עבור שירותי הדברה </w:t>
      </w:r>
    </w:p>
    <w:p w:rsidR="001B464F" w:rsidRPr="00BC29AA" w:rsidRDefault="001B464F" w:rsidP="003E4487">
      <w:pPr>
        <w:widowControl/>
        <w:numPr>
          <w:ilvl w:val="2"/>
          <w:numId w:val="35"/>
        </w:numPr>
        <w:tabs>
          <w:tab w:val="left" w:pos="283"/>
          <w:tab w:val="left" w:pos="799"/>
          <w:tab w:val="left" w:pos="1508"/>
        </w:tabs>
        <w:spacing w:before="240" w:after="60"/>
        <w:ind w:left="1649" w:hanging="850"/>
        <w:outlineLvl w:val="0"/>
        <w:rPr>
          <w:rFonts w:cs="David"/>
          <w:sz w:val="24"/>
          <w:rtl/>
        </w:rPr>
      </w:pPr>
      <w:r w:rsidRPr="00AF7E1A">
        <w:rPr>
          <w:rFonts w:cs="David" w:hint="cs"/>
          <w:sz w:val="24"/>
          <w:rtl/>
        </w:rPr>
        <w:t>הספק יבטח את אחריותו המקצועית בביטוח אחריות מקצועית;</w:t>
      </w:r>
    </w:p>
    <w:p w:rsidR="001B464F" w:rsidRPr="00BC29AA" w:rsidRDefault="001B464F" w:rsidP="003E4487">
      <w:pPr>
        <w:widowControl/>
        <w:numPr>
          <w:ilvl w:val="2"/>
          <w:numId w:val="35"/>
        </w:numPr>
        <w:tabs>
          <w:tab w:val="left" w:pos="283"/>
          <w:tab w:val="left" w:pos="799"/>
          <w:tab w:val="left" w:pos="1508"/>
        </w:tabs>
        <w:spacing w:before="240" w:after="60"/>
        <w:ind w:left="1508" w:hanging="709"/>
        <w:outlineLvl w:val="0"/>
        <w:rPr>
          <w:rFonts w:cs="David"/>
          <w:sz w:val="24"/>
          <w:rtl/>
        </w:rPr>
      </w:pPr>
      <w:r w:rsidRPr="0040634B">
        <w:rPr>
          <w:rFonts w:cs="David" w:hint="cs"/>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הדברה בבנייני  וחצרות משרד האוצר </w:t>
      </w:r>
      <w:r w:rsidRPr="0040634B">
        <w:rPr>
          <w:rFonts w:cs="David"/>
          <w:sz w:val="24"/>
          <w:rtl/>
        </w:rPr>
        <w:t xml:space="preserve">בכל רחבי הארץ,  </w:t>
      </w:r>
      <w:r w:rsidRPr="0040634B">
        <w:rPr>
          <w:rFonts w:cs="David" w:hint="cs"/>
          <w:sz w:val="24"/>
          <w:rtl/>
        </w:rPr>
        <w:t xml:space="preserve">בהתאם למכרז וחוזה עם מדינת ישראל </w:t>
      </w:r>
      <w:r w:rsidRPr="0040634B">
        <w:rPr>
          <w:rFonts w:cs="David"/>
          <w:sz w:val="24"/>
          <w:rtl/>
        </w:rPr>
        <w:t>–</w:t>
      </w:r>
      <w:r w:rsidRPr="0040634B">
        <w:rPr>
          <w:rFonts w:cs="David" w:hint="cs"/>
          <w:sz w:val="24"/>
          <w:rtl/>
        </w:rPr>
        <w:t xml:space="preserve"> משרד</w:t>
      </w:r>
      <w:r>
        <w:rPr>
          <w:rFonts w:cs="David" w:hint="cs"/>
          <w:sz w:val="24"/>
          <w:rtl/>
        </w:rPr>
        <w:t xml:space="preserve"> </w:t>
      </w:r>
      <w:r w:rsidRPr="0040634B">
        <w:rPr>
          <w:rFonts w:cs="David" w:hint="cs"/>
          <w:sz w:val="24"/>
          <w:rtl/>
        </w:rPr>
        <w:t xml:space="preserve">האוצר; </w:t>
      </w:r>
    </w:p>
    <w:p w:rsidR="001B464F" w:rsidRPr="00AF7E1A" w:rsidRDefault="001B464F" w:rsidP="003E4487">
      <w:pPr>
        <w:widowControl/>
        <w:numPr>
          <w:ilvl w:val="2"/>
          <w:numId w:val="35"/>
        </w:numPr>
        <w:tabs>
          <w:tab w:val="left" w:pos="283"/>
          <w:tab w:val="left" w:pos="799"/>
          <w:tab w:val="left" w:pos="1508"/>
        </w:tabs>
        <w:spacing w:before="240" w:after="60"/>
        <w:ind w:left="1508" w:hanging="709"/>
        <w:outlineLvl w:val="0"/>
        <w:rPr>
          <w:rFonts w:cs="David"/>
          <w:sz w:val="24"/>
          <w:rtl/>
        </w:rPr>
      </w:pPr>
      <w:r w:rsidRPr="00AF7E1A">
        <w:rPr>
          <w:rFonts w:cs="David" w:hint="cs"/>
          <w:sz w:val="24"/>
          <w:rtl/>
        </w:rPr>
        <w:t>גבולות האחריות למקרה ולתקופת הביטוח (שנה) לא יפחתו מ  500,000 דולר ארה"ב;</w:t>
      </w:r>
    </w:p>
    <w:p w:rsidR="001B464F" w:rsidRPr="00AF7E1A" w:rsidRDefault="001B464F" w:rsidP="001B464F">
      <w:pPr>
        <w:widowControl/>
        <w:ind w:left="90" w:hanging="90"/>
        <w:rPr>
          <w:rFonts w:cs="David"/>
          <w:sz w:val="24"/>
          <w:rtl/>
        </w:rPr>
      </w:pPr>
    </w:p>
    <w:p w:rsidR="001B464F" w:rsidRPr="00AF7E1A" w:rsidRDefault="001B464F" w:rsidP="003E4487">
      <w:pPr>
        <w:widowControl/>
        <w:numPr>
          <w:ilvl w:val="2"/>
          <w:numId w:val="35"/>
        </w:numPr>
        <w:tabs>
          <w:tab w:val="left" w:pos="283"/>
          <w:tab w:val="left" w:pos="799"/>
          <w:tab w:val="left" w:pos="1508"/>
        </w:tabs>
        <w:spacing w:before="240" w:after="60"/>
        <w:ind w:left="1508" w:hanging="709"/>
        <w:outlineLvl w:val="0"/>
        <w:rPr>
          <w:rFonts w:cs="David"/>
          <w:sz w:val="24"/>
        </w:rPr>
      </w:pPr>
      <w:r w:rsidRPr="00AF7E1A">
        <w:rPr>
          <w:rFonts w:cs="David" w:hint="cs"/>
          <w:sz w:val="24"/>
          <w:rtl/>
        </w:rPr>
        <w:t>הכיסוי על פי הפוליסה יורחב לכלול את ההרחבות הבאות:-</w:t>
      </w:r>
    </w:p>
    <w:p w:rsidR="001B464F" w:rsidRPr="00AF7E1A" w:rsidRDefault="001B464F" w:rsidP="001B464F">
      <w:pPr>
        <w:widowControl/>
        <w:rPr>
          <w:rFonts w:cs="David"/>
          <w:sz w:val="24"/>
          <w:rtl/>
        </w:rPr>
      </w:pPr>
    </w:p>
    <w:p w:rsidR="001B464F" w:rsidRPr="00AF7E1A" w:rsidRDefault="001B464F" w:rsidP="001B464F">
      <w:pPr>
        <w:widowControl/>
        <w:ind w:left="799"/>
        <w:rPr>
          <w:rFonts w:cs="David"/>
          <w:sz w:val="24"/>
          <w:rtl/>
        </w:rPr>
      </w:pPr>
      <w:r w:rsidRPr="00AF7E1A">
        <w:rPr>
          <w:rFonts w:cs="David" w:hint="cs"/>
          <w:sz w:val="24"/>
          <w:rtl/>
        </w:rPr>
        <w:t xml:space="preserve">           - מרמה ואי יושר של עובדים;</w:t>
      </w:r>
    </w:p>
    <w:p w:rsidR="001B464F" w:rsidRPr="00AF7E1A" w:rsidRDefault="001B464F" w:rsidP="001B464F">
      <w:pPr>
        <w:widowControl/>
        <w:ind w:left="799"/>
        <w:rPr>
          <w:rFonts w:cs="David"/>
          <w:sz w:val="24"/>
          <w:rtl/>
        </w:rPr>
      </w:pPr>
      <w:r w:rsidRPr="00AF7E1A">
        <w:rPr>
          <w:rFonts w:cs="David" w:hint="cs"/>
          <w:sz w:val="24"/>
          <w:rtl/>
        </w:rPr>
        <w:t xml:space="preserve">           - אובדן מסמכים, לרבות אובדן השימוש ו/או העיכוב עקב מקרה ביטוח;</w:t>
      </w:r>
    </w:p>
    <w:p w:rsidR="001B464F" w:rsidRPr="00AF7E1A" w:rsidRDefault="001B464F" w:rsidP="001B464F">
      <w:pPr>
        <w:widowControl/>
        <w:ind w:left="799"/>
        <w:rPr>
          <w:rFonts w:cs="David"/>
          <w:sz w:val="24"/>
          <w:rtl/>
        </w:rPr>
      </w:pPr>
      <w:r w:rsidRPr="00AF7E1A">
        <w:rPr>
          <w:rFonts w:cs="David" w:hint="cs"/>
          <w:sz w:val="24"/>
          <w:rtl/>
        </w:rPr>
        <w:t xml:space="preserve">           - אחריות צולבת, אולם הכיסוי לא יחול על תביעות הספק כנגד המדינה;</w:t>
      </w:r>
    </w:p>
    <w:p w:rsidR="001B464F" w:rsidRPr="00AF7E1A" w:rsidRDefault="001B464F" w:rsidP="00BC29AA">
      <w:pPr>
        <w:widowControl/>
        <w:ind w:left="799"/>
        <w:rPr>
          <w:rFonts w:cs="David"/>
          <w:sz w:val="24"/>
          <w:rtl/>
        </w:rPr>
      </w:pPr>
      <w:r w:rsidRPr="00AF7E1A">
        <w:rPr>
          <w:rFonts w:cs="David" w:hint="cs"/>
          <w:sz w:val="24"/>
          <w:rtl/>
        </w:rPr>
        <w:t xml:space="preserve">           - הארכת תקופת הגילוי לפחות 6 חודשים.</w:t>
      </w:r>
    </w:p>
    <w:p w:rsidR="005828E0" w:rsidRPr="00BC29AA" w:rsidRDefault="001B464F" w:rsidP="003E4487">
      <w:pPr>
        <w:widowControl/>
        <w:numPr>
          <w:ilvl w:val="2"/>
          <w:numId w:val="35"/>
        </w:numPr>
        <w:tabs>
          <w:tab w:val="left" w:pos="283"/>
          <w:tab w:val="left" w:pos="799"/>
          <w:tab w:val="left" w:pos="1508"/>
        </w:tabs>
        <w:spacing w:before="240" w:after="60"/>
        <w:ind w:left="1508" w:hanging="709"/>
        <w:outlineLvl w:val="0"/>
        <w:rPr>
          <w:rFonts w:cs="David"/>
          <w:sz w:val="24"/>
          <w:rtl/>
        </w:rPr>
      </w:pPr>
      <w:r w:rsidRPr="0040634B">
        <w:rPr>
          <w:rFonts w:cs="David" w:hint="cs"/>
          <w:sz w:val="24"/>
          <w:rtl/>
        </w:rPr>
        <w:t xml:space="preserve">הביטוח יורחב לשפות את מדינת ישראל </w:t>
      </w:r>
      <w:r w:rsidRPr="0040634B">
        <w:rPr>
          <w:rFonts w:cs="David"/>
          <w:sz w:val="24"/>
          <w:rtl/>
        </w:rPr>
        <w:t>–</w:t>
      </w:r>
      <w:r w:rsidRPr="0040634B">
        <w:rPr>
          <w:rFonts w:cs="David" w:hint="cs"/>
          <w:sz w:val="24"/>
          <w:rtl/>
        </w:rPr>
        <w:t xml:space="preserve"> משרד האוצר ככל שייחשבו אחראים למעשי  ו/או מחדלי הספק וכל הפועלים מטעמו.</w:t>
      </w:r>
    </w:p>
    <w:p w:rsidR="005828E0" w:rsidRPr="00AF7E1A" w:rsidRDefault="005828E0" w:rsidP="001B464F">
      <w:pPr>
        <w:widowControl/>
        <w:rPr>
          <w:rFonts w:cs="David"/>
          <w:b/>
          <w:bCs/>
          <w:sz w:val="24"/>
          <w:rtl/>
        </w:rPr>
      </w:pPr>
    </w:p>
    <w:p w:rsidR="001B464F" w:rsidRPr="00BC29AA" w:rsidRDefault="001B464F" w:rsidP="003E4487">
      <w:pPr>
        <w:widowControl/>
        <w:numPr>
          <w:ilvl w:val="1"/>
          <w:numId w:val="35"/>
        </w:numPr>
        <w:tabs>
          <w:tab w:val="left" w:pos="283"/>
          <w:tab w:val="left" w:pos="799"/>
        </w:tabs>
        <w:spacing w:before="240" w:after="60"/>
        <w:ind w:hanging="1402"/>
        <w:jc w:val="both"/>
        <w:outlineLvl w:val="0"/>
        <w:rPr>
          <w:rFonts w:cs="David"/>
          <w:b/>
          <w:bCs/>
          <w:sz w:val="24"/>
          <w:rtl/>
        </w:rPr>
      </w:pPr>
      <w:r w:rsidRPr="00BC29AA">
        <w:rPr>
          <w:rFonts w:cs="David" w:hint="cs"/>
          <w:b/>
          <w:bCs/>
          <w:sz w:val="24"/>
          <w:rtl/>
        </w:rPr>
        <w:t xml:space="preserve">ביטוח  רכוש </w:t>
      </w:r>
    </w:p>
    <w:p w:rsidR="001B464F" w:rsidRPr="00AF7E1A" w:rsidRDefault="001B464F" w:rsidP="001B464F">
      <w:pPr>
        <w:widowControl/>
        <w:rPr>
          <w:rFonts w:cs="David"/>
          <w:b/>
          <w:bCs/>
          <w:sz w:val="28"/>
          <w:szCs w:val="28"/>
          <w:u w:val="single"/>
          <w:rtl/>
        </w:rPr>
      </w:pPr>
    </w:p>
    <w:p w:rsidR="001B464F" w:rsidRPr="00AF7E1A" w:rsidRDefault="001B464F" w:rsidP="00BC29AA">
      <w:pPr>
        <w:widowControl/>
        <w:ind w:left="799"/>
        <w:rPr>
          <w:rFonts w:cs="David"/>
          <w:sz w:val="24"/>
          <w:rtl/>
        </w:rPr>
      </w:pPr>
      <w:r w:rsidRPr="00AF7E1A">
        <w:rPr>
          <w:rFonts w:cs="David" w:hint="cs"/>
          <w:sz w:val="24"/>
          <w:rtl/>
        </w:rPr>
        <w:t>הספק</w:t>
      </w:r>
      <w:r w:rsidRPr="00AF7E1A">
        <w:rPr>
          <w:rFonts w:cs="David"/>
          <w:sz w:val="24"/>
          <w:rtl/>
        </w:rPr>
        <w:t xml:space="preserve"> יבטח בביטוח אש מורחב בערכי כינון את הציוד וכל כל</w:t>
      </w:r>
      <w:r>
        <w:rPr>
          <w:rFonts w:cs="David"/>
          <w:sz w:val="24"/>
          <w:rtl/>
        </w:rPr>
        <w:t>י העבודה המופעלים על ידו ומטעמו</w:t>
      </w:r>
      <w:r w:rsidRPr="00AF7E1A">
        <w:rPr>
          <w:rFonts w:cs="David" w:hint="cs"/>
          <w:sz w:val="24"/>
          <w:rtl/>
        </w:rPr>
        <w:t xml:space="preserve"> </w:t>
      </w:r>
      <w:r w:rsidRPr="00AF7E1A">
        <w:rPr>
          <w:rFonts w:cs="David"/>
          <w:sz w:val="24"/>
          <w:rtl/>
        </w:rPr>
        <w:t>לביצוע עבודות הניקיון באתרי ביצוע עבודות הניקיון, וכן את מלאי חומרי הניקיון.</w:t>
      </w:r>
    </w:p>
    <w:p w:rsidR="001B464F" w:rsidRPr="00BC29AA" w:rsidRDefault="001B464F" w:rsidP="003E4487">
      <w:pPr>
        <w:widowControl/>
        <w:numPr>
          <w:ilvl w:val="1"/>
          <w:numId w:val="35"/>
        </w:numPr>
        <w:tabs>
          <w:tab w:val="left" w:pos="283"/>
          <w:tab w:val="left" w:pos="799"/>
        </w:tabs>
        <w:spacing w:before="240" w:after="60"/>
        <w:ind w:hanging="1402"/>
        <w:jc w:val="both"/>
        <w:outlineLvl w:val="0"/>
        <w:rPr>
          <w:rFonts w:cs="David"/>
          <w:b/>
          <w:bCs/>
          <w:sz w:val="24"/>
          <w:rtl/>
        </w:rPr>
      </w:pPr>
      <w:r w:rsidRPr="00BC29AA">
        <w:rPr>
          <w:rFonts w:cs="David" w:hint="cs"/>
          <w:b/>
          <w:bCs/>
          <w:sz w:val="24"/>
          <w:rtl/>
        </w:rPr>
        <w:t>כללי</w:t>
      </w:r>
    </w:p>
    <w:p w:rsidR="001B464F" w:rsidRPr="00AF7E1A" w:rsidRDefault="001B464F" w:rsidP="001B464F">
      <w:pPr>
        <w:widowControl/>
        <w:rPr>
          <w:rFonts w:cs="David"/>
          <w:sz w:val="24"/>
          <w:rtl/>
        </w:rPr>
      </w:pPr>
    </w:p>
    <w:p w:rsidR="001B464F" w:rsidRPr="00AF7E1A" w:rsidRDefault="001B464F" w:rsidP="00BC29AA">
      <w:pPr>
        <w:widowControl/>
        <w:rPr>
          <w:rFonts w:cs="David"/>
          <w:sz w:val="24"/>
          <w:rtl/>
        </w:rPr>
      </w:pPr>
      <w:r w:rsidRPr="00AF7E1A">
        <w:rPr>
          <w:rFonts w:cs="David" w:hint="cs"/>
          <w:sz w:val="24"/>
          <w:rtl/>
        </w:rPr>
        <w:t xml:space="preserve">       </w:t>
      </w:r>
      <w:r>
        <w:rPr>
          <w:rFonts w:cs="David" w:hint="cs"/>
          <w:sz w:val="24"/>
          <w:rtl/>
        </w:rPr>
        <w:t xml:space="preserve">     </w:t>
      </w:r>
      <w:r w:rsidRPr="00AF7E1A">
        <w:rPr>
          <w:rFonts w:cs="David" w:hint="cs"/>
          <w:sz w:val="24"/>
          <w:rtl/>
        </w:rPr>
        <w:t>בכל פוליסות הביטוח הנדרשות יכללו התנאים הבאים:-</w:t>
      </w:r>
    </w:p>
    <w:p w:rsidR="001B464F" w:rsidRPr="0040634B" w:rsidRDefault="001B464F" w:rsidP="003E4487">
      <w:pPr>
        <w:widowControl/>
        <w:numPr>
          <w:ilvl w:val="2"/>
          <w:numId w:val="35"/>
        </w:numPr>
        <w:tabs>
          <w:tab w:val="left" w:pos="283"/>
          <w:tab w:val="left" w:pos="799"/>
          <w:tab w:val="left" w:pos="1508"/>
        </w:tabs>
        <w:spacing w:before="240" w:after="60"/>
        <w:ind w:left="1366" w:hanging="709"/>
        <w:outlineLvl w:val="0"/>
        <w:rPr>
          <w:rFonts w:cs="David"/>
          <w:sz w:val="24"/>
          <w:rtl/>
        </w:rPr>
      </w:pPr>
      <w:r w:rsidRPr="0040634B">
        <w:rPr>
          <w:rFonts w:cs="David" w:hint="cs"/>
          <w:sz w:val="24"/>
          <w:rtl/>
        </w:rPr>
        <w:t>לשם המבוטח יתווספו כמבוטחים נוספים:</w:t>
      </w:r>
      <w:r w:rsidRPr="0040634B">
        <w:rPr>
          <w:rFonts w:cs="David" w:hint="cs"/>
          <w:b/>
          <w:bCs/>
          <w:sz w:val="24"/>
          <w:rtl/>
        </w:rPr>
        <w:t xml:space="preserve"> מדינת ישראל </w:t>
      </w:r>
      <w:r w:rsidRPr="0040634B">
        <w:rPr>
          <w:rFonts w:cs="David"/>
          <w:b/>
          <w:bCs/>
          <w:sz w:val="24"/>
          <w:rtl/>
        </w:rPr>
        <w:t>–</w:t>
      </w:r>
      <w:r w:rsidRPr="0040634B">
        <w:rPr>
          <w:rFonts w:cs="David" w:hint="cs"/>
          <w:b/>
          <w:bCs/>
          <w:sz w:val="24"/>
          <w:rtl/>
        </w:rPr>
        <w:t xml:space="preserve"> משרד האוצר,</w:t>
      </w:r>
      <w:r w:rsidRPr="0040634B">
        <w:rPr>
          <w:rFonts w:cs="David" w:hint="cs"/>
          <w:sz w:val="24"/>
          <w:rtl/>
        </w:rPr>
        <w:t xml:space="preserve"> בכפוף              </w:t>
      </w:r>
      <w:proofErr w:type="spellStart"/>
      <w:r w:rsidRPr="0040634B">
        <w:rPr>
          <w:rFonts w:cs="David" w:hint="cs"/>
          <w:sz w:val="24"/>
          <w:rtl/>
        </w:rPr>
        <w:t>להרחבי</w:t>
      </w:r>
      <w:proofErr w:type="spellEnd"/>
      <w:r w:rsidRPr="0040634B">
        <w:rPr>
          <w:rFonts w:cs="David" w:hint="cs"/>
          <w:sz w:val="24"/>
          <w:rtl/>
        </w:rPr>
        <w:t xml:space="preserve"> השיפוי כמפורט לעיל;</w:t>
      </w:r>
    </w:p>
    <w:p w:rsidR="001B464F" w:rsidRPr="007E492E" w:rsidRDefault="001B464F" w:rsidP="003E4487">
      <w:pPr>
        <w:widowControl/>
        <w:numPr>
          <w:ilvl w:val="2"/>
          <w:numId w:val="35"/>
        </w:numPr>
        <w:tabs>
          <w:tab w:val="left" w:pos="283"/>
          <w:tab w:val="left" w:pos="799"/>
          <w:tab w:val="left" w:pos="1508"/>
        </w:tabs>
        <w:spacing w:before="240" w:after="60"/>
        <w:ind w:left="1366" w:hanging="709"/>
        <w:outlineLvl w:val="0"/>
        <w:rPr>
          <w:rFonts w:cs="David"/>
          <w:sz w:val="24"/>
          <w:rtl/>
        </w:rPr>
      </w:pPr>
      <w:r w:rsidRPr="007E492E">
        <w:rPr>
          <w:rFonts w:cs="David" w:hint="cs"/>
          <w:sz w:val="24"/>
          <w:rtl/>
        </w:rPr>
        <w:t xml:space="preserve">בכל מקרה של צמצום או ביטול הביטוח ע"י אחד הצדדים לא יהיה להם כל תוקף   </w:t>
      </w:r>
    </w:p>
    <w:p w:rsidR="001B464F" w:rsidRPr="00AF7E1A" w:rsidRDefault="001B464F" w:rsidP="001B464F">
      <w:pPr>
        <w:pStyle w:val="af8"/>
        <w:widowControl/>
        <w:ind w:left="1366" w:hanging="709"/>
        <w:rPr>
          <w:rFonts w:cs="David"/>
          <w:sz w:val="24"/>
          <w:rtl/>
        </w:rPr>
      </w:pPr>
      <w:r>
        <w:rPr>
          <w:rFonts w:cs="David" w:hint="cs"/>
          <w:sz w:val="24"/>
          <w:rtl/>
        </w:rPr>
        <w:t xml:space="preserve">              אלא, אם </w:t>
      </w:r>
      <w:r w:rsidRPr="00AF7E1A">
        <w:rPr>
          <w:rFonts w:cs="David" w:hint="cs"/>
          <w:sz w:val="24"/>
          <w:rtl/>
        </w:rPr>
        <w:t>ניתנה על כך הודעה מוקדמת של 60 יום לפחות במכתב רשום לחשב משרד האוצר;</w:t>
      </w:r>
    </w:p>
    <w:p w:rsidR="001B464F" w:rsidRPr="00BC29AA" w:rsidRDefault="001B464F" w:rsidP="003E4487">
      <w:pPr>
        <w:widowControl/>
        <w:numPr>
          <w:ilvl w:val="2"/>
          <w:numId w:val="35"/>
        </w:numPr>
        <w:tabs>
          <w:tab w:val="left" w:pos="283"/>
          <w:tab w:val="left" w:pos="799"/>
          <w:tab w:val="left" w:pos="1508"/>
        </w:tabs>
        <w:spacing w:before="240" w:after="60"/>
        <w:ind w:left="1366" w:hanging="709"/>
        <w:outlineLvl w:val="0"/>
        <w:rPr>
          <w:rFonts w:cs="David"/>
          <w:sz w:val="24"/>
          <w:rtl/>
        </w:rPr>
      </w:pPr>
      <w:r w:rsidRPr="00AF7E1A">
        <w:rPr>
          <w:rFonts w:cs="David" w:hint="cs"/>
          <w:sz w:val="24"/>
          <w:rtl/>
        </w:rPr>
        <w:t xml:space="preserve"> המבטח מוותר על כל זכות תחלוף/שיבוב, תביעה, השתתפות או חזרה כלפי מדינת ישראל </w:t>
      </w:r>
      <w:r w:rsidRPr="00AF7E1A">
        <w:rPr>
          <w:rFonts w:cs="David"/>
          <w:sz w:val="24"/>
          <w:rtl/>
        </w:rPr>
        <w:t>–</w:t>
      </w:r>
      <w:r w:rsidRPr="00AF7E1A">
        <w:rPr>
          <w:rFonts w:cs="David" w:hint="cs"/>
          <w:sz w:val="24"/>
          <w:rtl/>
        </w:rPr>
        <w:t xml:space="preserve"> </w:t>
      </w:r>
      <w:r w:rsidRPr="00AF7E1A">
        <w:rPr>
          <w:rFonts w:cs="David"/>
          <w:sz w:val="24"/>
          <w:rtl/>
        </w:rPr>
        <w:t>משרד</w:t>
      </w:r>
      <w:r w:rsidRPr="00AF7E1A">
        <w:rPr>
          <w:rFonts w:cs="David" w:hint="cs"/>
          <w:sz w:val="24"/>
          <w:rtl/>
        </w:rPr>
        <w:t xml:space="preserve">  האוצר ועובדיהם, ובלבד שהוויתור לא יחול לטובת אדם שגרם לנזק מתוך כוונת זדון;</w:t>
      </w:r>
      <w:r w:rsidRPr="00BC29AA">
        <w:rPr>
          <w:rFonts w:cs="David" w:hint="cs"/>
          <w:sz w:val="24"/>
          <w:rtl/>
        </w:rPr>
        <w:t xml:space="preserve"> </w:t>
      </w:r>
    </w:p>
    <w:p w:rsidR="001B464F" w:rsidRPr="00AF7E1A" w:rsidRDefault="001B464F" w:rsidP="003E4487">
      <w:pPr>
        <w:widowControl/>
        <w:numPr>
          <w:ilvl w:val="2"/>
          <w:numId w:val="35"/>
        </w:numPr>
        <w:tabs>
          <w:tab w:val="left" w:pos="283"/>
          <w:tab w:val="left" w:pos="799"/>
          <w:tab w:val="left" w:pos="1508"/>
        </w:tabs>
        <w:spacing w:before="240" w:after="60"/>
        <w:ind w:left="1366" w:hanging="709"/>
        <w:outlineLvl w:val="0"/>
        <w:rPr>
          <w:rFonts w:cs="David"/>
          <w:sz w:val="24"/>
          <w:rtl/>
        </w:rPr>
      </w:pPr>
      <w:r w:rsidRPr="00AF7E1A">
        <w:rPr>
          <w:rFonts w:cs="David" w:hint="cs"/>
          <w:sz w:val="24"/>
          <w:rtl/>
        </w:rPr>
        <w:t>הספק  אחראי בלעדית כלפי המבטח לתשלום דמי הביטוח עבור כל הפוליסות ולמילוי כל החובות</w:t>
      </w:r>
      <w:r>
        <w:rPr>
          <w:rFonts w:cs="David" w:hint="cs"/>
          <w:sz w:val="24"/>
          <w:rtl/>
        </w:rPr>
        <w:t xml:space="preserve"> </w:t>
      </w:r>
      <w:r w:rsidRPr="00AF7E1A">
        <w:rPr>
          <w:rFonts w:cs="David" w:hint="cs"/>
          <w:sz w:val="24"/>
          <w:rtl/>
        </w:rPr>
        <w:t>המוטלות על המבוטח על פי תנאי הפוליסות;</w:t>
      </w:r>
    </w:p>
    <w:p w:rsidR="001B464F" w:rsidRPr="00AF7E1A" w:rsidRDefault="001B464F" w:rsidP="003E4487">
      <w:pPr>
        <w:widowControl/>
        <w:numPr>
          <w:ilvl w:val="2"/>
          <w:numId w:val="35"/>
        </w:numPr>
        <w:tabs>
          <w:tab w:val="left" w:pos="283"/>
          <w:tab w:val="left" w:pos="799"/>
          <w:tab w:val="left" w:pos="1508"/>
        </w:tabs>
        <w:spacing w:before="240" w:after="60"/>
        <w:ind w:left="1366" w:hanging="709"/>
        <w:outlineLvl w:val="0"/>
        <w:rPr>
          <w:rFonts w:cs="David"/>
          <w:sz w:val="24"/>
          <w:rtl/>
        </w:rPr>
      </w:pPr>
      <w:r w:rsidRPr="00AF7E1A">
        <w:rPr>
          <w:rFonts w:cs="David" w:hint="cs"/>
          <w:sz w:val="24"/>
          <w:rtl/>
        </w:rPr>
        <w:t xml:space="preserve"> ההשתתפויות העצמיות הנקובות בכל פוליסה ופוליסה תחולנה בלעדית על הספק;</w:t>
      </w:r>
    </w:p>
    <w:p w:rsidR="001B464F" w:rsidRPr="00AF7E1A" w:rsidRDefault="001B464F" w:rsidP="003E4487">
      <w:pPr>
        <w:widowControl/>
        <w:numPr>
          <w:ilvl w:val="2"/>
          <w:numId w:val="35"/>
        </w:numPr>
        <w:tabs>
          <w:tab w:val="left" w:pos="283"/>
          <w:tab w:val="left" w:pos="799"/>
          <w:tab w:val="left" w:pos="1508"/>
        </w:tabs>
        <w:spacing w:before="240" w:after="60"/>
        <w:ind w:left="1366" w:hanging="709"/>
        <w:outlineLvl w:val="0"/>
        <w:rPr>
          <w:rFonts w:cs="David"/>
          <w:sz w:val="24"/>
          <w:rtl/>
        </w:rPr>
      </w:pPr>
      <w:r w:rsidRPr="00AF7E1A">
        <w:rPr>
          <w:rFonts w:cs="David" w:hint="cs"/>
          <w:sz w:val="24"/>
          <w:rtl/>
        </w:rPr>
        <w:lastRenderedPageBreak/>
        <w:t>כל סעיף בפוליסות הביטוח המפקיע או מצמצם בדרך כל שהיא את אחריות המבטח, כאשר קיי</w:t>
      </w:r>
      <w:r>
        <w:rPr>
          <w:rFonts w:cs="David" w:hint="cs"/>
          <w:sz w:val="24"/>
          <w:rtl/>
        </w:rPr>
        <w:t xml:space="preserve">ם </w:t>
      </w:r>
      <w:r w:rsidRPr="00AF7E1A">
        <w:rPr>
          <w:rFonts w:cs="David" w:hint="cs"/>
          <w:sz w:val="24"/>
          <w:rtl/>
        </w:rPr>
        <w:t>ביטוח אחר, לא יופעל כלפי מדינת ישראל והביטוח הינו ב</w:t>
      </w:r>
      <w:r>
        <w:rPr>
          <w:rFonts w:cs="David" w:hint="cs"/>
          <w:sz w:val="24"/>
          <w:rtl/>
        </w:rPr>
        <w:t xml:space="preserve">חזקת ביטוח ראשוני המזכה  במלוא </w:t>
      </w:r>
      <w:r w:rsidRPr="00AF7E1A">
        <w:rPr>
          <w:rFonts w:cs="David" w:hint="cs"/>
          <w:sz w:val="24"/>
          <w:rtl/>
        </w:rPr>
        <w:t>הזכויות על פי הביטוח.</w:t>
      </w:r>
    </w:p>
    <w:p w:rsidR="001B464F" w:rsidRPr="00AF7E1A" w:rsidRDefault="001B464F" w:rsidP="003E4487">
      <w:pPr>
        <w:widowControl/>
        <w:numPr>
          <w:ilvl w:val="2"/>
          <w:numId w:val="35"/>
        </w:numPr>
        <w:tabs>
          <w:tab w:val="left" w:pos="283"/>
          <w:tab w:val="left" w:pos="799"/>
          <w:tab w:val="left" w:pos="1508"/>
        </w:tabs>
        <w:spacing w:before="240" w:after="60"/>
        <w:ind w:left="1366" w:hanging="709"/>
        <w:outlineLvl w:val="0"/>
        <w:rPr>
          <w:rFonts w:cs="David"/>
          <w:sz w:val="24"/>
          <w:rtl/>
        </w:rPr>
      </w:pPr>
      <w:r>
        <w:rPr>
          <w:rFonts w:cs="David" w:hint="cs"/>
          <w:sz w:val="24"/>
          <w:rtl/>
        </w:rPr>
        <w:t xml:space="preserve"> ת</w:t>
      </w:r>
      <w:r w:rsidRPr="00AF7E1A">
        <w:rPr>
          <w:rFonts w:cs="David" w:hint="cs"/>
          <w:sz w:val="24"/>
          <w:rtl/>
        </w:rPr>
        <w:t xml:space="preserve">נאי הכיסוי של הפוליסות הנ"ל, למעט בביטוח אחריות מקצועית,  לא </w:t>
      </w:r>
      <w:r w:rsidRPr="00AF7E1A">
        <w:rPr>
          <w:rFonts w:cs="David"/>
          <w:sz w:val="24"/>
          <w:rtl/>
        </w:rPr>
        <w:t xml:space="preserve">יפחתו </w:t>
      </w:r>
      <w:r>
        <w:rPr>
          <w:rFonts w:cs="David" w:hint="cs"/>
          <w:sz w:val="24"/>
          <w:rtl/>
        </w:rPr>
        <w:t xml:space="preserve">  </w:t>
      </w:r>
      <w:r w:rsidRPr="00AF7E1A">
        <w:rPr>
          <w:rFonts w:cs="David"/>
          <w:sz w:val="24"/>
          <w:rtl/>
        </w:rPr>
        <w:t>מהמקובל על פי תנאי</w:t>
      </w:r>
      <w:r w:rsidRPr="00AF7E1A">
        <w:rPr>
          <w:rFonts w:cs="David" w:hint="cs"/>
          <w:sz w:val="24"/>
          <w:rtl/>
        </w:rPr>
        <w:t xml:space="preserve"> "פוליסות נוסח ביט", בכפוף להרחבת הכיסויים המתחייבים על פי</w:t>
      </w:r>
      <w:r w:rsidRPr="00AF7E1A">
        <w:rPr>
          <w:rFonts w:cs="David"/>
          <w:sz w:val="24"/>
          <w:rtl/>
        </w:rPr>
        <w:t xml:space="preserve"> הנדרש לעיל.</w:t>
      </w:r>
    </w:p>
    <w:p w:rsidR="001B464F" w:rsidRPr="00AF7E1A" w:rsidRDefault="001B464F" w:rsidP="001B464F">
      <w:pPr>
        <w:widowControl/>
        <w:rPr>
          <w:rFonts w:cs="David"/>
          <w:sz w:val="24"/>
          <w:rtl/>
        </w:rPr>
      </w:pPr>
    </w:p>
    <w:p w:rsidR="001B464F" w:rsidRPr="00AF7E1A" w:rsidRDefault="001B464F" w:rsidP="001B464F">
      <w:pPr>
        <w:widowControl/>
        <w:ind w:left="374"/>
        <w:rPr>
          <w:rFonts w:cs="David"/>
          <w:sz w:val="24"/>
          <w:rtl/>
        </w:rPr>
      </w:pPr>
      <w:r w:rsidRPr="00AF7E1A">
        <w:rPr>
          <w:rFonts w:cs="David" w:hint="cs"/>
          <w:sz w:val="24"/>
          <w:rtl/>
        </w:rPr>
        <w:t xml:space="preserve">העתקי פוליסות הביטוח, מאושרות ע"י המבטח או אישור קיום ביטוחים בחתימת המבטח על ביצוע הביטוחים כאמור,  יומצאו על ידי הספק למשרד האוצר עד למועד חתימת החוזה.                                                          </w:t>
      </w:r>
    </w:p>
    <w:p w:rsidR="001B464F" w:rsidRPr="00AF7E1A" w:rsidRDefault="001B464F" w:rsidP="001B464F">
      <w:pPr>
        <w:widowControl/>
        <w:ind w:left="374"/>
        <w:rPr>
          <w:rFonts w:cs="David"/>
          <w:sz w:val="24"/>
          <w:rtl/>
        </w:rPr>
      </w:pPr>
    </w:p>
    <w:p w:rsidR="001B464F" w:rsidRPr="00AF7E1A" w:rsidRDefault="001B464F" w:rsidP="001B464F">
      <w:pPr>
        <w:widowControl/>
        <w:ind w:left="374"/>
        <w:rPr>
          <w:rFonts w:cs="David"/>
          <w:sz w:val="24"/>
          <w:rtl/>
        </w:rPr>
      </w:pPr>
      <w:r w:rsidRPr="00AF7E1A">
        <w:rPr>
          <w:rFonts w:cs="David" w:hint="cs"/>
          <w:sz w:val="24"/>
          <w:rtl/>
        </w:rPr>
        <w:t xml:space="preserve">הספק  מתחייב כי בכל תקופת ההתקשרות החוזית עם מדינת ישראל </w:t>
      </w:r>
      <w:r w:rsidRPr="00AF7E1A">
        <w:rPr>
          <w:rFonts w:cs="David"/>
          <w:sz w:val="24"/>
          <w:rtl/>
        </w:rPr>
        <w:t>–</w:t>
      </w:r>
      <w:r w:rsidRPr="00AF7E1A">
        <w:rPr>
          <w:rFonts w:cs="David" w:hint="cs"/>
          <w:sz w:val="24"/>
          <w:rtl/>
        </w:rPr>
        <w:t xml:space="preserve"> משרד האוצר, וכל עוד אחריותו קיימת, להחזיק בתוקף את פוליסות הביטוח. הספק מתחייב כי פוליסות הביטוח תחודשנה על ידו מדי שנה בשנה, כל עוד החוזה עם מדינת ישראל </w:t>
      </w:r>
      <w:r w:rsidRPr="00AF7E1A">
        <w:rPr>
          <w:rFonts w:cs="David"/>
          <w:sz w:val="24"/>
          <w:rtl/>
        </w:rPr>
        <w:t>–</w:t>
      </w:r>
      <w:r w:rsidRPr="00AF7E1A">
        <w:rPr>
          <w:rFonts w:cs="David" w:hint="cs"/>
          <w:sz w:val="24"/>
          <w:rtl/>
        </w:rPr>
        <w:t xml:space="preserve"> משרד האוצר בתוקף. הספק מתחייב להציג  את העתקי פוליסות הביטוח המחודשות מאושרות וחתומות ע"י המבטח או אישור בחתימת מבטחו על חידושן למשרד האוצר לכל  המאוחר שבועיים לפני תום תקופת הביטוח.   </w:t>
      </w:r>
    </w:p>
    <w:p w:rsidR="001B464F" w:rsidRPr="00AF7E1A" w:rsidRDefault="001B464F" w:rsidP="001B464F">
      <w:pPr>
        <w:widowControl/>
        <w:ind w:left="374"/>
        <w:rPr>
          <w:rFonts w:cs="David"/>
          <w:sz w:val="24"/>
          <w:rtl/>
        </w:rPr>
      </w:pPr>
    </w:p>
    <w:p w:rsidR="001B464F" w:rsidRDefault="001B464F" w:rsidP="001B464F">
      <w:pPr>
        <w:widowControl/>
        <w:ind w:left="374"/>
        <w:rPr>
          <w:rFonts w:cs="David"/>
          <w:sz w:val="24"/>
          <w:rtl/>
        </w:rPr>
      </w:pPr>
      <w:r w:rsidRPr="00AF7E1A">
        <w:rPr>
          <w:rFonts w:cs="David" w:hint="cs"/>
          <w:sz w:val="24"/>
          <w:rtl/>
        </w:rPr>
        <w:t xml:space="preserve">אין בכל האמור בסעיפי הביטוח כדי לפטור את הספק מכל חובה החלה עליו על פי כל דין ועל פי החוזה ואין לפרש את האמור כוויתור של מדינת ישראל </w:t>
      </w:r>
      <w:r w:rsidRPr="00AF7E1A">
        <w:rPr>
          <w:rFonts w:cs="David"/>
          <w:sz w:val="24"/>
          <w:rtl/>
        </w:rPr>
        <w:t>–</w:t>
      </w:r>
      <w:r w:rsidRPr="00AF7E1A">
        <w:rPr>
          <w:rFonts w:cs="David" w:hint="cs"/>
          <w:sz w:val="24"/>
          <w:rtl/>
        </w:rPr>
        <w:t xml:space="preserve"> משרד האוצר על כל זכות או סעד המוקנים להם על פי דין ועל פי חוזה זה.</w:t>
      </w:r>
    </w:p>
    <w:p w:rsidR="001B464F" w:rsidRPr="007E492E" w:rsidRDefault="001B464F" w:rsidP="001B464F">
      <w:pPr>
        <w:widowControl/>
        <w:tabs>
          <w:tab w:val="left" w:pos="600"/>
        </w:tabs>
        <w:spacing w:line="240" w:lineRule="atLeast"/>
        <w:ind w:left="720"/>
        <w:rPr>
          <w:rFonts w:cs="David"/>
          <w:b/>
          <w:bCs/>
          <w:sz w:val="24"/>
        </w:rPr>
      </w:pPr>
    </w:p>
    <w:p w:rsidR="001B464F" w:rsidRPr="00BC29AA" w:rsidRDefault="001B464F" w:rsidP="003E4487">
      <w:pPr>
        <w:widowControl/>
        <w:numPr>
          <w:ilvl w:val="0"/>
          <w:numId w:val="16"/>
        </w:numPr>
        <w:tabs>
          <w:tab w:val="left" w:pos="600"/>
        </w:tabs>
        <w:spacing w:line="240" w:lineRule="atLeast"/>
        <w:ind w:left="232" w:hanging="284"/>
        <w:rPr>
          <w:rFonts w:cs="David"/>
          <w:b/>
          <w:bCs/>
          <w:sz w:val="24"/>
          <w:u w:val="single"/>
          <w:rtl/>
        </w:rPr>
      </w:pPr>
      <w:r w:rsidRPr="003A3BEE">
        <w:rPr>
          <w:rFonts w:cs="David"/>
          <w:sz w:val="24"/>
          <w:rtl/>
          <w:lang w:eastAsia="he-IL"/>
        </w:rPr>
        <w:t xml:space="preserve">   </w:t>
      </w:r>
      <w:r w:rsidRPr="00BC29AA">
        <w:rPr>
          <w:rFonts w:cs="David"/>
          <w:b/>
          <w:bCs/>
          <w:sz w:val="24"/>
          <w:u w:val="single"/>
          <w:rtl/>
        </w:rPr>
        <w:t>קיזוז ועכבון</w:t>
      </w:r>
    </w:p>
    <w:p w:rsidR="001B464F" w:rsidRPr="00BC29AA" w:rsidRDefault="001B464F" w:rsidP="003E4487">
      <w:pPr>
        <w:widowControl/>
        <w:numPr>
          <w:ilvl w:val="1"/>
          <w:numId w:val="16"/>
        </w:numPr>
        <w:spacing w:before="240"/>
        <w:ind w:left="1082" w:right="142" w:hanging="708"/>
        <w:jc w:val="both"/>
        <w:rPr>
          <w:rFonts w:cs="David"/>
          <w:sz w:val="24"/>
          <w:rtl/>
        </w:rPr>
      </w:pPr>
      <w:r w:rsidRPr="003A3BEE">
        <w:rPr>
          <w:rFonts w:cs="David"/>
          <w:sz w:val="24"/>
          <w:rtl/>
        </w:rPr>
        <w:t>המזמין רשאי לקזז ולעכב אצלו תשלומים אשר יגיעו לספק או כל סכום מהם כנגד סכומים אשר יגיעו למזמין מאת הספק.</w:t>
      </w:r>
    </w:p>
    <w:p w:rsidR="001B464F" w:rsidRPr="00BC29AA" w:rsidRDefault="001B464F" w:rsidP="003E4487">
      <w:pPr>
        <w:widowControl/>
        <w:numPr>
          <w:ilvl w:val="1"/>
          <w:numId w:val="16"/>
        </w:numPr>
        <w:spacing w:before="240"/>
        <w:ind w:left="1082" w:right="142" w:hanging="708"/>
        <w:jc w:val="both"/>
        <w:rPr>
          <w:rFonts w:cs="David"/>
          <w:sz w:val="24"/>
        </w:rPr>
      </w:pPr>
      <w:r w:rsidRPr="003A3BEE">
        <w:rPr>
          <w:rFonts w:cs="David"/>
          <w:sz w:val="24"/>
          <w:rtl/>
        </w:rPr>
        <w:t>מבלי לפגוע בכלליות האמור לעיל, בכל מקרה של גרימת נזק למזמין על ידי הספק, בין במישרין ובין בעקיפין, תהיה למזמין זכות לעכב ולקזז מתוך הכספים שיגיעו לספק את כל הסכומים שהמזמין עלול לשאת בהם במקרה כזה, לפי שיקול דעתו של המזמין.</w:t>
      </w:r>
    </w:p>
    <w:p w:rsidR="001B464F" w:rsidRPr="003A3BEE" w:rsidRDefault="001B464F" w:rsidP="003E4487">
      <w:pPr>
        <w:widowControl/>
        <w:numPr>
          <w:ilvl w:val="1"/>
          <w:numId w:val="16"/>
        </w:numPr>
        <w:spacing w:before="240"/>
        <w:ind w:left="1082" w:right="142" w:hanging="708"/>
        <w:jc w:val="both"/>
        <w:rPr>
          <w:rFonts w:cs="David"/>
          <w:b/>
          <w:bCs/>
          <w:sz w:val="24"/>
          <w:rtl/>
        </w:rPr>
      </w:pPr>
      <w:r w:rsidRPr="003A3BEE">
        <w:rPr>
          <w:rFonts w:cs="David"/>
          <w:sz w:val="24"/>
          <w:rtl/>
        </w:rPr>
        <w:t>הספק מוותר בזאת באופן מוחלט על כל זכות עכבון שיש לו או שתקום לו כלפי המזמין וכלפי המסמכים.</w:t>
      </w:r>
    </w:p>
    <w:p w:rsidR="001B464F" w:rsidRPr="00BC29AA" w:rsidRDefault="001B464F" w:rsidP="003E4487">
      <w:pPr>
        <w:widowControl/>
        <w:numPr>
          <w:ilvl w:val="0"/>
          <w:numId w:val="16"/>
        </w:numPr>
        <w:tabs>
          <w:tab w:val="left" w:pos="283"/>
        </w:tabs>
        <w:spacing w:before="240" w:after="60"/>
        <w:ind w:right="357" w:hanging="772"/>
        <w:jc w:val="both"/>
        <w:outlineLvl w:val="0"/>
        <w:rPr>
          <w:rFonts w:cs="David"/>
          <w:b/>
          <w:bCs/>
          <w:kern w:val="32"/>
          <w:sz w:val="24"/>
          <w:u w:val="single"/>
          <w:rtl/>
        </w:rPr>
      </w:pPr>
      <w:r w:rsidRPr="00BC29AA">
        <w:rPr>
          <w:rFonts w:cs="David" w:hint="cs"/>
          <w:b/>
          <w:bCs/>
          <w:kern w:val="32"/>
          <w:sz w:val="24"/>
          <w:u w:val="single"/>
          <w:rtl/>
        </w:rPr>
        <w:t>ערבות ביצוע</w:t>
      </w:r>
    </w:p>
    <w:p w:rsidR="001B464F" w:rsidRPr="007E752C" w:rsidRDefault="001B464F" w:rsidP="003E4487">
      <w:pPr>
        <w:widowControl/>
        <w:numPr>
          <w:ilvl w:val="1"/>
          <w:numId w:val="16"/>
        </w:numPr>
        <w:spacing w:before="240"/>
        <w:ind w:right="142" w:hanging="721"/>
        <w:jc w:val="both"/>
        <w:rPr>
          <w:rFonts w:cs="David"/>
          <w:sz w:val="24"/>
        </w:rPr>
      </w:pPr>
      <w:r w:rsidRPr="003A3BEE">
        <w:rPr>
          <w:rFonts w:cs="David"/>
          <w:sz w:val="24"/>
          <w:rtl/>
        </w:rPr>
        <w:t>במעמד החתימה על הסכם זה ימסור הקבלן למזמין ערבות בנקאית</w:t>
      </w:r>
      <w:r w:rsidRPr="003A3BEE">
        <w:rPr>
          <w:rFonts w:cs="David" w:hint="cs"/>
          <w:sz w:val="24"/>
          <w:rtl/>
        </w:rPr>
        <w:t xml:space="preserve"> בנוסח </w:t>
      </w:r>
      <w:proofErr w:type="spellStart"/>
      <w:r w:rsidRPr="003A3BEE">
        <w:rPr>
          <w:rFonts w:cs="David" w:hint="cs"/>
          <w:sz w:val="24"/>
          <w:rtl/>
        </w:rPr>
        <w:t>המצ"ב</w:t>
      </w:r>
      <w:proofErr w:type="spellEnd"/>
      <w:r w:rsidRPr="003A3BEE">
        <w:rPr>
          <w:rFonts w:cs="David" w:hint="cs"/>
          <w:sz w:val="24"/>
          <w:rtl/>
        </w:rPr>
        <w:t xml:space="preserve"> </w:t>
      </w:r>
      <w:r w:rsidRPr="00277405">
        <w:rPr>
          <w:rFonts w:cs="David" w:hint="cs"/>
          <w:sz w:val="24"/>
          <w:rtl/>
        </w:rPr>
        <w:t>(</w:t>
      </w:r>
      <w:r w:rsidRPr="00277405">
        <w:rPr>
          <w:rFonts w:cs="David" w:hint="cs"/>
          <w:b/>
          <w:bCs/>
          <w:sz w:val="24"/>
          <w:rtl/>
        </w:rPr>
        <w:t>נספח ד '</w:t>
      </w:r>
      <w:r w:rsidRPr="00277405">
        <w:rPr>
          <w:rFonts w:cs="David" w:hint="cs"/>
          <w:sz w:val="24"/>
          <w:rtl/>
        </w:rPr>
        <w:t xml:space="preserve"> להסכם זה)</w:t>
      </w:r>
      <w:r w:rsidRPr="00277405">
        <w:rPr>
          <w:rFonts w:cs="David"/>
          <w:sz w:val="24"/>
          <w:rtl/>
        </w:rPr>
        <w:t xml:space="preserve">, של בנק ישראלי, בלתי מותנית בסך של </w:t>
      </w:r>
      <w:r w:rsidR="00277405" w:rsidRPr="00277405">
        <w:rPr>
          <w:rFonts w:cs="David" w:hint="cs"/>
          <w:sz w:val="24"/>
          <w:rtl/>
        </w:rPr>
        <w:t>150</w:t>
      </w:r>
      <w:r w:rsidRPr="00277405">
        <w:rPr>
          <w:rFonts w:cs="David" w:hint="cs"/>
          <w:sz w:val="24"/>
          <w:rtl/>
        </w:rPr>
        <w:t>,000</w:t>
      </w:r>
      <w:r w:rsidRPr="00277405">
        <w:rPr>
          <w:rFonts w:cs="David"/>
          <w:sz w:val="24"/>
          <w:rtl/>
        </w:rPr>
        <w:t xml:space="preserve"> </w:t>
      </w:r>
      <w:r w:rsidRPr="00277405">
        <w:rPr>
          <w:rFonts w:cs="David" w:hint="cs"/>
          <w:sz w:val="24"/>
          <w:rtl/>
        </w:rPr>
        <w:t xml:space="preserve">₪ </w:t>
      </w:r>
      <w:r w:rsidRPr="00277405">
        <w:rPr>
          <w:rFonts w:cs="David"/>
          <w:sz w:val="24"/>
          <w:rtl/>
        </w:rPr>
        <w:t>(</w:t>
      </w:r>
      <w:r w:rsidRPr="00277405">
        <w:rPr>
          <w:rFonts w:cs="David" w:hint="cs"/>
          <w:sz w:val="24"/>
          <w:rtl/>
        </w:rPr>
        <w:t xml:space="preserve">מאה </w:t>
      </w:r>
      <w:r w:rsidR="00277405" w:rsidRPr="00277405">
        <w:rPr>
          <w:rFonts w:cs="David" w:hint="cs"/>
          <w:sz w:val="24"/>
          <w:rtl/>
        </w:rPr>
        <w:t>חמישים</w:t>
      </w:r>
      <w:r w:rsidRPr="00277405">
        <w:rPr>
          <w:rFonts w:cs="David"/>
          <w:sz w:val="24"/>
          <w:rtl/>
        </w:rPr>
        <w:t xml:space="preserve"> אלף </w:t>
      </w:r>
      <w:r w:rsidRPr="00277405">
        <w:rPr>
          <w:rFonts w:cs="David" w:hint="cs"/>
          <w:sz w:val="24"/>
          <w:rtl/>
        </w:rPr>
        <w:t>₪)</w:t>
      </w:r>
      <w:r w:rsidRPr="00277405">
        <w:rPr>
          <w:rFonts w:cs="David"/>
          <w:sz w:val="24"/>
          <w:rtl/>
        </w:rPr>
        <w:t>, צמודה</w:t>
      </w:r>
      <w:r w:rsidRPr="003A3BEE">
        <w:rPr>
          <w:rFonts w:cs="David"/>
          <w:sz w:val="24"/>
          <w:rtl/>
        </w:rPr>
        <w:t xml:space="preserve"> למדד המחירים לצרכן הידוע ביום האחרון להגשת הצעות למכרז, בתוקף </w:t>
      </w:r>
      <w:r w:rsidR="00386D18">
        <w:rPr>
          <w:rFonts w:cs="David" w:hint="cs"/>
          <w:sz w:val="24"/>
          <w:rtl/>
        </w:rPr>
        <w:t xml:space="preserve">של </w:t>
      </w:r>
      <w:r w:rsidRPr="003A3BEE">
        <w:rPr>
          <w:rFonts w:cs="David"/>
          <w:sz w:val="24"/>
          <w:rtl/>
        </w:rPr>
        <w:t xml:space="preserve">עד </w:t>
      </w:r>
      <w:r w:rsidR="00386D18">
        <w:rPr>
          <w:rFonts w:cs="David" w:hint="cs"/>
          <w:sz w:val="24"/>
          <w:rtl/>
        </w:rPr>
        <w:t>שלושה חודשים</w:t>
      </w:r>
      <w:r w:rsidRPr="003A3BEE">
        <w:rPr>
          <w:rFonts w:cs="David" w:hint="cs"/>
          <w:sz w:val="24"/>
          <w:rtl/>
        </w:rPr>
        <w:t xml:space="preserve"> </w:t>
      </w:r>
      <w:r w:rsidR="00386D18">
        <w:rPr>
          <w:rFonts w:cs="David" w:hint="cs"/>
          <w:sz w:val="24"/>
          <w:rtl/>
        </w:rPr>
        <w:t>מתום</w:t>
      </w:r>
      <w:r w:rsidRPr="003A3BEE">
        <w:rPr>
          <w:rFonts w:cs="David" w:hint="cs"/>
          <w:sz w:val="24"/>
          <w:rtl/>
        </w:rPr>
        <w:t xml:space="preserve"> 12 חודשי ההתקשרות הראשונים </w:t>
      </w:r>
      <w:r w:rsidRPr="003A3BEE">
        <w:rPr>
          <w:rFonts w:cs="David"/>
          <w:sz w:val="24"/>
          <w:rtl/>
        </w:rPr>
        <w:t>(לעיל ולהלן</w:t>
      </w:r>
      <w:r w:rsidRPr="003A3BEE">
        <w:rPr>
          <w:rFonts w:cs="David" w:hint="cs"/>
          <w:sz w:val="24"/>
          <w:rtl/>
        </w:rPr>
        <w:t xml:space="preserve"> - </w:t>
      </w:r>
      <w:r w:rsidRPr="003A3BEE">
        <w:rPr>
          <w:rFonts w:cs="David"/>
          <w:b/>
          <w:bCs/>
          <w:sz w:val="24"/>
          <w:rtl/>
        </w:rPr>
        <w:t>הערבות</w:t>
      </w:r>
      <w:r w:rsidRPr="003A3BEE">
        <w:rPr>
          <w:rFonts w:cs="David"/>
          <w:sz w:val="24"/>
          <w:rtl/>
        </w:rPr>
        <w:t xml:space="preserve"> </w:t>
      </w:r>
      <w:r w:rsidRPr="003A3BEE">
        <w:rPr>
          <w:rFonts w:cs="David"/>
          <w:b/>
          <w:bCs/>
          <w:sz w:val="24"/>
          <w:rtl/>
        </w:rPr>
        <w:t>הבנקאית</w:t>
      </w:r>
      <w:r w:rsidRPr="003A3BEE">
        <w:rPr>
          <w:rFonts w:cs="David"/>
          <w:sz w:val="24"/>
          <w:rtl/>
        </w:rPr>
        <w:t>). הערבות הבנקאית תשמש להבטחת קיום כל התחייבויות הקבלן במועדן.</w:t>
      </w:r>
    </w:p>
    <w:p w:rsidR="001B464F" w:rsidRPr="007E752C" w:rsidRDefault="001B464F" w:rsidP="003E4487">
      <w:pPr>
        <w:widowControl/>
        <w:numPr>
          <w:ilvl w:val="1"/>
          <w:numId w:val="16"/>
        </w:numPr>
        <w:spacing w:before="240"/>
        <w:ind w:right="142" w:hanging="721"/>
        <w:jc w:val="both"/>
        <w:rPr>
          <w:rFonts w:cs="David"/>
          <w:sz w:val="24"/>
        </w:rPr>
      </w:pPr>
      <w:r w:rsidRPr="003A3BEE">
        <w:rPr>
          <w:rFonts w:cs="David" w:hint="cs"/>
          <w:sz w:val="24"/>
          <w:rtl/>
        </w:rPr>
        <w:t xml:space="preserve">הקבלן מתחייב כי בכל תקופת ההתקשרות ובתקופת התקשרות נוספת, ככל שתהא, יחזיק בתוקף את הערבות הבנקאית. הקבלן יחדש את הערבות הבנקאית מדי שנה, כך שבסיומן של כל 12 חודשי התקשרות ועד לשישים יום לאחר מועד זה לכל המאוחר, ימציא הקבלן למזמין ערבות בנקאית בהתאם לתנאים המפורטים </w:t>
      </w:r>
      <w:r w:rsidRPr="00277405">
        <w:rPr>
          <w:rFonts w:cs="David" w:hint="cs"/>
          <w:sz w:val="24"/>
          <w:rtl/>
        </w:rPr>
        <w:t>בסעיף 16.1</w:t>
      </w:r>
      <w:r w:rsidRPr="003A3BEE">
        <w:rPr>
          <w:rFonts w:cs="David" w:hint="cs"/>
          <w:sz w:val="24"/>
          <w:rtl/>
        </w:rPr>
        <w:t xml:space="preserve"> לעיל, אשר </w:t>
      </w:r>
      <w:r w:rsidRPr="003A3BEE">
        <w:rPr>
          <w:rFonts w:cs="David"/>
          <w:sz w:val="24"/>
          <w:rtl/>
        </w:rPr>
        <w:t>תשמש להבטחת קיום כל התחייבויות הקבלן במועדן</w:t>
      </w:r>
      <w:r w:rsidRPr="003A3BEE">
        <w:rPr>
          <w:rFonts w:cs="David" w:hint="cs"/>
          <w:sz w:val="24"/>
          <w:rtl/>
        </w:rPr>
        <w:t xml:space="preserve">. הערבות הבנקאית המחודשת תהא בתוקף עד </w:t>
      </w:r>
      <w:r w:rsidR="006A06FB">
        <w:rPr>
          <w:rFonts w:cs="David" w:hint="cs"/>
          <w:sz w:val="24"/>
          <w:rtl/>
        </w:rPr>
        <w:t>לתשעים</w:t>
      </w:r>
      <w:r w:rsidRPr="003A3BEE">
        <w:rPr>
          <w:rFonts w:cs="David" w:hint="cs"/>
          <w:sz w:val="24"/>
          <w:rtl/>
        </w:rPr>
        <w:t xml:space="preserve"> יום לאחר תום 12 חודשי ההתקשרות הבאים.</w:t>
      </w:r>
    </w:p>
    <w:p w:rsidR="001B464F" w:rsidRPr="007E752C" w:rsidRDefault="001B464F" w:rsidP="003E4487">
      <w:pPr>
        <w:widowControl/>
        <w:numPr>
          <w:ilvl w:val="1"/>
          <w:numId w:val="16"/>
        </w:numPr>
        <w:spacing w:before="240"/>
        <w:ind w:right="142" w:hanging="721"/>
        <w:jc w:val="both"/>
        <w:rPr>
          <w:rFonts w:cs="David"/>
          <w:sz w:val="24"/>
        </w:rPr>
      </w:pPr>
      <w:r w:rsidRPr="003A3BEE">
        <w:rPr>
          <w:rFonts w:cs="David" w:hint="cs"/>
          <w:sz w:val="24"/>
          <w:rtl/>
        </w:rPr>
        <w:t>אי המצאת ערבות בנקאית תקפה ומחודשת על ידי הקבלן במהלך תקופת ההתקשרות, כאמור בסעיף זה,  תהווה הפרה בוטה של הסכם ההתקשרות בין הצדדים.</w:t>
      </w:r>
    </w:p>
    <w:p w:rsidR="001B464F" w:rsidRPr="007E752C" w:rsidRDefault="001B464F" w:rsidP="003E4487">
      <w:pPr>
        <w:widowControl/>
        <w:numPr>
          <w:ilvl w:val="1"/>
          <w:numId w:val="16"/>
        </w:numPr>
        <w:spacing w:before="240"/>
        <w:ind w:right="142" w:hanging="721"/>
        <w:jc w:val="both"/>
        <w:rPr>
          <w:rFonts w:cs="David"/>
          <w:sz w:val="24"/>
        </w:rPr>
      </w:pPr>
      <w:r w:rsidRPr="003A3BEE">
        <w:rPr>
          <w:rFonts w:cs="David"/>
          <w:sz w:val="24"/>
          <w:rtl/>
        </w:rPr>
        <w:lastRenderedPageBreak/>
        <w:t>למען הסר ספק מובהר כי הערבות הבנקאית תהיה ניתנת לחילוט על ידי המזמין בכל מקרה של הפרת הוראה מהוראות הסכם זה או בגין התנהגות שלא בדרך מקובלת</w:t>
      </w:r>
      <w:r w:rsidRPr="003A3BEE">
        <w:rPr>
          <w:rFonts w:cs="David" w:hint="cs"/>
          <w:sz w:val="24"/>
          <w:rtl/>
        </w:rPr>
        <w:t xml:space="preserve"> ו</w:t>
      </w:r>
      <w:r w:rsidRPr="003A3BEE">
        <w:rPr>
          <w:rFonts w:cs="David"/>
          <w:sz w:val="24"/>
          <w:rtl/>
        </w:rPr>
        <w:t>בתום לב, לצורך גביית תשלום</w:t>
      </w:r>
      <w:r w:rsidRPr="003A3BEE">
        <w:rPr>
          <w:rFonts w:cs="David" w:hint="cs"/>
          <w:sz w:val="24"/>
          <w:rtl/>
        </w:rPr>
        <w:t xml:space="preserve"> </w:t>
      </w:r>
      <w:r w:rsidRPr="003A3BEE">
        <w:rPr>
          <w:rFonts w:cs="David"/>
          <w:sz w:val="24"/>
          <w:rtl/>
        </w:rPr>
        <w:t xml:space="preserve">פיצויים מוסכמים, לצורך גביית פיצויים </w:t>
      </w:r>
      <w:r w:rsidRPr="003A3BEE">
        <w:rPr>
          <w:rFonts w:cs="David" w:hint="cs"/>
          <w:sz w:val="24"/>
          <w:rtl/>
        </w:rPr>
        <w:t xml:space="preserve"> </w:t>
      </w:r>
      <w:r w:rsidRPr="003A3BEE">
        <w:rPr>
          <w:rFonts w:cs="David"/>
          <w:sz w:val="24"/>
          <w:rtl/>
        </w:rPr>
        <w:t>אחרים</w:t>
      </w:r>
      <w:r w:rsidRPr="003A3BEE">
        <w:rPr>
          <w:rFonts w:cs="David" w:hint="cs"/>
          <w:sz w:val="24"/>
          <w:rtl/>
        </w:rPr>
        <w:t xml:space="preserve"> </w:t>
      </w:r>
      <w:r w:rsidRPr="003A3BEE">
        <w:rPr>
          <w:rFonts w:cs="David"/>
          <w:sz w:val="24"/>
          <w:rtl/>
        </w:rPr>
        <w:t xml:space="preserve">וכן לצורך גביית כל תשלום אחר המגיע  או עשוי להגיע למזמין מאת </w:t>
      </w:r>
      <w:r w:rsidRPr="003A3BEE">
        <w:rPr>
          <w:rFonts w:cs="David" w:hint="cs"/>
          <w:sz w:val="24"/>
          <w:rtl/>
        </w:rPr>
        <w:t xml:space="preserve"> </w:t>
      </w:r>
      <w:r w:rsidRPr="007E752C">
        <w:rPr>
          <w:rFonts w:cs="David"/>
          <w:sz w:val="24"/>
          <w:rtl/>
        </w:rPr>
        <w:t>הקבלן.</w:t>
      </w:r>
    </w:p>
    <w:p w:rsidR="001B464F" w:rsidRPr="007E752C" w:rsidRDefault="001B464F" w:rsidP="003E4487">
      <w:pPr>
        <w:widowControl/>
        <w:numPr>
          <w:ilvl w:val="1"/>
          <w:numId w:val="16"/>
        </w:numPr>
        <w:spacing w:before="240"/>
        <w:ind w:right="142" w:hanging="721"/>
        <w:jc w:val="both"/>
        <w:rPr>
          <w:rFonts w:cs="David"/>
          <w:sz w:val="24"/>
        </w:rPr>
      </w:pPr>
      <w:r w:rsidRPr="003A3BEE">
        <w:rPr>
          <w:rFonts w:cs="David"/>
          <w:sz w:val="24"/>
          <w:rtl/>
        </w:rPr>
        <w:t>מתן ערבות בנקאית כאמור מהווה תנאי מוקדם לכניסתו של הסכם זה לתוקף.</w:t>
      </w:r>
    </w:p>
    <w:p w:rsidR="001B464F" w:rsidRDefault="001B464F" w:rsidP="003E4487">
      <w:pPr>
        <w:widowControl/>
        <w:numPr>
          <w:ilvl w:val="1"/>
          <w:numId w:val="16"/>
        </w:numPr>
        <w:spacing w:before="240"/>
        <w:ind w:right="142" w:hanging="721"/>
        <w:jc w:val="both"/>
        <w:rPr>
          <w:rFonts w:cs="David"/>
          <w:b/>
          <w:bCs/>
          <w:sz w:val="24"/>
        </w:rPr>
      </w:pPr>
      <w:r w:rsidRPr="003A3BEE">
        <w:rPr>
          <w:rFonts w:cs="David"/>
          <w:sz w:val="24"/>
          <w:rtl/>
        </w:rPr>
        <w:t>לא חולטה הערבות, תוחזר הערבות לקבלן לאחר תום מתן השירותים ומילוי התחייבויותיו לשביעות רצונו המלאה של המזמין.</w:t>
      </w:r>
    </w:p>
    <w:p w:rsidR="001B464F" w:rsidRPr="007E752C" w:rsidRDefault="001B464F" w:rsidP="003E4487">
      <w:pPr>
        <w:widowControl/>
        <w:numPr>
          <w:ilvl w:val="0"/>
          <w:numId w:val="16"/>
        </w:numPr>
        <w:tabs>
          <w:tab w:val="left" w:pos="283"/>
        </w:tabs>
        <w:spacing w:before="240" w:after="60"/>
        <w:ind w:right="357" w:hanging="772"/>
        <w:jc w:val="both"/>
        <w:outlineLvl w:val="0"/>
        <w:rPr>
          <w:rFonts w:cs="David"/>
          <w:b/>
          <w:bCs/>
          <w:kern w:val="32"/>
          <w:sz w:val="24"/>
          <w:u w:val="single"/>
          <w:rtl/>
        </w:rPr>
      </w:pPr>
      <w:r w:rsidRPr="007E752C">
        <w:rPr>
          <w:rFonts w:cs="David"/>
          <w:b/>
          <w:bCs/>
          <w:kern w:val="32"/>
          <w:sz w:val="24"/>
          <w:u w:val="single"/>
          <w:rtl/>
        </w:rPr>
        <w:t>וויתור</w:t>
      </w:r>
    </w:p>
    <w:p w:rsidR="001B464F" w:rsidRPr="003A3BEE" w:rsidRDefault="001B464F" w:rsidP="001B464F">
      <w:pPr>
        <w:widowControl/>
        <w:ind w:left="360"/>
        <w:rPr>
          <w:rFonts w:cs="David"/>
          <w:sz w:val="24"/>
          <w:rtl/>
        </w:rPr>
      </w:pPr>
    </w:p>
    <w:p w:rsidR="001B464F" w:rsidRPr="003A3BEE" w:rsidRDefault="001B464F" w:rsidP="001B464F">
      <w:pPr>
        <w:widowControl/>
        <w:ind w:left="360"/>
        <w:rPr>
          <w:rFonts w:cs="David"/>
          <w:b/>
          <w:bCs/>
          <w:sz w:val="24"/>
          <w:rtl/>
        </w:rPr>
      </w:pPr>
      <w:r w:rsidRPr="003A3BEE">
        <w:rPr>
          <w:rFonts w:cs="David"/>
          <w:sz w:val="24"/>
          <w:rtl/>
        </w:rPr>
        <w:t>שום וויתור, הנחה, ה</w:t>
      </w:r>
      <w:r w:rsidRPr="003A3BEE">
        <w:rPr>
          <w:rFonts w:cs="David" w:hint="cs"/>
          <w:sz w:val="24"/>
          <w:rtl/>
        </w:rPr>
        <w:t>י</w:t>
      </w:r>
      <w:r w:rsidRPr="003A3BEE">
        <w:rPr>
          <w:rFonts w:cs="David"/>
          <w:sz w:val="24"/>
          <w:rtl/>
        </w:rPr>
        <w:t>מנעות מפעולה או ארכה לא יחשבו כוויתור של המזמין לפי הסכם זה ולא ישמשו מניעה לתביעה על ידו, אלא אם כן נעשו במפורש ובכתב.</w:t>
      </w:r>
    </w:p>
    <w:p w:rsidR="001B464F" w:rsidRPr="007E752C" w:rsidRDefault="001B464F" w:rsidP="003E4487">
      <w:pPr>
        <w:widowControl/>
        <w:numPr>
          <w:ilvl w:val="0"/>
          <w:numId w:val="16"/>
        </w:numPr>
        <w:tabs>
          <w:tab w:val="left" w:pos="283"/>
        </w:tabs>
        <w:spacing w:before="240" w:after="60"/>
        <w:ind w:right="357" w:hanging="772"/>
        <w:jc w:val="both"/>
        <w:outlineLvl w:val="0"/>
        <w:rPr>
          <w:rFonts w:cs="David"/>
          <w:b/>
          <w:bCs/>
          <w:kern w:val="32"/>
          <w:sz w:val="24"/>
          <w:u w:val="single"/>
          <w:rtl/>
        </w:rPr>
      </w:pPr>
      <w:r w:rsidRPr="007E752C">
        <w:rPr>
          <w:rFonts w:cs="David"/>
          <w:b/>
          <w:bCs/>
          <w:kern w:val="32"/>
          <w:sz w:val="24"/>
          <w:u w:val="single"/>
          <w:rtl/>
        </w:rPr>
        <w:t>שמירה על הוראות החוק</w:t>
      </w:r>
    </w:p>
    <w:p w:rsidR="001B464F" w:rsidRPr="003A3BEE" w:rsidRDefault="001B464F" w:rsidP="003E4487">
      <w:pPr>
        <w:widowControl/>
        <w:numPr>
          <w:ilvl w:val="1"/>
          <w:numId w:val="16"/>
        </w:numPr>
        <w:ind w:right="142" w:hanging="721"/>
        <w:jc w:val="both"/>
        <w:rPr>
          <w:rFonts w:cs="David"/>
          <w:sz w:val="24"/>
        </w:rPr>
      </w:pPr>
      <w:r w:rsidRPr="003A3BEE">
        <w:rPr>
          <w:rFonts w:cs="David"/>
          <w:sz w:val="24"/>
          <w:rtl/>
        </w:rPr>
        <w:t xml:space="preserve">הספק מתחייב לשמור בקפדנות על הוראות כל דין החל בקשר למתן </w:t>
      </w:r>
      <w:r w:rsidRPr="003A3BEE">
        <w:rPr>
          <w:rFonts w:cs="David" w:hint="cs"/>
          <w:sz w:val="24"/>
          <w:rtl/>
        </w:rPr>
        <w:t>השירותים.</w:t>
      </w:r>
    </w:p>
    <w:p w:rsidR="001B464F" w:rsidRPr="003A3BEE" w:rsidRDefault="001B464F" w:rsidP="001B464F">
      <w:pPr>
        <w:widowControl/>
        <w:ind w:left="360"/>
        <w:rPr>
          <w:rFonts w:cs="David"/>
          <w:sz w:val="24"/>
          <w:rtl/>
        </w:rPr>
      </w:pPr>
    </w:p>
    <w:p w:rsidR="001B464F" w:rsidRPr="003A3BEE" w:rsidRDefault="001B464F" w:rsidP="003E4487">
      <w:pPr>
        <w:widowControl/>
        <w:numPr>
          <w:ilvl w:val="1"/>
          <w:numId w:val="16"/>
        </w:numPr>
        <w:ind w:right="142" w:hanging="721"/>
        <w:jc w:val="both"/>
        <w:rPr>
          <w:rFonts w:cs="David"/>
          <w:sz w:val="24"/>
          <w:rtl/>
        </w:rPr>
      </w:pPr>
      <w:r w:rsidRPr="003A3BEE">
        <w:rPr>
          <w:rFonts w:cs="David"/>
          <w:sz w:val="24"/>
          <w:rtl/>
        </w:rPr>
        <w:t>הספק מצהיר כי חלה עליו בלבד האחריות הבלעדית והמוחלטת בנוגע לכל תביעה ודרישה באשר לאי שמירת דינים והוא משחרר בזאת את המזמין מכל תביעה ודרישה כאמור בין אם הפרת הוראת דין נעשתה על ידו ובין אם נעשתה ע"י אחר מטעמו.</w:t>
      </w:r>
    </w:p>
    <w:p w:rsidR="001B464F" w:rsidRPr="007E752C" w:rsidRDefault="001B464F" w:rsidP="003E4487">
      <w:pPr>
        <w:widowControl/>
        <w:numPr>
          <w:ilvl w:val="0"/>
          <w:numId w:val="16"/>
        </w:numPr>
        <w:tabs>
          <w:tab w:val="left" w:pos="283"/>
        </w:tabs>
        <w:spacing w:before="240" w:after="60"/>
        <w:ind w:right="357" w:hanging="772"/>
        <w:jc w:val="both"/>
        <w:outlineLvl w:val="0"/>
        <w:rPr>
          <w:rFonts w:cs="David"/>
          <w:b/>
          <w:bCs/>
          <w:kern w:val="32"/>
          <w:sz w:val="24"/>
          <w:u w:val="single"/>
          <w:rtl/>
        </w:rPr>
      </w:pPr>
      <w:r w:rsidRPr="007E752C">
        <w:rPr>
          <w:rFonts w:cs="David"/>
          <w:b/>
          <w:bCs/>
          <w:kern w:val="32"/>
          <w:sz w:val="24"/>
          <w:u w:val="single"/>
          <w:rtl/>
        </w:rPr>
        <w:t>הפרת ההסכם על ידי הספק</w:t>
      </w:r>
    </w:p>
    <w:p w:rsidR="001B464F" w:rsidRPr="00253580" w:rsidRDefault="001B464F" w:rsidP="003E4487">
      <w:pPr>
        <w:widowControl/>
        <w:numPr>
          <w:ilvl w:val="1"/>
          <w:numId w:val="16"/>
        </w:numPr>
        <w:ind w:right="142" w:hanging="721"/>
        <w:jc w:val="both"/>
        <w:rPr>
          <w:rFonts w:cs="David"/>
          <w:sz w:val="24"/>
          <w:rtl/>
          <w:lang w:eastAsia="he-IL"/>
        </w:rPr>
      </w:pPr>
      <w:r w:rsidRPr="00253580">
        <w:rPr>
          <w:rFonts w:cs="David"/>
          <w:sz w:val="24"/>
          <w:rtl/>
        </w:rPr>
        <w:t xml:space="preserve">בכל מקרה שהקבלן יבצע הפרה יסודית של ההסכם, ו/או הפרה לא יסודית שלגביה ניתנה הארכה בכתב על ידי </w:t>
      </w:r>
      <w:r w:rsidR="00BC2A8B" w:rsidRPr="00253580">
        <w:rPr>
          <w:rFonts w:cs="David" w:hint="cs"/>
          <w:sz w:val="24"/>
          <w:rtl/>
        </w:rPr>
        <w:t>המזמין</w:t>
      </w:r>
      <w:r w:rsidRPr="00253580">
        <w:rPr>
          <w:rFonts w:cs="David"/>
          <w:sz w:val="24"/>
          <w:rtl/>
        </w:rPr>
        <w:t xml:space="preserve"> ואשר לא תוקנה בתקופת הארכה</w:t>
      </w:r>
      <w:r w:rsidR="00BC2A8B" w:rsidRPr="00253580">
        <w:rPr>
          <w:rFonts w:cs="David" w:hint="cs"/>
          <w:sz w:val="24"/>
          <w:rtl/>
        </w:rPr>
        <w:t>,</w:t>
      </w:r>
      <w:r w:rsidRPr="00253580">
        <w:rPr>
          <w:rFonts w:cs="David"/>
          <w:sz w:val="24"/>
          <w:rtl/>
        </w:rPr>
        <w:t xml:space="preserve"> יהיה </w:t>
      </w:r>
      <w:r w:rsidR="00BC2A8B" w:rsidRPr="00253580">
        <w:rPr>
          <w:rFonts w:cs="David" w:hint="cs"/>
          <w:sz w:val="24"/>
          <w:rtl/>
        </w:rPr>
        <w:t>המזמין</w:t>
      </w:r>
      <w:r w:rsidRPr="00253580">
        <w:rPr>
          <w:rFonts w:cs="David"/>
          <w:sz w:val="24"/>
          <w:rtl/>
        </w:rPr>
        <w:t xml:space="preserve"> רשאי בנוסף ומבלי לגרוע מזכויותיו - על פי הסכם זה או על פי כל דין, לבטל את ההסכם על ידי מסירת הודעה בכתב על כך לקבלן ובמקרה כזה יהיה הסכם זה בטל ומבוטל עם מסירת הודעה בכתב כאמור לקבלן, זאת מבלי לגרוע מזכותו של </w:t>
      </w:r>
      <w:r w:rsidR="00BC2A8B" w:rsidRPr="00253580">
        <w:rPr>
          <w:rFonts w:cs="David" w:hint="cs"/>
          <w:sz w:val="24"/>
          <w:rtl/>
        </w:rPr>
        <w:t>המזמין</w:t>
      </w:r>
      <w:r w:rsidRPr="00253580">
        <w:rPr>
          <w:rFonts w:cs="David"/>
          <w:sz w:val="24"/>
          <w:rtl/>
        </w:rPr>
        <w:t xml:space="preserve"> לדרוש כל סעד ו/או כל פיצוי נוסף על פי הסכם זה ועל פי כל דין.</w:t>
      </w:r>
    </w:p>
    <w:p w:rsidR="001B464F" w:rsidRPr="003A3BEE" w:rsidRDefault="001B464F" w:rsidP="001B464F">
      <w:pPr>
        <w:widowControl/>
        <w:tabs>
          <w:tab w:val="left" w:pos="480"/>
        </w:tabs>
        <w:spacing w:line="240" w:lineRule="atLeast"/>
        <w:rPr>
          <w:rFonts w:cs="David"/>
          <w:sz w:val="24"/>
          <w:highlight w:val="darkGreen"/>
          <w:rtl/>
          <w:lang w:eastAsia="he-IL"/>
        </w:rPr>
      </w:pPr>
    </w:p>
    <w:p w:rsidR="001B464F" w:rsidRPr="003A3BEE" w:rsidRDefault="001B464F" w:rsidP="003E4487">
      <w:pPr>
        <w:widowControl/>
        <w:numPr>
          <w:ilvl w:val="1"/>
          <w:numId w:val="16"/>
        </w:numPr>
        <w:ind w:right="142" w:hanging="721"/>
        <w:jc w:val="both"/>
        <w:rPr>
          <w:rFonts w:cs="David"/>
          <w:sz w:val="24"/>
          <w:rtl/>
        </w:rPr>
      </w:pPr>
      <w:r w:rsidRPr="003A3BEE">
        <w:rPr>
          <w:rFonts w:cs="David"/>
          <w:sz w:val="24"/>
          <w:rtl/>
        </w:rPr>
        <w:t>מבלי לגרוע מכל זכות או תרופה העומדים, או שיעמדו למשרד, על פי הסכם זה ועל פי כל דין מסכימים הצדדים כי בכל מקרה שקבע המנהל כי ביצוע השירותים ע"י הקבלן אינו לשביעות רצונו, יזהיר המנהל את הקבלן בכתב ואם לא שופר המצב תוך חמישה ימים לאחר מתן אזהרה זו, רשאי המנהל להעסיק עובדים או קבלנים עצמאיים שיבצעו את השירותים על חשבון הקבלן ולשלם עבור עבודתם מתוך הכספים המגיעים לקבלן ו/או לגבות מהקבלן את הסכומים ששילמו כאמור.</w:t>
      </w:r>
      <w:r w:rsidRPr="003A3BEE">
        <w:rPr>
          <w:rFonts w:cs="David" w:hint="cs"/>
          <w:sz w:val="24"/>
          <w:rtl/>
        </w:rPr>
        <w:t xml:space="preserve"> </w:t>
      </w:r>
      <w:r w:rsidRPr="003A3BEE">
        <w:rPr>
          <w:rFonts w:cs="David"/>
          <w:sz w:val="24"/>
          <w:rtl/>
        </w:rPr>
        <w:t>וזאת מבלי לגרוע מכל הוראה אחרת בהסכם זה ו/או מכל סעד שהמשרד רשאי לדרוש לפי כל דין.</w:t>
      </w:r>
    </w:p>
    <w:p w:rsidR="001B464F" w:rsidRPr="003A3BEE" w:rsidRDefault="001B464F" w:rsidP="001B464F">
      <w:pPr>
        <w:widowControl/>
        <w:ind w:left="360"/>
        <w:rPr>
          <w:rFonts w:cs="David"/>
          <w:sz w:val="24"/>
          <w:rtl/>
        </w:rPr>
      </w:pPr>
    </w:p>
    <w:p w:rsidR="001B464F" w:rsidRPr="003A3BEE" w:rsidRDefault="001B464F" w:rsidP="003E4487">
      <w:pPr>
        <w:widowControl/>
        <w:numPr>
          <w:ilvl w:val="1"/>
          <w:numId w:val="16"/>
        </w:numPr>
        <w:ind w:right="142" w:hanging="721"/>
        <w:jc w:val="both"/>
        <w:rPr>
          <w:rFonts w:cs="David"/>
          <w:sz w:val="24"/>
          <w:rtl/>
        </w:rPr>
      </w:pPr>
      <w:r w:rsidRPr="003A3BEE">
        <w:rPr>
          <w:rFonts w:cs="David"/>
          <w:sz w:val="24"/>
          <w:rtl/>
        </w:rPr>
        <w:t xml:space="preserve">מבלי לגרוע מכל זכות או תרופה העומדים, או שיעמדו </w:t>
      </w:r>
      <w:r w:rsidR="00BC2A8B">
        <w:rPr>
          <w:rFonts w:cs="David" w:hint="cs"/>
          <w:sz w:val="24"/>
          <w:rtl/>
        </w:rPr>
        <w:t>למזמין</w:t>
      </w:r>
      <w:r w:rsidRPr="003A3BEE">
        <w:rPr>
          <w:rFonts w:cs="David"/>
          <w:sz w:val="24"/>
          <w:rtl/>
        </w:rPr>
        <w:t xml:space="preserve">, על פי הסכם זה ועל פי כל דין, מסכימים הצדדים, כי כל מקרה של אי הופעת הקבלן ו/או עובדי הקבלן לצורך ביצוע שירותים כמוסכם בהסכם זה, יהא </w:t>
      </w:r>
      <w:r w:rsidR="00BC2A8B">
        <w:rPr>
          <w:rFonts w:cs="David" w:hint="cs"/>
          <w:sz w:val="24"/>
          <w:rtl/>
        </w:rPr>
        <w:t>המזמין</w:t>
      </w:r>
      <w:r w:rsidR="00BC2A8B">
        <w:rPr>
          <w:rFonts w:cs="David"/>
          <w:sz w:val="24"/>
          <w:rtl/>
        </w:rPr>
        <w:t xml:space="preserve"> רשאי</w:t>
      </w:r>
      <w:r w:rsidR="00BC2A8B">
        <w:rPr>
          <w:rFonts w:cs="David" w:hint="cs"/>
          <w:sz w:val="24"/>
          <w:rtl/>
        </w:rPr>
        <w:t xml:space="preserve"> </w:t>
      </w:r>
      <w:r w:rsidRPr="003A3BEE">
        <w:rPr>
          <w:rFonts w:cs="David"/>
          <w:sz w:val="24"/>
          <w:rtl/>
        </w:rPr>
        <w:t>אך לא חייב להעסיק עובדים או קבלנים עצמאיים שיבצעו את העבודה על חשבון הקבלן ולשלם להם מתוך הכספים המגיעים לקבלן ו/או לגבות מהקבלן את המחיר ששילם לעובדים או לקבלנים בגין השירותים, זאת בנוסף על כל הוראה אחרת הקבועה בהסכם זה, לרבות לענ</w:t>
      </w:r>
      <w:r w:rsidRPr="003A3BEE">
        <w:rPr>
          <w:rFonts w:cs="David" w:hint="cs"/>
          <w:sz w:val="24"/>
          <w:rtl/>
        </w:rPr>
        <w:t>י</w:t>
      </w:r>
      <w:r w:rsidRPr="003A3BEE">
        <w:rPr>
          <w:rFonts w:cs="David"/>
          <w:sz w:val="24"/>
          <w:rtl/>
        </w:rPr>
        <w:t>ין פיצויים ובנוסף על זכותו של המשרד לדרוש כל סעד לפי כל דין.</w:t>
      </w:r>
    </w:p>
    <w:p w:rsidR="001B464F" w:rsidRPr="003A3BEE" w:rsidRDefault="001B464F" w:rsidP="001B464F">
      <w:pPr>
        <w:widowControl/>
        <w:ind w:left="360"/>
        <w:rPr>
          <w:rFonts w:cs="David"/>
          <w:sz w:val="24"/>
          <w:rtl/>
        </w:rPr>
      </w:pPr>
    </w:p>
    <w:p w:rsidR="001B464F" w:rsidRPr="003A3BEE" w:rsidRDefault="001B464F" w:rsidP="003E4487">
      <w:pPr>
        <w:widowControl/>
        <w:numPr>
          <w:ilvl w:val="1"/>
          <w:numId w:val="16"/>
        </w:numPr>
        <w:ind w:right="142" w:hanging="721"/>
        <w:jc w:val="both"/>
        <w:rPr>
          <w:rFonts w:cs="David"/>
          <w:sz w:val="24"/>
          <w:lang w:eastAsia="he-IL"/>
        </w:rPr>
      </w:pPr>
      <w:r w:rsidRPr="003A3BEE">
        <w:rPr>
          <w:rFonts w:cs="David"/>
          <w:sz w:val="24"/>
          <w:rtl/>
        </w:rPr>
        <w:t xml:space="preserve">כל סכום שחובת תשלומו על פי הסכם זה חלה על הקבלן ושולם על-ידי </w:t>
      </w:r>
      <w:r w:rsidR="006656D9">
        <w:rPr>
          <w:rFonts w:cs="David" w:hint="cs"/>
          <w:sz w:val="24"/>
          <w:rtl/>
        </w:rPr>
        <w:t>המזמין</w:t>
      </w:r>
      <w:r w:rsidRPr="003A3BEE">
        <w:rPr>
          <w:rFonts w:cs="David"/>
          <w:sz w:val="24"/>
          <w:rtl/>
        </w:rPr>
        <w:t xml:space="preserve">, יוחזר </w:t>
      </w:r>
      <w:r w:rsidR="006656D9">
        <w:rPr>
          <w:rFonts w:cs="David" w:hint="cs"/>
          <w:sz w:val="24"/>
          <w:rtl/>
        </w:rPr>
        <w:t>למזמין</w:t>
      </w:r>
      <w:r w:rsidRPr="003A3BEE">
        <w:rPr>
          <w:rFonts w:cs="David"/>
          <w:sz w:val="24"/>
          <w:rtl/>
        </w:rPr>
        <w:t xml:space="preserve"> מאת הקבלן צמוד למדד ממועד התשלום על-ידי </w:t>
      </w:r>
      <w:r w:rsidR="006656D9">
        <w:rPr>
          <w:rFonts w:cs="David" w:hint="cs"/>
          <w:sz w:val="24"/>
          <w:rtl/>
        </w:rPr>
        <w:t>למזמין</w:t>
      </w:r>
      <w:r w:rsidRPr="003A3BEE">
        <w:rPr>
          <w:rFonts w:cs="David"/>
          <w:sz w:val="24"/>
          <w:rtl/>
        </w:rPr>
        <w:t xml:space="preserve"> ועד ההחזר ובתוספת ריבית </w:t>
      </w:r>
      <w:proofErr w:type="spellStart"/>
      <w:r w:rsidRPr="003A3BEE">
        <w:rPr>
          <w:rFonts w:cs="David"/>
          <w:sz w:val="24"/>
          <w:rtl/>
        </w:rPr>
        <w:t>חשכ"ל</w:t>
      </w:r>
      <w:proofErr w:type="spellEnd"/>
      <w:r w:rsidRPr="003A3BEE">
        <w:rPr>
          <w:rFonts w:cs="David"/>
          <w:sz w:val="24"/>
          <w:rtl/>
        </w:rPr>
        <w:t xml:space="preserve">. אין באמור לעיל כדי לגרוע מזכותו של </w:t>
      </w:r>
      <w:r w:rsidR="006656D9">
        <w:rPr>
          <w:rFonts w:cs="David" w:hint="cs"/>
          <w:sz w:val="24"/>
          <w:rtl/>
        </w:rPr>
        <w:t>המזמין</w:t>
      </w:r>
      <w:r w:rsidRPr="003A3BEE">
        <w:rPr>
          <w:rFonts w:cs="David"/>
          <w:sz w:val="24"/>
          <w:rtl/>
        </w:rPr>
        <w:t xml:space="preserve"> לקזז סכום </w:t>
      </w:r>
      <w:r w:rsidRPr="003A3BEE">
        <w:rPr>
          <w:rFonts w:cs="David"/>
          <w:sz w:val="24"/>
          <w:rtl/>
        </w:rPr>
        <w:lastRenderedPageBreak/>
        <w:t xml:space="preserve">זה מכל סכום שהוא חייב בתשלומו לקבלן ו/או לנכות הסכום מתוך הערבות לביצוע, </w:t>
      </w:r>
      <w:proofErr w:type="spellStart"/>
      <w:r w:rsidRPr="003A3BEE">
        <w:rPr>
          <w:rFonts w:cs="David"/>
          <w:sz w:val="24"/>
          <w:rtl/>
        </w:rPr>
        <w:t>הכל</w:t>
      </w:r>
      <w:proofErr w:type="spellEnd"/>
      <w:r w:rsidRPr="003A3BEE">
        <w:rPr>
          <w:rFonts w:cs="David"/>
          <w:sz w:val="24"/>
          <w:rtl/>
        </w:rPr>
        <w:t xml:space="preserve"> לפי שיקול דעתו המוחלט של </w:t>
      </w:r>
      <w:r w:rsidR="006656D9">
        <w:rPr>
          <w:rFonts w:cs="David" w:hint="cs"/>
          <w:sz w:val="24"/>
          <w:rtl/>
        </w:rPr>
        <w:t>המזמין</w:t>
      </w:r>
      <w:r w:rsidRPr="003A3BEE">
        <w:rPr>
          <w:rFonts w:cs="David"/>
          <w:sz w:val="24"/>
          <w:rtl/>
        </w:rPr>
        <w:t>.</w:t>
      </w:r>
    </w:p>
    <w:p w:rsidR="001B464F" w:rsidRPr="006656D9" w:rsidRDefault="001B464F" w:rsidP="001B464F">
      <w:pPr>
        <w:widowControl/>
        <w:rPr>
          <w:rFonts w:cs="David"/>
          <w:sz w:val="24"/>
          <w:rtl/>
          <w:lang w:eastAsia="he-IL"/>
        </w:rPr>
      </w:pPr>
    </w:p>
    <w:p w:rsidR="001B464F" w:rsidRPr="003A3BEE" w:rsidRDefault="001B464F" w:rsidP="003E4487">
      <w:pPr>
        <w:widowControl/>
        <w:numPr>
          <w:ilvl w:val="1"/>
          <w:numId w:val="16"/>
        </w:numPr>
        <w:ind w:right="142" w:hanging="721"/>
        <w:jc w:val="both"/>
        <w:rPr>
          <w:rFonts w:cs="David"/>
          <w:sz w:val="24"/>
        </w:rPr>
      </w:pPr>
      <w:r w:rsidRPr="003A3BEE">
        <w:rPr>
          <w:rFonts w:cs="David"/>
          <w:sz w:val="24"/>
          <w:rtl/>
        </w:rPr>
        <w:t xml:space="preserve">הקבלן מתחייב להודיע למזמין </w:t>
      </w:r>
      <w:r w:rsidR="006656D9">
        <w:rPr>
          <w:rFonts w:cs="David" w:hint="cs"/>
          <w:sz w:val="24"/>
          <w:rtl/>
        </w:rPr>
        <w:t>באופן מידי</w:t>
      </w:r>
      <w:r w:rsidRPr="003A3BEE">
        <w:rPr>
          <w:rFonts w:cs="David"/>
          <w:sz w:val="24"/>
          <w:rtl/>
        </w:rPr>
        <w:t xml:space="preserve"> </w:t>
      </w:r>
      <w:r w:rsidR="006656D9">
        <w:rPr>
          <w:rFonts w:cs="David" w:hint="cs"/>
          <w:sz w:val="24"/>
          <w:rtl/>
        </w:rPr>
        <w:t>בכתב</w:t>
      </w:r>
      <w:r w:rsidRPr="003A3BEE">
        <w:rPr>
          <w:rFonts w:cs="David"/>
          <w:sz w:val="24"/>
          <w:rtl/>
        </w:rPr>
        <w:t xml:space="preserve"> על כל אפשרות מסתברת כי לא יוכל לעמוד בהתחייבויותיו, כולן או מקצתן, מכל סיבה שהיא. הודעה כאמור תקנה למזמין את הזכות לתרופות. כמו כן המזמין יהא זכאי לתרופות בכל מקרה שהקבלן לא יעמוד בהתחייבויותיו על פי הסכם זה מכל סיבה שהיא.</w:t>
      </w:r>
    </w:p>
    <w:p w:rsidR="001B464F" w:rsidRDefault="001B464F" w:rsidP="001B464F">
      <w:pPr>
        <w:widowControl/>
        <w:ind w:right="720"/>
        <w:rPr>
          <w:rFonts w:cs="David"/>
          <w:sz w:val="24"/>
          <w:rtl/>
        </w:rPr>
      </w:pPr>
    </w:p>
    <w:p w:rsidR="001B464F" w:rsidRPr="007E752C" w:rsidRDefault="001B464F" w:rsidP="003E4487">
      <w:pPr>
        <w:widowControl/>
        <w:numPr>
          <w:ilvl w:val="0"/>
          <w:numId w:val="16"/>
        </w:numPr>
        <w:tabs>
          <w:tab w:val="left" w:pos="283"/>
        </w:tabs>
        <w:spacing w:before="240" w:after="60"/>
        <w:ind w:right="357" w:hanging="772"/>
        <w:jc w:val="both"/>
        <w:outlineLvl w:val="0"/>
        <w:rPr>
          <w:rFonts w:cs="David"/>
          <w:b/>
          <w:bCs/>
          <w:kern w:val="32"/>
          <w:sz w:val="24"/>
          <w:u w:val="single"/>
          <w:rtl/>
        </w:rPr>
      </w:pPr>
      <w:r w:rsidRPr="007E752C">
        <w:rPr>
          <w:rFonts w:cs="David"/>
          <w:b/>
          <w:bCs/>
          <w:kern w:val="32"/>
          <w:sz w:val="24"/>
          <w:u w:val="single"/>
          <w:rtl/>
        </w:rPr>
        <w:t xml:space="preserve">הסבת ההסכם והעברת מתן </w:t>
      </w:r>
      <w:r w:rsidRPr="007E752C">
        <w:rPr>
          <w:rFonts w:cs="David" w:hint="cs"/>
          <w:b/>
          <w:bCs/>
          <w:kern w:val="32"/>
          <w:sz w:val="24"/>
          <w:u w:val="single"/>
          <w:rtl/>
        </w:rPr>
        <w:t>השירותים</w:t>
      </w:r>
      <w:r w:rsidRPr="007E752C">
        <w:rPr>
          <w:rFonts w:cs="David"/>
          <w:b/>
          <w:bCs/>
          <w:kern w:val="32"/>
          <w:sz w:val="24"/>
          <w:u w:val="single"/>
          <w:rtl/>
        </w:rPr>
        <w:t xml:space="preserve"> לאחר</w:t>
      </w:r>
    </w:p>
    <w:p w:rsidR="005828E0" w:rsidRPr="003A3BEE" w:rsidRDefault="006656D9" w:rsidP="007E752C">
      <w:pPr>
        <w:widowControl/>
        <w:ind w:left="232" w:right="142"/>
        <w:jc w:val="both"/>
        <w:rPr>
          <w:rFonts w:cs="David"/>
          <w:sz w:val="24"/>
        </w:rPr>
      </w:pPr>
      <w:r>
        <w:rPr>
          <w:rFonts w:cs="David" w:hint="cs"/>
          <w:sz w:val="24"/>
          <w:rtl/>
        </w:rPr>
        <w:t>הקבלן</w:t>
      </w:r>
      <w:r w:rsidR="001B464F" w:rsidRPr="003A3BEE">
        <w:rPr>
          <w:rFonts w:cs="David"/>
          <w:sz w:val="24"/>
          <w:rtl/>
        </w:rPr>
        <w:t xml:space="preserve"> איננו רשאי להעביר ו/או להסב ו/או להעניק את זכויותיו וחובותיו על פי הסכם זה, כולן או מקצתן, לאחר, או לשתף אחר במתן השירותים</w:t>
      </w:r>
      <w:r w:rsidR="00E34602">
        <w:rPr>
          <w:rFonts w:cs="David" w:hint="cs"/>
          <w:sz w:val="24"/>
          <w:rtl/>
        </w:rPr>
        <w:t xml:space="preserve"> מלבד קבלן משנה לעבודות הדברה</w:t>
      </w:r>
      <w:r w:rsidR="00D7796A">
        <w:rPr>
          <w:rFonts w:cs="David" w:hint="cs"/>
          <w:sz w:val="24"/>
          <w:rtl/>
        </w:rPr>
        <w:t>, מבלי לקבל אישור בכתב מאת המזמין</w:t>
      </w:r>
      <w:r w:rsidR="001B464F" w:rsidRPr="003A3BEE">
        <w:rPr>
          <w:rFonts w:cs="David"/>
          <w:sz w:val="24"/>
          <w:rtl/>
        </w:rPr>
        <w:t>.</w:t>
      </w:r>
      <w:r w:rsidR="00E34602">
        <w:rPr>
          <w:rFonts w:cs="David" w:hint="cs"/>
          <w:sz w:val="24"/>
          <w:rtl/>
        </w:rPr>
        <w:t xml:space="preserve"> הפרה של סעיף זה תיחשב הפרה יסודית של ההסכם.</w:t>
      </w:r>
    </w:p>
    <w:p w:rsidR="001B464F" w:rsidRPr="007E752C" w:rsidRDefault="001B464F" w:rsidP="003E4487">
      <w:pPr>
        <w:widowControl/>
        <w:numPr>
          <w:ilvl w:val="0"/>
          <w:numId w:val="16"/>
        </w:numPr>
        <w:tabs>
          <w:tab w:val="left" w:pos="283"/>
        </w:tabs>
        <w:spacing w:before="240" w:after="60"/>
        <w:ind w:right="357" w:hanging="772"/>
        <w:jc w:val="both"/>
        <w:outlineLvl w:val="0"/>
        <w:rPr>
          <w:rFonts w:cs="David"/>
          <w:b/>
          <w:bCs/>
          <w:kern w:val="32"/>
          <w:sz w:val="24"/>
          <w:u w:val="single"/>
          <w:rtl/>
        </w:rPr>
      </w:pPr>
      <w:r w:rsidRPr="007E752C">
        <w:rPr>
          <w:rFonts w:cs="David"/>
          <w:b/>
          <w:bCs/>
          <w:kern w:val="32"/>
          <w:sz w:val="24"/>
          <w:u w:val="single"/>
          <w:rtl/>
        </w:rPr>
        <w:t>סודיות</w:t>
      </w:r>
    </w:p>
    <w:p w:rsidR="001B464F" w:rsidRPr="003A3BEE" w:rsidRDefault="001B464F" w:rsidP="003E4487">
      <w:pPr>
        <w:widowControl/>
        <w:numPr>
          <w:ilvl w:val="1"/>
          <w:numId w:val="16"/>
        </w:numPr>
        <w:ind w:right="142" w:hanging="721"/>
        <w:jc w:val="both"/>
        <w:rPr>
          <w:rFonts w:cs="David"/>
          <w:sz w:val="24"/>
          <w:lang w:eastAsia="he-IL"/>
        </w:rPr>
      </w:pPr>
      <w:r w:rsidRPr="003A3BEE">
        <w:rPr>
          <w:rFonts w:cs="David"/>
          <w:sz w:val="24"/>
          <w:rtl/>
        </w:rPr>
        <w:t>הקבלן מתחייב לשמור בסוד ולא להעביר, להודיע, למסור או להביא לידיעת כל אדם כל ידיעה שהגיעה אליו ו/או למי מטעמו בקשר ו\או תוך כדי ביצוע השירותים והמתייחסת לכל ענ</w:t>
      </w:r>
      <w:r w:rsidRPr="003A3BEE">
        <w:rPr>
          <w:rFonts w:cs="David" w:hint="cs"/>
          <w:sz w:val="24"/>
          <w:rtl/>
        </w:rPr>
        <w:t>י</w:t>
      </w:r>
      <w:r w:rsidRPr="003A3BEE">
        <w:rPr>
          <w:rFonts w:cs="David"/>
          <w:sz w:val="24"/>
          <w:rtl/>
        </w:rPr>
        <w:t xml:space="preserve">ין ונושא הקשור </w:t>
      </w:r>
      <w:r w:rsidR="00D7796A">
        <w:rPr>
          <w:rFonts w:cs="David" w:hint="cs"/>
          <w:sz w:val="24"/>
          <w:rtl/>
        </w:rPr>
        <w:t>במזמין</w:t>
      </w:r>
      <w:r w:rsidRPr="003A3BEE">
        <w:rPr>
          <w:rFonts w:cs="David"/>
          <w:sz w:val="24"/>
          <w:rtl/>
        </w:rPr>
        <w:t>, ולמלא אחר כל הוראות נספח</w:t>
      </w:r>
      <w:r w:rsidR="007C2791">
        <w:rPr>
          <w:rFonts w:cs="David" w:hint="cs"/>
          <w:sz w:val="24"/>
          <w:rtl/>
        </w:rPr>
        <w:t>י</w:t>
      </w:r>
      <w:r w:rsidRPr="003A3BEE">
        <w:rPr>
          <w:rFonts w:cs="David"/>
          <w:sz w:val="24"/>
          <w:rtl/>
        </w:rPr>
        <w:t xml:space="preserve"> </w:t>
      </w:r>
      <w:r w:rsidRPr="003A3BEE">
        <w:rPr>
          <w:rFonts w:cs="David" w:hint="cs"/>
          <w:sz w:val="24"/>
          <w:rtl/>
        </w:rPr>
        <w:t>ה</w:t>
      </w:r>
      <w:r w:rsidRPr="003A3BEE">
        <w:rPr>
          <w:rFonts w:cs="David"/>
          <w:sz w:val="24"/>
          <w:rtl/>
        </w:rPr>
        <w:t xml:space="preserve">'  </w:t>
      </w:r>
      <w:r w:rsidR="007C2791">
        <w:rPr>
          <w:rFonts w:cs="David" w:hint="cs"/>
          <w:sz w:val="24"/>
          <w:rtl/>
        </w:rPr>
        <w:t xml:space="preserve">ו- ו' </w:t>
      </w:r>
      <w:r w:rsidRPr="003A3BEE">
        <w:rPr>
          <w:rFonts w:cs="David"/>
          <w:sz w:val="24"/>
          <w:rtl/>
        </w:rPr>
        <w:t>לענ</w:t>
      </w:r>
      <w:r w:rsidRPr="003A3BEE">
        <w:rPr>
          <w:rFonts w:cs="David" w:hint="cs"/>
          <w:sz w:val="24"/>
          <w:rtl/>
        </w:rPr>
        <w:t>י</w:t>
      </w:r>
      <w:r w:rsidRPr="003A3BEE">
        <w:rPr>
          <w:rFonts w:cs="David"/>
          <w:sz w:val="24"/>
          <w:rtl/>
        </w:rPr>
        <w:t>ין זה.</w:t>
      </w:r>
    </w:p>
    <w:p w:rsidR="001B464F" w:rsidRPr="003A3BEE" w:rsidRDefault="001B464F" w:rsidP="001B464F">
      <w:pPr>
        <w:widowControl/>
        <w:ind w:left="360"/>
        <w:rPr>
          <w:rFonts w:cs="David"/>
          <w:sz w:val="24"/>
          <w:lang w:eastAsia="he-IL"/>
        </w:rPr>
      </w:pPr>
    </w:p>
    <w:p w:rsidR="001B464F" w:rsidRPr="003A3BEE" w:rsidRDefault="001B464F" w:rsidP="003E4487">
      <w:pPr>
        <w:widowControl/>
        <w:numPr>
          <w:ilvl w:val="1"/>
          <w:numId w:val="16"/>
        </w:numPr>
        <w:ind w:right="142" w:hanging="721"/>
        <w:jc w:val="both"/>
        <w:rPr>
          <w:rFonts w:cs="David"/>
          <w:sz w:val="24"/>
          <w:lang w:eastAsia="he-IL"/>
        </w:rPr>
      </w:pPr>
      <w:r w:rsidRPr="003A3BEE">
        <w:rPr>
          <w:rFonts w:cs="David"/>
          <w:sz w:val="24"/>
          <w:rtl/>
          <w:lang w:eastAsia="he-IL"/>
        </w:rPr>
        <w:t>הקבלן מתחייב ל</w:t>
      </w:r>
      <w:r w:rsidRPr="003A3BEE">
        <w:rPr>
          <w:rFonts w:cs="David" w:hint="cs"/>
          <w:sz w:val="24"/>
          <w:rtl/>
          <w:lang w:eastAsia="he-IL"/>
        </w:rPr>
        <w:t>ו</w:t>
      </w:r>
      <w:r w:rsidRPr="003A3BEE">
        <w:rPr>
          <w:rFonts w:cs="David"/>
          <w:sz w:val="24"/>
          <w:rtl/>
          <w:lang w:eastAsia="he-IL"/>
        </w:rPr>
        <w:t xml:space="preserve">ודא כי הוראה זו תקוים גם על-ידי עובדיו וכל הבאים מטעמו והוא יחתים כל אחד מהם על נוסח של מסמך הצהרת סודיות בהתאם לאמור </w:t>
      </w:r>
      <w:r w:rsidRPr="007C2791">
        <w:rPr>
          <w:rFonts w:cs="David"/>
          <w:sz w:val="24"/>
          <w:rtl/>
          <w:lang w:eastAsia="he-IL"/>
        </w:rPr>
        <w:t>בנספח</w:t>
      </w:r>
      <w:r w:rsidR="007C2791" w:rsidRPr="007C2791">
        <w:rPr>
          <w:rFonts w:cs="David" w:hint="cs"/>
          <w:sz w:val="24"/>
          <w:rtl/>
          <w:lang w:eastAsia="he-IL"/>
        </w:rPr>
        <w:t xml:space="preserve">ים ה'- ו' </w:t>
      </w:r>
      <w:r w:rsidRPr="007C2791">
        <w:rPr>
          <w:rFonts w:cs="David" w:hint="cs"/>
          <w:sz w:val="24"/>
          <w:rtl/>
          <w:lang w:eastAsia="he-IL"/>
        </w:rPr>
        <w:t>להסכם</w:t>
      </w:r>
      <w:r w:rsidRPr="003A3BEE">
        <w:rPr>
          <w:rFonts w:cs="David" w:hint="cs"/>
          <w:sz w:val="24"/>
          <w:rtl/>
          <w:lang w:eastAsia="he-IL"/>
        </w:rPr>
        <w:t xml:space="preserve"> זה</w:t>
      </w:r>
      <w:r w:rsidRPr="003A3BEE">
        <w:rPr>
          <w:rFonts w:cs="David"/>
          <w:sz w:val="24"/>
          <w:rtl/>
          <w:lang w:eastAsia="he-IL"/>
        </w:rPr>
        <w:t>.</w:t>
      </w:r>
    </w:p>
    <w:p w:rsidR="001B464F" w:rsidRPr="003A3BEE" w:rsidRDefault="001B464F" w:rsidP="001B464F">
      <w:pPr>
        <w:widowControl/>
        <w:rPr>
          <w:rFonts w:cs="David"/>
          <w:sz w:val="24"/>
          <w:rtl/>
          <w:lang w:eastAsia="he-IL"/>
        </w:rPr>
      </w:pPr>
    </w:p>
    <w:p w:rsidR="001B464F" w:rsidRPr="003A3BEE" w:rsidRDefault="001B464F" w:rsidP="003E4487">
      <w:pPr>
        <w:widowControl/>
        <w:numPr>
          <w:ilvl w:val="1"/>
          <w:numId w:val="16"/>
        </w:numPr>
        <w:ind w:right="142" w:hanging="721"/>
        <w:jc w:val="both"/>
        <w:rPr>
          <w:rFonts w:cs="David"/>
          <w:sz w:val="24"/>
          <w:lang w:eastAsia="he-IL"/>
        </w:rPr>
      </w:pPr>
      <w:r w:rsidRPr="003A3BEE">
        <w:rPr>
          <w:rFonts w:cs="David"/>
          <w:sz w:val="24"/>
          <w:rtl/>
          <w:lang w:eastAsia="he-IL"/>
        </w:rPr>
        <w:t>סעיף זה הוא תנאי עיקרי ויסודי של הסכם זה.</w:t>
      </w:r>
    </w:p>
    <w:p w:rsidR="001B464F" w:rsidRPr="003A3BEE" w:rsidRDefault="001B464F" w:rsidP="001B464F">
      <w:pPr>
        <w:widowControl/>
        <w:ind w:left="720"/>
        <w:rPr>
          <w:rFonts w:cs="David"/>
          <w:sz w:val="24"/>
          <w:rtl/>
          <w:lang w:eastAsia="he-IL"/>
        </w:rPr>
      </w:pPr>
    </w:p>
    <w:p w:rsidR="001B464F" w:rsidRPr="007E752C" w:rsidRDefault="001B464F" w:rsidP="003E4487">
      <w:pPr>
        <w:widowControl/>
        <w:numPr>
          <w:ilvl w:val="0"/>
          <w:numId w:val="16"/>
        </w:numPr>
        <w:tabs>
          <w:tab w:val="left" w:pos="283"/>
        </w:tabs>
        <w:spacing w:before="240" w:after="60"/>
        <w:ind w:right="357" w:hanging="772"/>
        <w:jc w:val="both"/>
        <w:outlineLvl w:val="0"/>
        <w:rPr>
          <w:rFonts w:cs="David"/>
          <w:kern w:val="32"/>
          <w:sz w:val="24"/>
          <w:u w:val="single"/>
          <w:rtl/>
        </w:rPr>
      </w:pPr>
      <w:r w:rsidRPr="007E752C">
        <w:rPr>
          <w:rFonts w:cs="David"/>
          <w:b/>
          <w:bCs/>
          <w:kern w:val="32"/>
          <w:sz w:val="24"/>
          <w:u w:val="single"/>
          <w:rtl/>
        </w:rPr>
        <w:t>שונות</w:t>
      </w:r>
    </w:p>
    <w:p w:rsidR="001B464F" w:rsidRPr="003A3BEE" w:rsidRDefault="001B464F" w:rsidP="001B464F">
      <w:pPr>
        <w:widowControl/>
        <w:ind w:left="360"/>
        <w:rPr>
          <w:rFonts w:cs="David"/>
          <w:sz w:val="24"/>
          <w:rtl/>
          <w:lang w:eastAsia="he-IL"/>
        </w:rPr>
      </w:pPr>
    </w:p>
    <w:p w:rsidR="001B464F" w:rsidRPr="003A3BEE" w:rsidRDefault="001B464F" w:rsidP="003E4487">
      <w:pPr>
        <w:widowControl/>
        <w:numPr>
          <w:ilvl w:val="1"/>
          <w:numId w:val="16"/>
        </w:numPr>
        <w:ind w:right="142" w:hanging="721"/>
        <w:jc w:val="both"/>
        <w:rPr>
          <w:rFonts w:cs="David"/>
          <w:sz w:val="24"/>
          <w:rtl/>
          <w:lang w:eastAsia="he-IL"/>
        </w:rPr>
      </w:pPr>
      <w:r w:rsidRPr="003A3BEE">
        <w:rPr>
          <w:rFonts w:cs="David"/>
          <w:sz w:val="24"/>
          <w:rtl/>
          <w:lang w:eastAsia="he-IL"/>
        </w:rPr>
        <w:t xml:space="preserve">נציג המזמין לצורך הסכם זה </w:t>
      </w:r>
      <w:r w:rsidRPr="004B0661">
        <w:rPr>
          <w:rFonts w:cs="David"/>
          <w:sz w:val="24"/>
          <w:rtl/>
          <w:lang w:eastAsia="he-IL"/>
        </w:rPr>
        <w:t xml:space="preserve">הינו </w:t>
      </w:r>
      <w:r w:rsidR="004B0661" w:rsidRPr="004B0661">
        <w:rPr>
          <w:rFonts w:cs="David" w:hint="cs"/>
          <w:sz w:val="24"/>
          <w:rtl/>
          <w:lang w:eastAsia="he-IL"/>
        </w:rPr>
        <w:t>מר ערן מנסנו</w:t>
      </w:r>
      <w:r w:rsidRPr="004B0661">
        <w:rPr>
          <w:rFonts w:cs="David" w:hint="cs"/>
          <w:sz w:val="24"/>
          <w:rtl/>
          <w:lang w:eastAsia="he-IL"/>
        </w:rPr>
        <w:t xml:space="preserve"> </w:t>
      </w:r>
      <w:r w:rsidRPr="004B0661">
        <w:rPr>
          <w:rFonts w:cs="David"/>
          <w:sz w:val="24"/>
          <w:rtl/>
          <w:lang w:eastAsia="he-IL"/>
        </w:rPr>
        <w:t>במשרד האוצר</w:t>
      </w:r>
      <w:r w:rsidRPr="003A3BEE">
        <w:rPr>
          <w:rFonts w:cs="David"/>
          <w:sz w:val="24"/>
          <w:rtl/>
          <w:lang w:eastAsia="he-IL"/>
        </w:rPr>
        <w:t>.</w:t>
      </w:r>
    </w:p>
    <w:p w:rsidR="001B464F" w:rsidRPr="003A3BEE" w:rsidRDefault="001B464F" w:rsidP="001B464F">
      <w:pPr>
        <w:widowControl/>
        <w:ind w:left="360"/>
        <w:rPr>
          <w:rFonts w:cs="David"/>
          <w:sz w:val="24"/>
          <w:lang w:eastAsia="he-IL"/>
        </w:rPr>
      </w:pPr>
    </w:p>
    <w:p w:rsidR="001B464F" w:rsidRPr="003A3BEE" w:rsidRDefault="001B464F" w:rsidP="003E4487">
      <w:pPr>
        <w:widowControl/>
        <w:numPr>
          <w:ilvl w:val="1"/>
          <w:numId w:val="16"/>
        </w:numPr>
        <w:ind w:right="142" w:hanging="721"/>
        <w:jc w:val="both"/>
        <w:rPr>
          <w:rFonts w:cs="David"/>
          <w:sz w:val="24"/>
          <w:rtl/>
          <w:lang w:eastAsia="he-IL"/>
        </w:rPr>
      </w:pPr>
      <w:r w:rsidRPr="003A3BEE">
        <w:rPr>
          <w:rFonts w:cs="David"/>
          <w:sz w:val="24"/>
          <w:rtl/>
          <w:lang w:eastAsia="he-IL"/>
        </w:rPr>
        <w:t>כל שינוי בתנאי הסכם זה הינו משולל תוקף אלא אם כן נעשה בהסכמת הצדדים ובכתב.</w:t>
      </w:r>
    </w:p>
    <w:p w:rsidR="001B464F" w:rsidRPr="003A3BEE" w:rsidRDefault="001B464F" w:rsidP="001B464F">
      <w:pPr>
        <w:widowControl/>
        <w:ind w:left="360"/>
        <w:rPr>
          <w:rFonts w:cs="David"/>
          <w:sz w:val="24"/>
          <w:lang w:eastAsia="he-IL"/>
        </w:rPr>
      </w:pPr>
    </w:p>
    <w:p w:rsidR="001B464F" w:rsidRPr="003A3BEE" w:rsidRDefault="001B464F" w:rsidP="003E4487">
      <w:pPr>
        <w:widowControl/>
        <w:numPr>
          <w:ilvl w:val="1"/>
          <w:numId w:val="16"/>
        </w:numPr>
        <w:ind w:right="142" w:hanging="721"/>
        <w:jc w:val="both"/>
        <w:rPr>
          <w:rFonts w:cs="David"/>
          <w:sz w:val="24"/>
          <w:rtl/>
          <w:lang w:eastAsia="he-IL"/>
        </w:rPr>
      </w:pPr>
      <w:r w:rsidRPr="003A3BEE">
        <w:rPr>
          <w:rFonts w:cs="David"/>
          <w:sz w:val="24"/>
          <w:rtl/>
          <w:lang w:eastAsia="he-IL"/>
        </w:rPr>
        <w:t>כתובות הצדדים הינן כמופיע במבוא להסכם זה.</w:t>
      </w:r>
    </w:p>
    <w:p w:rsidR="001B464F" w:rsidRPr="003A3BEE" w:rsidRDefault="001B464F" w:rsidP="001B464F">
      <w:pPr>
        <w:widowControl/>
        <w:ind w:left="360"/>
        <w:rPr>
          <w:rFonts w:cs="David"/>
          <w:sz w:val="24"/>
          <w:lang w:eastAsia="he-IL"/>
        </w:rPr>
      </w:pPr>
    </w:p>
    <w:p w:rsidR="001B464F" w:rsidRPr="003A3BEE" w:rsidRDefault="001B464F" w:rsidP="003E4487">
      <w:pPr>
        <w:widowControl/>
        <w:numPr>
          <w:ilvl w:val="1"/>
          <w:numId w:val="16"/>
        </w:numPr>
        <w:ind w:right="142" w:hanging="721"/>
        <w:jc w:val="both"/>
        <w:rPr>
          <w:rFonts w:cs="David"/>
          <w:sz w:val="24"/>
          <w:rtl/>
          <w:lang w:eastAsia="he-IL"/>
        </w:rPr>
      </w:pPr>
      <w:r w:rsidRPr="003A3BEE">
        <w:rPr>
          <w:rFonts w:cs="David"/>
          <w:sz w:val="24"/>
          <w:rtl/>
          <w:lang w:eastAsia="he-IL"/>
        </w:rPr>
        <w:t>הצדדים מקנים את סמכות השיפוט הייחודית בקשר להסכם זה לבתי המשפט בירושלים.</w:t>
      </w:r>
    </w:p>
    <w:p w:rsidR="001B464F" w:rsidRPr="003A3BEE" w:rsidRDefault="001B464F" w:rsidP="001B464F">
      <w:pPr>
        <w:widowControl/>
        <w:ind w:left="360"/>
        <w:rPr>
          <w:rFonts w:cs="David"/>
          <w:sz w:val="24"/>
          <w:lang w:eastAsia="he-IL"/>
        </w:rPr>
      </w:pPr>
    </w:p>
    <w:p w:rsidR="001B464F" w:rsidRPr="003A3BEE" w:rsidRDefault="001B464F" w:rsidP="003E4487">
      <w:pPr>
        <w:widowControl/>
        <w:numPr>
          <w:ilvl w:val="1"/>
          <w:numId w:val="16"/>
        </w:numPr>
        <w:ind w:right="142" w:hanging="721"/>
        <w:jc w:val="both"/>
        <w:rPr>
          <w:rFonts w:cs="David"/>
          <w:sz w:val="24"/>
          <w:rtl/>
          <w:lang w:eastAsia="he-IL"/>
        </w:rPr>
      </w:pPr>
      <w:r w:rsidRPr="003A3BEE">
        <w:rPr>
          <w:rFonts w:cs="David"/>
          <w:sz w:val="24"/>
          <w:rtl/>
          <w:lang w:eastAsia="he-IL"/>
        </w:rPr>
        <w:t xml:space="preserve">הודעה אשר תשלח מצד אחד למשנהו תחשב </w:t>
      </w:r>
      <w:proofErr w:type="spellStart"/>
      <w:r w:rsidRPr="003A3BEE">
        <w:rPr>
          <w:rFonts w:cs="David"/>
          <w:sz w:val="24"/>
          <w:rtl/>
          <w:lang w:eastAsia="he-IL"/>
        </w:rPr>
        <w:t>כנתקבלה</w:t>
      </w:r>
      <w:proofErr w:type="spellEnd"/>
      <w:r w:rsidRPr="003A3BEE">
        <w:rPr>
          <w:rFonts w:cs="David"/>
          <w:sz w:val="24"/>
          <w:rtl/>
          <w:lang w:eastAsia="he-IL"/>
        </w:rPr>
        <w:t xml:space="preserve"> תוך 24 שעות מיום </w:t>
      </w:r>
      <w:proofErr w:type="spellStart"/>
      <w:r w:rsidRPr="003A3BEE">
        <w:rPr>
          <w:rFonts w:cs="David"/>
          <w:sz w:val="24"/>
          <w:rtl/>
          <w:lang w:eastAsia="he-IL"/>
        </w:rPr>
        <w:t>ה</w:t>
      </w:r>
      <w:r w:rsidRPr="003A3BEE">
        <w:rPr>
          <w:rFonts w:cs="David" w:hint="cs"/>
          <w:sz w:val="24"/>
          <w:rtl/>
          <w:lang w:eastAsia="he-IL"/>
        </w:rPr>
        <w:t>י</w:t>
      </w:r>
      <w:r w:rsidRPr="003A3BEE">
        <w:rPr>
          <w:rFonts w:cs="David"/>
          <w:sz w:val="24"/>
          <w:rtl/>
          <w:lang w:eastAsia="he-IL"/>
        </w:rPr>
        <w:t>שלחה</w:t>
      </w:r>
      <w:proofErr w:type="spellEnd"/>
      <w:r w:rsidRPr="003A3BEE">
        <w:rPr>
          <w:rFonts w:cs="David"/>
          <w:sz w:val="24"/>
          <w:rtl/>
          <w:lang w:eastAsia="he-IL"/>
        </w:rPr>
        <w:t xml:space="preserve"> בפקס.</w:t>
      </w:r>
    </w:p>
    <w:p w:rsidR="001B464F" w:rsidRPr="003A3BEE" w:rsidRDefault="001B464F" w:rsidP="001B464F">
      <w:pPr>
        <w:widowControl/>
        <w:ind w:left="360"/>
        <w:rPr>
          <w:rFonts w:cs="David"/>
          <w:sz w:val="24"/>
          <w:lang w:eastAsia="he-IL"/>
        </w:rPr>
      </w:pPr>
    </w:p>
    <w:p w:rsidR="001B464F" w:rsidRPr="003A3BEE" w:rsidRDefault="001B464F" w:rsidP="003E4487">
      <w:pPr>
        <w:widowControl/>
        <w:numPr>
          <w:ilvl w:val="1"/>
          <w:numId w:val="16"/>
        </w:numPr>
        <w:ind w:right="142" w:hanging="721"/>
        <w:jc w:val="both"/>
        <w:rPr>
          <w:rFonts w:cs="David"/>
          <w:sz w:val="24"/>
          <w:rtl/>
          <w:lang w:eastAsia="he-IL"/>
        </w:rPr>
      </w:pPr>
      <w:r w:rsidRPr="003A3BEE">
        <w:rPr>
          <w:rFonts w:cs="David"/>
          <w:sz w:val="24"/>
          <w:rtl/>
          <w:lang w:eastAsia="he-IL"/>
        </w:rPr>
        <w:t>נציגי הממשלה החותמים על הסכם זה מצהירים בזה כי ההוצאות וההרשאות להתחייב הכרוכות בביצוע חוזה זה תוקצבו בחוק התקציב השנתי לשנת התקציב הנוכחית</w:t>
      </w:r>
      <w:r w:rsidRPr="003A3BEE">
        <w:rPr>
          <w:rFonts w:cs="David" w:hint="cs"/>
          <w:sz w:val="24"/>
          <w:rtl/>
          <w:lang w:eastAsia="he-IL"/>
        </w:rPr>
        <w:t xml:space="preserve">. </w:t>
      </w:r>
    </w:p>
    <w:p w:rsidR="001B464F" w:rsidRPr="003A3BEE" w:rsidRDefault="001B464F" w:rsidP="001B464F">
      <w:pPr>
        <w:tabs>
          <w:tab w:val="left" w:pos="283"/>
        </w:tabs>
        <w:spacing w:before="240" w:after="60"/>
        <w:ind w:left="360" w:right="357"/>
        <w:jc w:val="center"/>
        <w:outlineLvl w:val="0"/>
        <w:rPr>
          <w:rFonts w:cs="David"/>
          <w:kern w:val="32"/>
          <w:sz w:val="24"/>
          <w:rtl/>
        </w:rPr>
      </w:pPr>
      <w:r w:rsidRPr="003A3BEE">
        <w:rPr>
          <w:rFonts w:cs="David"/>
          <w:kern w:val="32"/>
          <w:sz w:val="24"/>
          <w:rtl/>
        </w:rPr>
        <w:t>ולראיה באו הצדדים על החתום:</w:t>
      </w:r>
    </w:p>
    <w:p w:rsidR="001B464F" w:rsidRDefault="001B464F" w:rsidP="001B464F">
      <w:pPr>
        <w:widowControl/>
        <w:rPr>
          <w:rFonts w:cs="David"/>
          <w:b/>
          <w:bCs/>
          <w:sz w:val="24"/>
          <w:rtl/>
        </w:rPr>
      </w:pPr>
    </w:p>
    <w:p w:rsidR="007E752C" w:rsidRDefault="007E752C" w:rsidP="001B464F">
      <w:pPr>
        <w:widowControl/>
        <w:rPr>
          <w:rFonts w:cs="David"/>
          <w:b/>
          <w:bCs/>
          <w:sz w:val="24"/>
          <w:rtl/>
        </w:rPr>
      </w:pPr>
    </w:p>
    <w:p w:rsidR="007E752C" w:rsidRDefault="00243763" w:rsidP="001B464F">
      <w:pPr>
        <w:widowControl/>
        <w:rPr>
          <w:rFonts w:cs="David"/>
          <w:b/>
          <w:bCs/>
          <w:sz w:val="24"/>
          <w:rtl/>
        </w:rPr>
      </w:pPr>
      <w:r w:rsidRPr="003A3BEE">
        <w:rPr>
          <w:rFonts w:cs="David"/>
          <w:b/>
          <w:bCs/>
          <w:noProof/>
          <w:sz w:val="24"/>
          <w:rtl/>
        </w:rPr>
        <mc:AlternateContent>
          <mc:Choice Requires="wps">
            <w:drawing>
              <wp:anchor distT="0" distB="0" distL="114300" distR="114300" simplePos="0" relativeHeight="251660288" behindDoc="0" locked="0" layoutInCell="0" allowOverlap="1" wp14:anchorId="671DA6D5" wp14:editId="77961922">
                <wp:simplePos x="0" y="0"/>
                <wp:positionH relativeFrom="page">
                  <wp:posOffset>1473835</wp:posOffset>
                </wp:positionH>
                <wp:positionV relativeFrom="paragraph">
                  <wp:posOffset>13335</wp:posOffset>
                </wp:positionV>
                <wp:extent cx="1646555" cy="635"/>
                <wp:effectExtent l="0" t="0" r="10795" b="37465"/>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6555" cy="635"/>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4"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6.05pt,1.05pt" to="245.7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" o:allowincell="f">
                <v:stroke startarrowwidth="narrow" startarrowlength="short" endarrowwidth="narrow" endarrowlength="short"/>
                <w10:wrap anchorx="page"/>
              </v:line>
            </w:pict>
          </mc:Fallback>
        </mc:AlternateContent>
      </w:r>
      <w:r w:rsidRPr="003A3BEE">
        <w:rPr>
          <w:rFonts w:cs="David"/>
          <w:b/>
          <w:bCs/>
          <w:noProof/>
          <w:sz w:val="24"/>
          <w:rtl/>
        </w:rPr>
        <mc:AlternateContent>
          <mc:Choice Requires="wps">
            <w:drawing>
              <wp:anchor distT="0" distB="0" distL="114300" distR="114300" simplePos="0" relativeHeight="251659264" behindDoc="0" locked="0" layoutInCell="0" allowOverlap="1" wp14:anchorId="544F32CC" wp14:editId="7D5CA947">
                <wp:simplePos x="0" y="0"/>
                <wp:positionH relativeFrom="page">
                  <wp:posOffset>4709795</wp:posOffset>
                </wp:positionH>
                <wp:positionV relativeFrom="paragraph">
                  <wp:posOffset>15875</wp:posOffset>
                </wp:positionV>
                <wp:extent cx="1646555" cy="635"/>
                <wp:effectExtent l="0" t="0" r="10795" b="37465"/>
                <wp:wrapNone/>
                <wp:docPr id="3" name="מחבר ישר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46555" cy="635"/>
                        </a:xfrm>
                        <a:prstGeom prst="line">
                          <a:avLst/>
                        </a:prstGeom>
                        <a:noFill/>
                        <a:ln w="9525">
                          <a:solidFill>
                            <a:srgbClr val="00000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3"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70.85pt,1.25pt" to="500.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" o:allowincell="f">
                <v:stroke startarrowwidth="narrow" startarrowlength="short" endarrowwidth="narrow" endarrowlength="short"/>
                <w10:wrap anchorx="page"/>
              </v:line>
            </w:pict>
          </mc:Fallback>
        </mc:AlternateContent>
      </w:r>
      <w:r w:rsidR="001B464F" w:rsidRPr="003A3BEE">
        <w:rPr>
          <w:rFonts w:cs="David" w:hint="cs"/>
          <w:b/>
          <w:bCs/>
          <w:sz w:val="24"/>
          <w:rtl/>
        </w:rPr>
        <w:t xml:space="preserve"> </w:t>
      </w:r>
      <w:r w:rsidR="001B464F">
        <w:rPr>
          <w:rFonts w:cs="David" w:hint="cs"/>
          <w:b/>
          <w:bCs/>
          <w:sz w:val="24"/>
          <w:rtl/>
        </w:rPr>
        <w:t xml:space="preserve">                   </w:t>
      </w:r>
    </w:p>
    <w:p w:rsidR="001B464F" w:rsidRPr="003A3BEE" w:rsidRDefault="001B464F" w:rsidP="001B464F">
      <w:pPr>
        <w:widowControl/>
        <w:rPr>
          <w:sz w:val="24"/>
          <w:szCs w:val="26"/>
          <w:rtl/>
          <w:lang w:eastAsia="he-IL"/>
        </w:rPr>
      </w:pPr>
      <w:r>
        <w:rPr>
          <w:rFonts w:cs="David" w:hint="cs"/>
          <w:b/>
          <w:bCs/>
          <w:sz w:val="24"/>
          <w:rtl/>
        </w:rPr>
        <w:t xml:space="preserve"> </w:t>
      </w:r>
      <w:r w:rsidR="007E752C">
        <w:rPr>
          <w:rFonts w:cs="David" w:hint="cs"/>
          <w:b/>
          <w:bCs/>
          <w:sz w:val="24"/>
          <w:rtl/>
        </w:rPr>
        <w:t xml:space="preserve">                   </w:t>
      </w:r>
      <w:r w:rsidRPr="003A3BEE">
        <w:rPr>
          <w:rFonts w:cs="David"/>
          <w:b/>
          <w:bCs/>
          <w:sz w:val="24"/>
          <w:rtl/>
        </w:rPr>
        <w:t>המזמין</w:t>
      </w:r>
      <w:r w:rsidRPr="003A3BEE">
        <w:rPr>
          <w:rFonts w:cs="David"/>
          <w:b/>
          <w:bCs/>
          <w:sz w:val="24"/>
          <w:rtl/>
        </w:rPr>
        <w:tab/>
      </w:r>
      <w:r w:rsidRPr="003A3BEE">
        <w:rPr>
          <w:rFonts w:cs="David"/>
          <w:b/>
          <w:bCs/>
          <w:sz w:val="24"/>
          <w:rtl/>
        </w:rPr>
        <w:tab/>
      </w:r>
      <w:r w:rsidRPr="003A3BEE">
        <w:rPr>
          <w:rFonts w:cs="David"/>
          <w:b/>
          <w:bCs/>
          <w:sz w:val="24"/>
          <w:rtl/>
        </w:rPr>
        <w:tab/>
      </w:r>
      <w:r w:rsidRPr="003A3BEE">
        <w:rPr>
          <w:rFonts w:cs="David" w:hint="cs"/>
          <w:b/>
          <w:bCs/>
          <w:sz w:val="24"/>
          <w:rtl/>
        </w:rPr>
        <w:tab/>
      </w:r>
      <w:r w:rsidRPr="003A3BEE">
        <w:rPr>
          <w:rFonts w:cs="David" w:hint="cs"/>
          <w:b/>
          <w:bCs/>
          <w:sz w:val="24"/>
          <w:rtl/>
        </w:rPr>
        <w:tab/>
      </w:r>
      <w:r w:rsidRPr="003A3BEE">
        <w:rPr>
          <w:rFonts w:cs="David" w:hint="cs"/>
          <w:b/>
          <w:bCs/>
          <w:sz w:val="24"/>
          <w:rtl/>
        </w:rPr>
        <w:tab/>
      </w:r>
      <w:r>
        <w:rPr>
          <w:rFonts w:cs="David" w:hint="cs"/>
          <w:b/>
          <w:bCs/>
          <w:sz w:val="24"/>
          <w:rtl/>
        </w:rPr>
        <w:t xml:space="preserve">  </w:t>
      </w:r>
      <w:r w:rsidR="007E752C">
        <w:rPr>
          <w:rFonts w:cs="David" w:hint="cs"/>
          <w:b/>
          <w:bCs/>
          <w:sz w:val="24"/>
          <w:rtl/>
        </w:rPr>
        <w:t xml:space="preserve">        </w:t>
      </w:r>
      <w:r>
        <w:rPr>
          <w:rFonts w:cs="David" w:hint="cs"/>
          <w:b/>
          <w:bCs/>
          <w:sz w:val="24"/>
          <w:rtl/>
        </w:rPr>
        <w:t xml:space="preserve"> </w:t>
      </w:r>
      <w:r w:rsidRPr="003A3BEE">
        <w:rPr>
          <w:rFonts w:cs="David"/>
          <w:b/>
          <w:bCs/>
          <w:sz w:val="24"/>
          <w:rtl/>
        </w:rPr>
        <w:t>ה</w:t>
      </w:r>
      <w:r w:rsidRPr="003A3BEE">
        <w:rPr>
          <w:rFonts w:cs="David" w:hint="cs"/>
          <w:b/>
          <w:bCs/>
          <w:sz w:val="24"/>
          <w:rtl/>
        </w:rPr>
        <w:t>קבלן</w:t>
      </w:r>
    </w:p>
    <w:p w:rsidR="001B464F" w:rsidRPr="003A3BEE" w:rsidRDefault="001B464F" w:rsidP="001B464F">
      <w:pPr>
        <w:widowControl/>
        <w:spacing w:line="360" w:lineRule="auto"/>
        <w:ind w:left="651" w:hanging="651"/>
        <w:jc w:val="center"/>
        <w:rPr>
          <w:rFonts w:cs="David"/>
          <w:b/>
          <w:bCs/>
          <w:color w:val="000000"/>
          <w:sz w:val="24"/>
          <w:u w:val="single"/>
          <w:rtl/>
          <w:lang w:eastAsia="he-IL"/>
        </w:rPr>
        <w:sectPr w:rsidR="001B464F" w:rsidRPr="003A3BEE" w:rsidSect="00CD1BDF">
          <w:pgSz w:w="11906" w:h="16838"/>
          <w:pgMar w:top="1440" w:right="1797" w:bottom="1440" w:left="1797" w:header="720" w:footer="375" w:gutter="0"/>
          <w:pgNumType w:start="28"/>
          <w:cols w:space="720"/>
          <w:bidi/>
          <w:rtlGutter/>
          <w:docGrid w:linePitch="360"/>
        </w:sectPr>
      </w:pPr>
    </w:p>
    <w:p w:rsidR="003A3BEE" w:rsidRPr="003A3BEE" w:rsidRDefault="003A3BEE" w:rsidP="001B464F">
      <w:pPr>
        <w:widowControl/>
        <w:tabs>
          <w:tab w:val="left" w:pos="4320"/>
        </w:tabs>
        <w:spacing w:line="240" w:lineRule="atLeast"/>
        <w:jc w:val="center"/>
        <w:rPr>
          <w:rFonts w:cs="David"/>
          <w:b/>
          <w:bCs/>
          <w:sz w:val="28"/>
          <w:szCs w:val="28"/>
          <w:u w:val="single"/>
          <w:rtl/>
          <w:lang w:eastAsia="he-IL"/>
        </w:rPr>
      </w:pPr>
      <w:r w:rsidRPr="003A3BEE">
        <w:rPr>
          <w:rFonts w:cs="David" w:hint="cs"/>
          <w:b/>
          <w:bCs/>
          <w:sz w:val="28"/>
          <w:szCs w:val="28"/>
          <w:u w:val="single"/>
          <w:rtl/>
          <w:lang w:eastAsia="he-IL"/>
        </w:rPr>
        <w:lastRenderedPageBreak/>
        <w:t>נספח ג'  להסכם</w:t>
      </w:r>
    </w:p>
    <w:p w:rsidR="003A3BEE" w:rsidRPr="003A3BEE" w:rsidRDefault="003A3BEE" w:rsidP="00C51E34">
      <w:pPr>
        <w:widowControl/>
        <w:jc w:val="center"/>
        <w:rPr>
          <w:rFonts w:cs="David"/>
          <w:b/>
          <w:bCs/>
          <w:sz w:val="28"/>
          <w:szCs w:val="28"/>
          <w:u w:val="single"/>
          <w:rtl/>
          <w:lang w:eastAsia="he-IL"/>
        </w:rPr>
      </w:pPr>
      <w:r w:rsidRPr="003A3BEE">
        <w:rPr>
          <w:rFonts w:cs="David" w:hint="cs"/>
          <w:b/>
          <w:bCs/>
          <w:sz w:val="28"/>
          <w:szCs w:val="28"/>
          <w:u w:val="single"/>
          <w:rtl/>
          <w:lang w:eastAsia="he-IL"/>
        </w:rPr>
        <w:t xml:space="preserve"> אישור </w:t>
      </w:r>
      <w:r w:rsidR="00C51E34">
        <w:rPr>
          <w:rFonts w:cs="David" w:hint="cs"/>
          <w:b/>
          <w:bCs/>
          <w:sz w:val="28"/>
          <w:szCs w:val="28"/>
          <w:u w:val="single"/>
          <w:rtl/>
          <w:lang w:eastAsia="he-IL"/>
        </w:rPr>
        <w:t>קיום</w:t>
      </w:r>
      <w:r w:rsidRPr="003A3BEE">
        <w:rPr>
          <w:rFonts w:cs="David" w:hint="cs"/>
          <w:b/>
          <w:bCs/>
          <w:sz w:val="28"/>
          <w:szCs w:val="28"/>
          <w:u w:val="single"/>
          <w:rtl/>
          <w:lang w:eastAsia="he-IL"/>
        </w:rPr>
        <w:t xml:space="preserve"> ביטוחים</w:t>
      </w:r>
    </w:p>
    <w:p w:rsidR="003A3BEE" w:rsidRPr="003A3BEE" w:rsidRDefault="003A3BEE" w:rsidP="003A3BEE">
      <w:pPr>
        <w:widowControl/>
        <w:rPr>
          <w:rFonts w:cs="David"/>
          <w:sz w:val="28"/>
          <w:szCs w:val="28"/>
          <w:rtl/>
          <w:lang w:eastAsia="he-IL"/>
        </w:rPr>
      </w:pPr>
    </w:p>
    <w:p w:rsidR="00C51E34" w:rsidRPr="00C51E34" w:rsidRDefault="00C51E34" w:rsidP="00C51E34">
      <w:pPr>
        <w:widowControl/>
        <w:rPr>
          <w:rFonts w:cs="David"/>
          <w:sz w:val="24"/>
          <w:rtl/>
        </w:rPr>
      </w:pPr>
      <w:r w:rsidRPr="00C51E34">
        <w:rPr>
          <w:rFonts w:cs="David" w:hint="cs"/>
          <w:sz w:val="24"/>
          <w:rtl/>
        </w:rPr>
        <w:t xml:space="preserve">לכבוד </w:t>
      </w:r>
    </w:p>
    <w:p w:rsidR="00C51E34" w:rsidRPr="00C51E34" w:rsidRDefault="00C51E34" w:rsidP="00C51E34">
      <w:pPr>
        <w:widowControl/>
        <w:rPr>
          <w:rFonts w:cs="David"/>
          <w:sz w:val="24"/>
          <w:rtl/>
        </w:rPr>
      </w:pPr>
    </w:p>
    <w:p w:rsidR="00C51E34" w:rsidRPr="00C51E34" w:rsidRDefault="00C51E34" w:rsidP="00C51E34">
      <w:pPr>
        <w:widowControl/>
        <w:rPr>
          <w:rFonts w:cs="David"/>
          <w:b/>
          <w:bCs/>
          <w:sz w:val="28"/>
          <w:szCs w:val="28"/>
          <w:u w:val="single"/>
          <w:rtl/>
        </w:rPr>
      </w:pPr>
      <w:r w:rsidRPr="00C51E34">
        <w:rPr>
          <w:rFonts w:cs="David" w:hint="cs"/>
          <w:b/>
          <w:bCs/>
          <w:sz w:val="28"/>
          <w:szCs w:val="28"/>
          <w:u w:val="single"/>
          <w:rtl/>
        </w:rPr>
        <w:t xml:space="preserve">מדינת ישראל </w:t>
      </w:r>
      <w:r w:rsidRPr="00C51E34">
        <w:rPr>
          <w:rFonts w:cs="David"/>
          <w:b/>
          <w:bCs/>
          <w:sz w:val="28"/>
          <w:szCs w:val="28"/>
          <w:u w:val="single"/>
          <w:rtl/>
        </w:rPr>
        <w:t>–</w:t>
      </w:r>
      <w:r w:rsidRPr="00C51E34">
        <w:rPr>
          <w:rFonts w:cs="David" w:hint="cs"/>
          <w:b/>
          <w:bCs/>
          <w:sz w:val="28"/>
          <w:szCs w:val="28"/>
          <w:u w:val="single"/>
          <w:rtl/>
        </w:rPr>
        <w:t xml:space="preserve"> משרד האוצר;</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proofErr w:type="spellStart"/>
      <w:r w:rsidRPr="00C51E34">
        <w:rPr>
          <w:rFonts w:cs="David" w:hint="cs"/>
          <w:sz w:val="24"/>
          <w:rtl/>
        </w:rPr>
        <w:t>א.ג.נ</w:t>
      </w:r>
      <w:proofErr w:type="spellEnd"/>
      <w:r w:rsidRPr="00C51E34">
        <w:rPr>
          <w:rFonts w:cs="David" w:hint="cs"/>
          <w:sz w:val="24"/>
          <w:rtl/>
        </w:rPr>
        <w:t>.,</w:t>
      </w:r>
    </w:p>
    <w:p w:rsidR="00C51E34" w:rsidRPr="00C51E34" w:rsidRDefault="00C51E34" w:rsidP="00C51E34">
      <w:pPr>
        <w:widowControl/>
        <w:rPr>
          <w:rFonts w:cs="David"/>
          <w:sz w:val="24"/>
          <w:rtl/>
        </w:rPr>
      </w:pPr>
    </w:p>
    <w:p w:rsidR="00C51E34" w:rsidRPr="00C51E34" w:rsidRDefault="00C51E34" w:rsidP="00C51E34">
      <w:pPr>
        <w:widowControl/>
        <w:jc w:val="center"/>
        <w:rPr>
          <w:rFonts w:cs="David"/>
          <w:sz w:val="32"/>
          <w:szCs w:val="32"/>
          <w:rtl/>
        </w:rPr>
      </w:pPr>
      <w:r w:rsidRPr="00C51E34">
        <w:rPr>
          <w:rFonts w:cs="David" w:hint="cs"/>
          <w:sz w:val="24"/>
          <w:rtl/>
        </w:rPr>
        <w:t>הנדון</w:t>
      </w:r>
      <w:r w:rsidRPr="00C51E34">
        <w:rPr>
          <w:rFonts w:cs="David" w:hint="cs"/>
          <w:sz w:val="32"/>
          <w:szCs w:val="32"/>
          <w:rtl/>
        </w:rPr>
        <w:t xml:space="preserve">:  </w:t>
      </w:r>
      <w:r w:rsidRPr="00C51E34">
        <w:rPr>
          <w:rFonts w:cs="David" w:hint="cs"/>
          <w:b/>
          <w:bCs/>
          <w:sz w:val="32"/>
          <w:szCs w:val="32"/>
          <w:u w:val="single"/>
          <w:rtl/>
        </w:rPr>
        <w:t>אישור קיום ביטוחים</w:t>
      </w:r>
    </w:p>
    <w:p w:rsidR="00C51E34" w:rsidRPr="00C51E34" w:rsidRDefault="00C51E34" w:rsidP="00C51E34">
      <w:pPr>
        <w:widowControl/>
        <w:rPr>
          <w:rFonts w:cs="David"/>
          <w:sz w:val="32"/>
          <w:szCs w:val="32"/>
          <w:rtl/>
        </w:rPr>
      </w:pPr>
    </w:p>
    <w:p w:rsidR="00C51E34" w:rsidRPr="00C51E34" w:rsidRDefault="00C51E34" w:rsidP="00C51E34">
      <w:pPr>
        <w:widowControl/>
        <w:rPr>
          <w:rFonts w:cs="David"/>
          <w:sz w:val="24"/>
          <w:rtl/>
        </w:rPr>
      </w:pPr>
      <w:r w:rsidRPr="00C51E34">
        <w:rPr>
          <w:rFonts w:cs="David" w:hint="cs"/>
          <w:sz w:val="24"/>
          <w:rtl/>
        </w:rPr>
        <w:t xml:space="preserve">הננו מאשרים בזה כי ערכנו למבוטחנו _________________________________ (להלן "הספק") </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לתקופת הביטוח</w:t>
      </w:r>
      <w:r w:rsidRPr="00C51E34">
        <w:rPr>
          <w:rFonts w:cs="David"/>
          <w:sz w:val="24"/>
          <w:rtl/>
        </w:rPr>
        <w:t xml:space="preserve"> מיום _________ עד יום ________________ בקשר למתן שירותי נ</w:t>
      </w:r>
      <w:r w:rsidRPr="00C51E34">
        <w:rPr>
          <w:rFonts w:cs="David" w:hint="cs"/>
          <w:sz w:val="24"/>
          <w:rtl/>
        </w:rPr>
        <w:t>י</w:t>
      </w:r>
      <w:r w:rsidRPr="00C51E34">
        <w:rPr>
          <w:rFonts w:cs="David"/>
          <w:sz w:val="24"/>
          <w:rtl/>
        </w:rPr>
        <w:t>קיון</w:t>
      </w:r>
      <w:r w:rsidRPr="00C51E34">
        <w:rPr>
          <w:rFonts w:cs="David" w:hint="cs"/>
          <w:sz w:val="24"/>
          <w:rtl/>
        </w:rPr>
        <w:t xml:space="preserve"> והדברה </w:t>
      </w:r>
    </w:p>
    <w:p w:rsidR="00C51E34" w:rsidRPr="00C51E34" w:rsidRDefault="00C51E34" w:rsidP="00C51E34">
      <w:pPr>
        <w:widowControl/>
        <w:rPr>
          <w:rFonts w:cs="David"/>
          <w:sz w:val="24"/>
          <w:rtl/>
        </w:rPr>
      </w:pPr>
      <w:r w:rsidRPr="00C51E34">
        <w:rPr>
          <w:rFonts w:cs="David" w:hint="cs"/>
          <w:sz w:val="24"/>
          <w:rtl/>
        </w:rPr>
        <w:t xml:space="preserve">בבנייני וחצרות משרד האוצר בכל רחבי הארץ, בהתאם למכרז וחוזה עם מדינת ישראל </w:t>
      </w:r>
      <w:r w:rsidRPr="00C51E34">
        <w:rPr>
          <w:rFonts w:cs="David"/>
          <w:sz w:val="24"/>
          <w:rtl/>
        </w:rPr>
        <w:t>–</w:t>
      </w:r>
      <w:r w:rsidRPr="00C51E34">
        <w:rPr>
          <w:rFonts w:cs="David" w:hint="cs"/>
          <w:sz w:val="24"/>
          <w:rtl/>
        </w:rPr>
        <w:t xml:space="preserve"> משרד האוצר, את </w:t>
      </w:r>
      <w:r w:rsidRPr="00C51E34">
        <w:rPr>
          <w:rFonts w:cs="David"/>
          <w:sz w:val="24"/>
          <w:rtl/>
        </w:rPr>
        <w:t>הביטוחים המפורטים להלן:</w:t>
      </w:r>
    </w:p>
    <w:p w:rsidR="00C51E34" w:rsidRPr="00C51E34" w:rsidRDefault="00C51E34" w:rsidP="00C51E34">
      <w:pPr>
        <w:widowControl/>
        <w:rPr>
          <w:rFonts w:cs="David"/>
          <w:b/>
          <w:bCs/>
          <w:sz w:val="28"/>
          <w:szCs w:val="28"/>
          <w:u w:val="single"/>
          <w:rtl/>
        </w:rPr>
      </w:pPr>
    </w:p>
    <w:p w:rsidR="00C51E34" w:rsidRPr="00C51E34" w:rsidRDefault="00C51E34" w:rsidP="00C51E34">
      <w:pPr>
        <w:widowControl/>
        <w:rPr>
          <w:rFonts w:cs="David"/>
          <w:b/>
          <w:bCs/>
          <w:sz w:val="28"/>
          <w:szCs w:val="28"/>
          <w:u w:val="single"/>
          <w:rtl/>
        </w:rPr>
      </w:pPr>
      <w:r w:rsidRPr="00C51E34">
        <w:rPr>
          <w:rFonts w:cs="David" w:hint="cs"/>
          <w:b/>
          <w:bCs/>
          <w:sz w:val="28"/>
          <w:szCs w:val="28"/>
          <w:u w:val="single"/>
          <w:rtl/>
        </w:rPr>
        <w:t>ביטוח חבות המעבידים</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1. אחריותו החוקית כלפי עובדיו בכל תחומי מדינת ישראל  והשטחים המוחזקים. </w:t>
      </w:r>
    </w:p>
    <w:p w:rsidR="00C51E34" w:rsidRPr="00C51E34" w:rsidRDefault="00C51E34" w:rsidP="00C51E34">
      <w:pPr>
        <w:widowControl/>
        <w:rPr>
          <w:rFonts w:cs="David"/>
          <w:sz w:val="24"/>
          <w:rtl/>
        </w:rPr>
      </w:pPr>
    </w:p>
    <w:p w:rsidR="00C51E34" w:rsidRPr="00C51E34" w:rsidRDefault="00C51E34" w:rsidP="00C51E34">
      <w:pPr>
        <w:widowControl/>
        <w:rPr>
          <w:rFonts w:cs="David"/>
          <w:b/>
          <w:bCs/>
          <w:sz w:val="24"/>
          <w:rtl/>
        </w:rPr>
      </w:pPr>
      <w:r w:rsidRPr="00C51E34">
        <w:rPr>
          <w:rFonts w:cs="David" w:hint="cs"/>
          <w:sz w:val="24"/>
          <w:rtl/>
        </w:rPr>
        <w:t>2. גבולות האחריות לא יפחתו מסך   5,000,000 דולר ארה"ב לעובד, למקרה ולתקופת הביטוח (שנה).</w:t>
      </w:r>
    </w:p>
    <w:p w:rsidR="00C51E34" w:rsidRPr="00C51E34" w:rsidRDefault="00C51E34" w:rsidP="00C51E34">
      <w:pPr>
        <w:widowControl/>
        <w:rPr>
          <w:rFonts w:cs="David"/>
          <w:b/>
          <w:bCs/>
          <w:sz w:val="24"/>
          <w:rtl/>
        </w:rPr>
      </w:pPr>
    </w:p>
    <w:p w:rsidR="00C51E34" w:rsidRPr="00C51E34" w:rsidRDefault="00C51E34" w:rsidP="00C51E34">
      <w:pPr>
        <w:widowControl/>
        <w:rPr>
          <w:rFonts w:cs="David"/>
          <w:sz w:val="24"/>
          <w:rtl/>
        </w:rPr>
      </w:pPr>
      <w:r w:rsidRPr="00C51E34">
        <w:rPr>
          <w:rFonts w:cs="David" w:hint="cs"/>
          <w:sz w:val="24"/>
          <w:rtl/>
        </w:rPr>
        <w:t xml:space="preserve">3.  הביטוח מורחב לכסות את </w:t>
      </w:r>
      <w:proofErr w:type="spellStart"/>
      <w:r w:rsidRPr="00C51E34">
        <w:rPr>
          <w:rFonts w:cs="David" w:hint="cs"/>
          <w:sz w:val="24"/>
          <w:rtl/>
        </w:rPr>
        <w:t>חבותו</w:t>
      </w:r>
      <w:proofErr w:type="spellEnd"/>
      <w:r w:rsidRPr="00C51E34">
        <w:rPr>
          <w:rFonts w:cs="David" w:hint="cs"/>
          <w:sz w:val="24"/>
          <w:rtl/>
        </w:rPr>
        <w:t xml:space="preserve"> של המבוטח כלפי קבלנים, קבלני משנה ועובדיהם היה וייחשב </w:t>
      </w:r>
    </w:p>
    <w:p w:rsidR="00C51E34" w:rsidRPr="00C51E34" w:rsidRDefault="00C51E34" w:rsidP="00C51E34">
      <w:pPr>
        <w:widowControl/>
        <w:rPr>
          <w:rFonts w:cs="David"/>
          <w:sz w:val="24"/>
          <w:rtl/>
        </w:rPr>
      </w:pPr>
      <w:r w:rsidRPr="00C51E34">
        <w:rPr>
          <w:rFonts w:cs="David" w:hint="cs"/>
          <w:sz w:val="24"/>
          <w:rtl/>
        </w:rPr>
        <w:t xml:space="preserve">     כמעבידם.</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4. הביטוח על פי הפוליסה מורחב לשפות את מדינת ישראל </w:t>
      </w:r>
      <w:r w:rsidRPr="00C51E34">
        <w:rPr>
          <w:rFonts w:cs="David"/>
          <w:sz w:val="24"/>
          <w:rtl/>
        </w:rPr>
        <w:t>–</w:t>
      </w:r>
      <w:r w:rsidRPr="00C51E34">
        <w:rPr>
          <w:rFonts w:cs="David" w:hint="cs"/>
          <w:sz w:val="24"/>
          <w:rtl/>
        </w:rPr>
        <w:t xml:space="preserve"> משרד האוצר  היה ונטען לעניין קרות </w:t>
      </w:r>
    </w:p>
    <w:p w:rsidR="00C51E34" w:rsidRPr="00C51E34" w:rsidRDefault="00C51E34" w:rsidP="00C51E34">
      <w:pPr>
        <w:widowControl/>
        <w:rPr>
          <w:rFonts w:cs="David"/>
          <w:sz w:val="24"/>
          <w:rtl/>
        </w:rPr>
      </w:pPr>
      <w:r w:rsidRPr="00C51E34">
        <w:rPr>
          <w:rFonts w:cs="David" w:hint="cs"/>
          <w:sz w:val="24"/>
          <w:rtl/>
        </w:rPr>
        <w:t xml:space="preserve">    תאונת עבודה/מחלת מקצוע כלשהי  כי הם נושאים בחבות מעביד כלשהם</w:t>
      </w:r>
      <w:r w:rsidRPr="00C51E34">
        <w:rPr>
          <w:rFonts w:cs="David" w:hint="cs"/>
          <w:b/>
          <w:bCs/>
          <w:sz w:val="24"/>
          <w:rtl/>
        </w:rPr>
        <w:t xml:space="preserve"> </w:t>
      </w:r>
      <w:r w:rsidRPr="00C51E34">
        <w:rPr>
          <w:rFonts w:cs="David" w:hint="cs"/>
          <w:sz w:val="24"/>
          <w:rtl/>
        </w:rPr>
        <w:t xml:space="preserve">כלפי מי מעובדי הספק, </w:t>
      </w:r>
    </w:p>
    <w:p w:rsidR="00C51E34" w:rsidRPr="00C51E34" w:rsidRDefault="00C51E34" w:rsidP="00C51E34">
      <w:pPr>
        <w:widowControl/>
        <w:rPr>
          <w:rFonts w:cs="David"/>
          <w:b/>
          <w:bCs/>
          <w:sz w:val="24"/>
          <w:rtl/>
        </w:rPr>
      </w:pPr>
      <w:r w:rsidRPr="00C51E34">
        <w:rPr>
          <w:rFonts w:cs="David" w:hint="cs"/>
          <w:sz w:val="24"/>
          <w:rtl/>
        </w:rPr>
        <w:t xml:space="preserve">    קבלנים, קבלני משנה ועובדיהם שבשירותו.</w:t>
      </w:r>
    </w:p>
    <w:p w:rsidR="00C51E34" w:rsidRPr="00C51E34" w:rsidRDefault="00C51E34" w:rsidP="00C51E34">
      <w:pPr>
        <w:widowControl/>
        <w:rPr>
          <w:rFonts w:cs="David"/>
          <w:b/>
          <w:bCs/>
          <w:sz w:val="28"/>
          <w:szCs w:val="28"/>
          <w:u w:val="single"/>
          <w:rtl/>
        </w:rPr>
      </w:pPr>
    </w:p>
    <w:p w:rsidR="00C51E34" w:rsidRPr="00C51E34" w:rsidRDefault="00C51E34" w:rsidP="00C51E34">
      <w:pPr>
        <w:widowControl/>
        <w:rPr>
          <w:rFonts w:cs="David"/>
          <w:b/>
          <w:bCs/>
          <w:sz w:val="28"/>
          <w:szCs w:val="28"/>
          <w:u w:val="single"/>
          <w:rtl/>
        </w:rPr>
      </w:pPr>
      <w:r w:rsidRPr="00C51E34">
        <w:rPr>
          <w:rFonts w:cs="David" w:hint="cs"/>
          <w:b/>
          <w:bCs/>
          <w:sz w:val="28"/>
          <w:szCs w:val="28"/>
          <w:u w:val="single"/>
          <w:rtl/>
        </w:rPr>
        <w:t>ביטוח אחריות כלפי צד שלישי</w:t>
      </w:r>
    </w:p>
    <w:p w:rsidR="00C51E34" w:rsidRPr="00C51E34" w:rsidRDefault="00C51E34" w:rsidP="00C51E34">
      <w:pPr>
        <w:widowControl/>
        <w:rPr>
          <w:rFonts w:cs="David"/>
          <w:b/>
          <w:bCs/>
          <w:sz w:val="24"/>
          <w:rtl/>
        </w:rPr>
      </w:pPr>
      <w:r w:rsidRPr="00C51E34">
        <w:rPr>
          <w:rFonts w:cs="David" w:hint="cs"/>
          <w:b/>
          <w:bCs/>
          <w:sz w:val="24"/>
          <w:rtl/>
        </w:rPr>
        <w:t xml:space="preserve">      </w:t>
      </w:r>
    </w:p>
    <w:p w:rsidR="00C51E34" w:rsidRPr="00C51E34" w:rsidRDefault="00C51E34" w:rsidP="00C51E34">
      <w:pPr>
        <w:widowControl/>
        <w:ind w:left="3"/>
        <w:rPr>
          <w:rFonts w:cs="David"/>
          <w:sz w:val="24"/>
          <w:rtl/>
        </w:rPr>
      </w:pPr>
      <w:r w:rsidRPr="00C51E34">
        <w:rPr>
          <w:rFonts w:cs="David" w:hint="cs"/>
          <w:sz w:val="24"/>
          <w:rtl/>
        </w:rPr>
        <w:t xml:space="preserve">1. אחריותו החוקית בביטוח אחריות כלפי צד שלישי על פי דיני מדינת ישראל, בגין נזקי גוף ורכוש </w:t>
      </w:r>
    </w:p>
    <w:p w:rsidR="00C51E34" w:rsidRPr="00C51E34" w:rsidRDefault="00C51E34" w:rsidP="00C51E34">
      <w:pPr>
        <w:widowControl/>
        <w:rPr>
          <w:rFonts w:cs="David"/>
          <w:sz w:val="24"/>
          <w:rtl/>
        </w:rPr>
      </w:pPr>
      <w:r w:rsidRPr="00C51E34">
        <w:rPr>
          <w:rFonts w:cs="David" w:hint="cs"/>
          <w:sz w:val="24"/>
          <w:rtl/>
        </w:rPr>
        <w:t xml:space="preserve">    </w:t>
      </w:r>
      <w:r w:rsidRPr="00C51E34">
        <w:rPr>
          <w:rFonts w:cs="David"/>
          <w:sz w:val="24"/>
          <w:rtl/>
        </w:rPr>
        <w:t>בכל תחומי מדינת ישראל והשטחים המוחזקים</w:t>
      </w:r>
      <w:r w:rsidRPr="00C51E34">
        <w:rPr>
          <w:rFonts w:cs="David" w:hint="cs"/>
          <w:sz w:val="24"/>
          <w:rtl/>
        </w:rPr>
        <w:t xml:space="preserve">. </w:t>
      </w:r>
    </w:p>
    <w:p w:rsidR="00C51E34" w:rsidRPr="00C51E34" w:rsidRDefault="00C51E34" w:rsidP="00C51E34">
      <w:pPr>
        <w:widowControl/>
        <w:jc w:val="center"/>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2.  גבולות האחריות שלא יפחתו מסך 5,000,000 דולר ארה"ב,  למקרה ולתקופת הביטוח (שנה). </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3. בפוליסה ייכלל סעיף אחריות צולבת (</w:t>
      </w:r>
      <w:r w:rsidRPr="00C51E34">
        <w:rPr>
          <w:rFonts w:cs="David" w:hint="cs"/>
          <w:sz w:val="24"/>
        </w:rPr>
        <w:t>CROSS LIABILITY</w:t>
      </w:r>
      <w:r w:rsidRPr="00C51E34">
        <w:rPr>
          <w:rFonts w:cs="David" w:hint="cs"/>
          <w:sz w:val="24"/>
          <w:rtl/>
        </w:rPr>
        <w:t>).</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4.  כל סייג/חריג לגבי רכוש - המתייחס לרכוש מדינת ישראל שהספק או כל איש </w:t>
      </w:r>
      <w:proofErr w:type="spellStart"/>
      <w:r w:rsidRPr="00C51E34">
        <w:rPr>
          <w:rFonts w:cs="David" w:hint="cs"/>
          <w:sz w:val="24"/>
          <w:rtl/>
        </w:rPr>
        <w:t>שבשרותו</w:t>
      </w:r>
      <w:proofErr w:type="spellEnd"/>
      <w:r w:rsidRPr="00C51E34">
        <w:rPr>
          <w:rFonts w:cs="David" w:hint="cs"/>
          <w:sz w:val="24"/>
          <w:rtl/>
        </w:rPr>
        <w:t xml:space="preserve"> פועלים או </w:t>
      </w:r>
    </w:p>
    <w:p w:rsidR="00C51E34" w:rsidRPr="00C51E34" w:rsidRDefault="00C51E34" w:rsidP="00C51E34">
      <w:pPr>
        <w:widowControl/>
        <w:rPr>
          <w:rFonts w:cs="David"/>
          <w:sz w:val="24"/>
          <w:rtl/>
        </w:rPr>
      </w:pPr>
      <w:r w:rsidRPr="00C51E34">
        <w:rPr>
          <w:rFonts w:cs="David" w:hint="cs"/>
          <w:sz w:val="24"/>
          <w:rtl/>
        </w:rPr>
        <w:t xml:space="preserve">     פעלו בו, מבוטל;</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5.  רכוש מדינת ישראל ייחשב רכוש צד שלישי;</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6.  הביטוח מורחב לכסות את </w:t>
      </w:r>
      <w:proofErr w:type="spellStart"/>
      <w:r w:rsidRPr="00C51E34">
        <w:rPr>
          <w:rFonts w:cs="David" w:hint="cs"/>
          <w:sz w:val="24"/>
          <w:rtl/>
        </w:rPr>
        <w:t>חבותו</w:t>
      </w:r>
      <w:proofErr w:type="spellEnd"/>
      <w:r w:rsidRPr="00C51E34">
        <w:rPr>
          <w:rFonts w:cs="David" w:hint="cs"/>
          <w:sz w:val="24"/>
          <w:rtl/>
        </w:rPr>
        <w:t xml:space="preserve"> של המבוטח כלפי צד שלישי בגין פעילות של קבלנים, קבלני </w:t>
      </w:r>
    </w:p>
    <w:p w:rsidR="00C51E34" w:rsidRPr="00C51E34" w:rsidRDefault="00C51E34" w:rsidP="00C51E34">
      <w:pPr>
        <w:widowControl/>
        <w:rPr>
          <w:rFonts w:cs="David"/>
          <w:sz w:val="24"/>
          <w:rtl/>
        </w:rPr>
      </w:pPr>
      <w:r w:rsidRPr="00C51E34">
        <w:rPr>
          <w:rFonts w:cs="David" w:hint="cs"/>
          <w:sz w:val="24"/>
          <w:rtl/>
        </w:rPr>
        <w:t xml:space="preserve">      משנה ועובדיהם.</w:t>
      </w:r>
    </w:p>
    <w:p w:rsidR="00C51E34" w:rsidRPr="00C51E34" w:rsidRDefault="00C51E34" w:rsidP="00C51E34">
      <w:pPr>
        <w:widowControl/>
        <w:rPr>
          <w:rFonts w:cs="David"/>
          <w:sz w:val="24"/>
          <w:rtl/>
        </w:rPr>
      </w:pPr>
      <w:r w:rsidRPr="00C51E34">
        <w:rPr>
          <w:rFonts w:cs="David" w:hint="cs"/>
          <w:sz w:val="24"/>
          <w:rtl/>
        </w:rPr>
        <w:t xml:space="preserve">   </w:t>
      </w:r>
    </w:p>
    <w:p w:rsidR="00C51E34" w:rsidRPr="00C51E34" w:rsidRDefault="00C51E34" w:rsidP="00C51E34">
      <w:pPr>
        <w:widowControl/>
        <w:rPr>
          <w:rFonts w:cs="David"/>
          <w:sz w:val="24"/>
          <w:rtl/>
        </w:rPr>
      </w:pPr>
      <w:r w:rsidRPr="00C51E34">
        <w:rPr>
          <w:rFonts w:cs="David" w:hint="cs"/>
          <w:sz w:val="24"/>
          <w:rtl/>
        </w:rPr>
        <w:t xml:space="preserve">7. הביטוח על פי הפוליסה מורחב לשפות את מדינת ישראל </w:t>
      </w:r>
      <w:r w:rsidRPr="00C51E34">
        <w:rPr>
          <w:rFonts w:cs="David"/>
          <w:sz w:val="24"/>
          <w:rtl/>
        </w:rPr>
        <w:t>–</w:t>
      </w:r>
      <w:r w:rsidRPr="00C51E34">
        <w:rPr>
          <w:rFonts w:cs="David" w:hint="cs"/>
          <w:sz w:val="24"/>
          <w:rtl/>
        </w:rPr>
        <w:t xml:space="preserve">  משרד האוצר, ככל שייחשבו  אחראים </w:t>
      </w:r>
    </w:p>
    <w:p w:rsidR="00C51E34" w:rsidRPr="00C51E34" w:rsidRDefault="00C51E34" w:rsidP="00C51E34">
      <w:pPr>
        <w:widowControl/>
        <w:rPr>
          <w:rFonts w:cs="David"/>
          <w:sz w:val="24"/>
          <w:rtl/>
        </w:rPr>
      </w:pPr>
      <w:r w:rsidRPr="00C51E34">
        <w:rPr>
          <w:rFonts w:cs="David" w:hint="cs"/>
          <w:sz w:val="24"/>
          <w:rtl/>
        </w:rPr>
        <w:t xml:space="preserve">    למעשי ו/או מחדלי הספק וכל הפועלים מטעמו. </w:t>
      </w:r>
    </w:p>
    <w:p w:rsidR="00C51E34" w:rsidRPr="00C51E34" w:rsidRDefault="00C51E34" w:rsidP="00C51E34">
      <w:pPr>
        <w:widowControl/>
        <w:rPr>
          <w:rFonts w:cs="David"/>
          <w:sz w:val="24"/>
          <w:rtl/>
        </w:rPr>
      </w:pPr>
    </w:p>
    <w:p w:rsidR="00C51E34" w:rsidRPr="00C51E34" w:rsidRDefault="00C51E34" w:rsidP="00C51E34">
      <w:pPr>
        <w:widowControl/>
        <w:rPr>
          <w:rFonts w:cs="David"/>
          <w:b/>
          <w:bCs/>
          <w:sz w:val="28"/>
          <w:szCs w:val="28"/>
          <w:rtl/>
        </w:rPr>
      </w:pPr>
      <w:r w:rsidRPr="00C51E34">
        <w:rPr>
          <w:rFonts w:cs="David" w:hint="cs"/>
          <w:b/>
          <w:bCs/>
          <w:sz w:val="28"/>
          <w:szCs w:val="28"/>
          <w:u w:val="single"/>
          <w:rtl/>
        </w:rPr>
        <w:t xml:space="preserve">ביטוח אחריות מקצועית </w:t>
      </w:r>
      <w:r w:rsidRPr="00C51E34">
        <w:rPr>
          <w:rFonts w:cs="David"/>
          <w:b/>
          <w:bCs/>
          <w:sz w:val="28"/>
          <w:szCs w:val="28"/>
          <w:u w:val="single"/>
          <w:rtl/>
        </w:rPr>
        <w:t>–</w:t>
      </w:r>
      <w:r w:rsidRPr="00C51E34">
        <w:rPr>
          <w:rFonts w:cs="David" w:hint="cs"/>
          <w:b/>
          <w:bCs/>
          <w:sz w:val="28"/>
          <w:szCs w:val="28"/>
          <w:u w:val="single"/>
          <w:rtl/>
        </w:rPr>
        <w:t xml:space="preserve"> עבור שירותי הדברה</w:t>
      </w:r>
      <w:r w:rsidRPr="00C51E34">
        <w:rPr>
          <w:rFonts w:cs="David" w:hint="cs"/>
          <w:b/>
          <w:bCs/>
          <w:sz w:val="28"/>
          <w:szCs w:val="28"/>
          <w:rtl/>
        </w:rPr>
        <w:t xml:space="preserve"> </w:t>
      </w:r>
    </w:p>
    <w:p w:rsidR="00C51E34" w:rsidRPr="00C51E34" w:rsidRDefault="00C51E34" w:rsidP="00C51E34">
      <w:pPr>
        <w:widowControl/>
        <w:rPr>
          <w:rFonts w:cs="David"/>
          <w:b/>
          <w:bCs/>
          <w:sz w:val="24"/>
          <w:rtl/>
        </w:rPr>
      </w:pPr>
    </w:p>
    <w:p w:rsidR="00C51E34" w:rsidRPr="00C51E34" w:rsidRDefault="00C51E34" w:rsidP="00C51E34">
      <w:pPr>
        <w:widowControl/>
        <w:rPr>
          <w:rFonts w:cs="David"/>
          <w:sz w:val="24"/>
          <w:rtl/>
        </w:rPr>
      </w:pPr>
      <w:r w:rsidRPr="00C51E34">
        <w:rPr>
          <w:rFonts w:cs="David" w:hint="cs"/>
          <w:sz w:val="24"/>
          <w:rtl/>
        </w:rPr>
        <w:t xml:space="preserve">1.  הפוליסה תכסה כל נזק מהפרת חובה מקצועית של הספק, עובדיו ובגין כל הפועלים מטעמו ואשר </w:t>
      </w:r>
    </w:p>
    <w:p w:rsidR="00C51E34" w:rsidRPr="00C51E34" w:rsidRDefault="00C51E34" w:rsidP="00C51E34">
      <w:pPr>
        <w:widowControl/>
        <w:rPr>
          <w:rFonts w:cs="David"/>
          <w:sz w:val="24"/>
          <w:rtl/>
        </w:rPr>
      </w:pPr>
      <w:r w:rsidRPr="00C51E34">
        <w:rPr>
          <w:rFonts w:cs="David" w:hint="cs"/>
          <w:sz w:val="24"/>
          <w:rtl/>
        </w:rPr>
        <w:t xml:space="preserve">     אירע כתוצאה ממעשה, רשלנות, לרבות מחדל, טעות או השמטה, מצג בלתי נכון, הצהרה  </w:t>
      </w:r>
    </w:p>
    <w:p w:rsidR="00C51E34" w:rsidRPr="00C51E34" w:rsidRDefault="00C51E34" w:rsidP="00C51E34">
      <w:pPr>
        <w:widowControl/>
        <w:ind w:left="3"/>
        <w:rPr>
          <w:rFonts w:cs="David"/>
          <w:sz w:val="24"/>
          <w:rtl/>
        </w:rPr>
      </w:pPr>
      <w:r w:rsidRPr="00C51E34">
        <w:rPr>
          <w:rFonts w:cs="David" w:hint="cs"/>
          <w:sz w:val="24"/>
          <w:rtl/>
        </w:rPr>
        <w:lastRenderedPageBreak/>
        <w:t xml:space="preserve">     רשלנית שנעשו בתום לב, שייגרמו בקשר למתן שירותי הדברה בבנייני וחצרות משרד האוצר                 </w:t>
      </w:r>
    </w:p>
    <w:p w:rsidR="00C51E34" w:rsidRPr="00C51E34" w:rsidRDefault="00C51E34" w:rsidP="00C51E34">
      <w:pPr>
        <w:widowControl/>
        <w:rPr>
          <w:rFonts w:cs="David"/>
          <w:sz w:val="24"/>
          <w:rtl/>
        </w:rPr>
      </w:pPr>
      <w:r w:rsidRPr="00C51E34">
        <w:rPr>
          <w:rFonts w:cs="David" w:hint="cs"/>
          <w:sz w:val="24"/>
          <w:rtl/>
        </w:rPr>
        <w:t xml:space="preserve">     </w:t>
      </w:r>
      <w:r w:rsidRPr="00C51E34">
        <w:rPr>
          <w:rFonts w:cs="David"/>
          <w:sz w:val="24"/>
          <w:rtl/>
        </w:rPr>
        <w:t xml:space="preserve">בכל רחבי הארץ,  </w:t>
      </w:r>
      <w:r w:rsidRPr="00C51E34">
        <w:rPr>
          <w:rFonts w:cs="David" w:hint="cs"/>
          <w:sz w:val="24"/>
          <w:rtl/>
        </w:rPr>
        <w:t xml:space="preserve">בהתאם למכרז וחוזה עם מדינת ישראל </w:t>
      </w:r>
      <w:r w:rsidRPr="00C51E34">
        <w:rPr>
          <w:rFonts w:cs="David"/>
          <w:sz w:val="24"/>
          <w:rtl/>
        </w:rPr>
        <w:t>–</w:t>
      </w:r>
      <w:r w:rsidRPr="00C51E34">
        <w:rPr>
          <w:rFonts w:cs="David" w:hint="cs"/>
          <w:sz w:val="24"/>
          <w:rtl/>
        </w:rPr>
        <w:t xml:space="preserve"> משרד האוצר.</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2.  גבולות האחריות לא יפחתו מסך  500,000 דולר ארה"ב למקרה ולתקופת הביטוח (שנה);    </w:t>
      </w:r>
    </w:p>
    <w:p w:rsidR="00C51E34" w:rsidRPr="00C51E34" w:rsidRDefault="00C51E34" w:rsidP="00C51E34">
      <w:pPr>
        <w:widowControl/>
        <w:rPr>
          <w:rFonts w:cs="David"/>
          <w:sz w:val="24"/>
          <w:rtl/>
        </w:rPr>
      </w:pPr>
    </w:p>
    <w:p w:rsidR="00C51E34" w:rsidRPr="00C51E34" w:rsidRDefault="00C51E34" w:rsidP="00C51E34">
      <w:pPr>
        <w:widowControl/>
        <w:rPr>
          <w:rFonts w:cs="David"/>
          <w:sz w:val="24"/>
        </w:rPr>
      </w:pPr>
      <w:r w:rsidRPr="00C51E34">
        <w:rPr>
          <w:rFonts w:cs="David" w:hint="cs"/>
          <w:sz w:val="24"/>
          <w:rtl/>
        </w:rPr>
        <w:t>3.  הכיסוי על פי הפוליסה מורחב לכלול את ההרחבות הבאות:-</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     - מרמה ואי יושר של עובדים;</w:t>
      </w:r>
    </w:p>
    <w:p w:rsidR="00C51E34" w:rsidRPr="00C51E34" w:rsidRDefault="00C51E34" w:rsidP="00C51E34">
      <w:pPr>
        <w:widowControl/>
        <w:rPr>
          <w:rFonts w:cs="David"/>
          <w:sz w:val="24"/>
          <w:rtl/>
        </w:rPr>
      </w:pPr>
      <w:r w:rsidRPr="00C51E34">
        <w:rPr>
          <w:rFonts w:cs="David" w:hint="cs"/>
          <w:sz w:val="24"/>
          <w:rtl/>
        </w:rPr>
        <w:t xml:space="preserve">     - אובדן מסמכים, לרבות אובדן השימוש ו/או העיכוב עקב מקרה ביטוח;</w:t>
      </w:r>
    </w:p>
    <w:p w:rsidR="00C51E34" w:rsidRPr="00C51E34" w:rsidRDefault="00C51E34" w:rsidP="00C51E34">
      <w:pPr>
        <w:widowControl/>
        <w:rPr>
          <w:rFonts w:cs="David"/>
          <w:sz w:val="24"/>
          <w:rtl/>
        </w:rPr>
      </w:pPr>
      <w:r w:rsidRPr="00C51E34">
        <w:rPr>
          <w:rFonts w:cs="David" w:hint="cs"/>
          <w:sz w:val="24"/>
          <w:rtl/>
        </w:rPr>
        <w:t xml:space="preserve">     - אחריות צולבת, אולם הכיסוי לא יחול על תביעות הספק כנגד המדינה;</w:t>
      </w:r>
    </w:p>
    <w:p w:rsidR="00C51E34" w:rsidRPr="00C51E34" w:rsidRDefault="00C51E34" w:rsidP="00C51E34">
      <w:pPr>
        <w:widowControl/>
        <w:rPr>
          <w:rFonts w:cs="David"/>
          <w:sz w:val="24"/>
          <w:rtl/>
        </w:rPr>
      </w:pPr>
      <w:r w:rsidRPr="00C51E34">
        <w:rPr>
          <w:rFonts w:cs="David" w:hint="cs"/>
          <w:sz w:val="24"/>
          <w:rtl/>
        </w:rPr>
        <w:t xml:space="preserve">     - הארכת תקופת הגילוי לפחות 6 חודשים.</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4.  הביטוח מורחב לשפות את מדינת ישראל </w:t>
      </w:r>
      <w:r w:rsidRPr="00C51E34">
        <w:rPr>
          <w:rFonts w:cs="David"/>
          <w:sz w:val="24"/>
          <w:rtl/>
        </w:rPr>
        <w:t>–</w:t>
      </w:r>
      <w:r w:rsidRPr="00C51E34">
        <w:rPr>
          <w:rFonts w:cs="David" w:hint="cs"/>
          <w:sz w:val="24"/>
          <w:rtl/>
        </w:rPr>
        <w:t xml:space="preserve"> משרד האוצר ככל שייחשבו אחראים  למעשי ו/או מחדלי </w:t>
      </w:r>
    </w:p>
    <w:p w:rsidR="00C51E34" w:rsidRPr="00C51E34" w:rsidRDefault="00C51E34" w:rsidP="00C51E34">
      <w:pPr>
        <w:widowControl/>
        <w:rPr>
          <w:rFonts w:cs="David"/>
          <w:sz w:val="24"/>
          <w:rtl/>
        </w:rPr>
      </w:pPr>
      <w:r w:rsidRPr="00C51E34">
        <w:rPr>
          <w:rFonts w:cs="David" w:hint="cs"/>
          <w:sz w:val="24"/>
          <w:rtl/>
        </w:rPr>
        <w:t xml:space="preserve">     הספק וכל הפועלים מטעמו.</w:t>
      </w:r>
    </w:p>
    <w:p w:rsidR="00C51E34" w:rsidRPr="00C51E34" w:rsidRDefault="00C51E34" w:rsidP="00C51E34">
      <w:pPr>
        <w:widowControl/>
        <w:rPr>
          <w:rFonts w:cs="David"/>
          <w:b/>
          <w:bCs/>
          <w:sz w:val="28"/>
          <w:szCs w:val="28"/>
          <w:u w:val="single"/>
          <w:rtl/>
        </w:rPr>
      </w:pPr>
    </w:p>
    <w:p w:rsidR="00C51E34" w:rsidRPr="00C51E34" w:rsidRDefault="00C51E34" w:rsidP="00C51E34">
      <w:pPr>
        <w:widowControl/>
        <w:rPr>
          <w:rFonts w:cs="David"/>
          <w:b/>
          <w:bCs/>
          <w:sz w:val="28"/>
          <w:szCs w:val="28"/>
          <w:u w:val="single"/>
          <w:rtl/>
        </w:rPr>
      </w:pPr>
      <w:r w:rsidRPr="00C51E34">
        <w:rPr>
          <w:rFonts w:cs="David" w:hint="cs"/>
          <w:b/>
          <w:bCs/>
          <w:sz w:val="28"/>
          <w:szCs w:val="28"/>
          <w:u w:val="single"/>
          <w:rtl/>
        </w:rPr>
        <w:t xml:space="preserve">ביטוח  רכוש </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sz w:val="24"/>
          <w:rtl/>
        </w:rPr>
        <w:t xml:space="preserve">ביטוח אש מורחב בערכי כינון לציוד, כלי העבודה ומלאי חומרי ניקיון המשמשים את </w:t>
      </w:r>
      <w:r w:rsidRPr="00C51E34">
        <w:rPr>
          <w:rFonts w:cs="David" w:hint="cs"/>
          <w:sz w:val="24"/>
          <w:rtl/>
        </w:rPr>
        <w:t xml:space="preserve">הספק לביצוע </w:t>
      </w:r>
      <w:r w:rsidRPr="00C51E34">
        <w:rPr>
          <w:rFonts w:cs="David"/>
          <w:sz w:val="24"/>
          <w:rtl/>
        </w:rPr>
        <w:t xml:space="preserve"> </w:t>
      </w:r>
    </w:p>
    <w:p w:rsidR="00C51E34" w:rsidRPr="00C51E34" w:rsidRDefault="00C51E34" w:rsidP="00C51E34">
      <w:pPr>
        <w:widowControl/>
        <w:rPr>
          <w:rFonts w:cs="David"/>
          <w:sz w:val="24"/>
          <w:rtl/>
        </w:rPr>
      </w:pPr>
      <w:r w:rsidRPr="00C51E34">
        <w:rPr>
          <w:rFonts w:cs="David"/>
          <w:sz w:val="24"/>
          <w:rtl/>
        </w:rPr>
        <w:t>עבודות הניקיון באתרי ביצוע עבודות הניקיון.</w:t>
      </w:r>
    </w:p>
    <w:p w:rsidR="00C51E34" w:rsidRPr="00C51E34" w:rsidRDefault="00C51E34" w:rsidP="00C51E34">
      <w:pPr>
        <w:widowControl/>
        <w:rPr>
          <w:rFonts w:cs="David"/>
          <w:sz w:val="24"/>
          <w:rtl/>
        </w:rPr>
      </w:pPr>
    </w:p>
    <w:p w:rsidR="00C51E34" w:rsidRPr="00C51E34" w:rsidRDefault="00C51E34" w:rsidP="00C51E34">
      <w:pPr>
        <w:widowControl/>
        <w:rPr>
          <w:rFonts w:cs="David"/>
          <w:b/>
          <w:bCs/>
          <w:sz w:val="28"/>
          <w:szCs w:val="28"/>
          <w:u w:val="single"/>
          <w:rtl/>
        </w:rPr>
      </w:pPr>
      <w:r w:rsidRPr="00C51E34">
        <w:rPr>
          <w:rFonts w:cs="David" w:hint="cs"/>
          <w:b/>
          <w:bCs/>
          <w:sz w:val="28"/>
          <w:szCs w:val="28"/>
          <w:u w:val="single"/>
          <w:rtl/>
        </w:rPr>
        <w:t>כללי</w:t>
      </w:r>
    </w:p>
    <w:p w:rsidR="00C51E34" w:rsidRPr="00C51E34" w:rsidRDefault="00C51E34" w:rsidP="00C51E34">
      <w:pPr>
        <w:widowControl/>
        <w:rPr>
          <w:rFonts w:cs="David"/>
          <w:sz w:val="24"/>
          <w:rtl/>
        </w:rPr>
      </w:pPr>
      <w:r w:rsidRPr="00C51E34">
        <w:rPr>
          <w:rFonts w:cs="David" w:hint="cs"/>
          <w:sz w:val="24"/>
          <w:rtl/>
        </w:rPr>
        <w:t>בפוליסות הביטוח  הנ"ל נכללו התנאים הבאים:</w:t>
      </w:r>
    </w:p>
    <w:p w:rsidR="00C51E34" w:rsidRPr="00C51E34" w:rsidRDefault="00C51E34" w:rsidP="00C51E34">
      <w:pPr>
        <w:widowControl/>
        <w:rPr>
          <w:rFonts w:cs="David"/>
          <w:sz w:val="24"/>
          <w:rtl/>
        </w:rPr>
      </w:pPr>
      <w:r w:rsidRPr="00C51E34">
        <w:rPr>
          <w:rFonts w:cs="David" w:hint="cs"/>
          <w:sz w:val="24"/>
          <w:rtl/>
        </w:rPr>
        <w:t xml:space="preserve"> </w:t>
      </w:r>
    </w:p>
    <w:p w:rsidR="00C51E34" w:rsidRPr="00C51E34" w:rsidRDefault="00C51E34" w:rsidP="00C51E34">
      <w:pPr>
        <w:widowControl/>
        <w:rPr>
          <w:rFonts w:cs="David"/>
          <w:sz w:val="24"/>
          <w:rtl/>
        </w:rPr>
      </w:pPr>
      <w:r w:rsidRPr="00C51E34">
        <w:rPr>
          <w:rFonts w:cs="David" w:hint="cs"/>
          <w:sz w:val="24"/>
          <w:rtl/>
        </w:rPr>
        <w:t xml:space="preserve">1.  לשם המבוטח התווספו כמבוטחים נוספים:  </w:t>
      </w:r>
      <w:r w:rsidRPr="00C51E34">
        <w:rPr>
          <w:rFonts w:cs="David" w:hint="cs"/>
          <w:b/>
          <w:bCs/>
          <w:sz w:val="24"/>
          <w:rtl/>
        </w:rPr>
        <w:t xml:space="preserve"> מדינת ישראל </w:t>
      </w:r>
      <w:r w:rsidRPr="00C51E34">
        <w:rPr>
          <w:rFonts w:cs="David"/>
          <w:b/>
          <w:bCs/>
          <w:sz w:val="24"/>
          <w:rtl/>
        </w:rPr>
        <w:t>–</w:t>
      </w:r>
      <w:r w:rsidRPr="00C51E34">
        <w:rPr>
          <w:rFonts w:cs="David" w:hint="cs"/>
          <w:b/>
          <w:bCs/>
          <w:sz w:val="24"/>
          <w:rtl/>
        </w:rPr>
        <w:t xml:space="preserve"> משרד האוצר,</w:t>
      </w:r>
      <w:r w:rsidRPr="00C51E34">
        <w:rPr>
          <w:rFonts w:cs="David" w:hint="cs"/>
          <w:sz w:val="24"/>
          <w:rtl/>
        </w:rPr>
        <w:t xml:space="preserve"> בכפוף </w:t>
      </w:r>
      <w:proofErr w:type="spellStart"/>
      <w:r w:rsidRPr="00C51E34">
        <w:rPr>
          <w:rFonts w:cs="David" w:hint="cs"/>
          <w:sz w:val="24"/>
          <w:rtl/>
        </w:rPr>
        <w:t>להרחבי</w:t>
      </w:r>
      <w:proofErr w:type="spellEnd"/>
      <w:r w:rsidRPr="00C51E34">
        <w:rPr>
          <w:rFonts w:cs="David" w:hint="cs"/>
          <w:sz w:val="24"/>
          <w:rtl/>
        </w:rPr>
        <w:t xml:space="preserve"> </w:t>
      </w:r>
    </w:p>
    <w:p w:rsidR="00C51E34" w:rsidRPr="00C51E34" w:rsidRDefault="00C51E34" w:rsidP="00C51E34">
      <w:pPr>
        <w:widowControl/>
        <w:rPr>
          <w:rFonts w:cs="David"/>
          <w:sz w:val="24"/>
          <w:rtl/>
        </w:rPr>
      </w:pPr>
      <w:r w:rsidRPr="00C51E34">
        <w:rPr>
          <w:rFonts w:cs="David" w:hint="cs"/>
          <w:sz w:val="24"/>
          <w:rtl/>
        </w:rPr>
        <w:t xml:space="preserve">     השיפוי כמפורט לעיל.</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2.  בכל מקרה של צמצום או ביטול הביטוח  ע"י אחד הצדדים לא יהיה להם כל תוקף אלא אם </w:t>
      </w:r>
    </w:p>
    <w:p w:rsidR="00C51E34" w:rsidRPr="00C51E34" w:rsidRDefault="00C51E34" w:rsidP="00C51E34">
      <w:pPr>
        <w:widowControl/>
        <w:rPr>
          <w:rFonts w:cs="David"/>
          <w:sz w:val="24"/>
          <w:rtl/>
        </w:rPr>
      </w:pPr>
      <w:r w:rsidRPr="00C51E34">
        <w:rPr>
          <w:rFonts w:cs="David" w:hint="cs"/>
          <w:sz w:val="24"/>
          <w:rtl/>
        </w:rPr>
        <w:t xml:space="preserve">     ניתנה על ידינו הודעה מוקדמת של  60  יום לפחות במכתב רשום לחשב משרד האוצר.</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3.  אנו מוותרים  על כל זכות שיבוב/תחלוף, תביעה, השתתפות  או חזרה, כלפי מדינת ישראל- משרד </w:t>
      </w:r>
    </w:p>
    <w:p w:rsidR="00C51E34" w:rsidRPr="00C51E34" w:rsidRDefault="00C51E34" w:rsidP="00C51E34">
      <w:pPr>
        <w:widowControl/>
        <w:rPr>
          <w:rFonts w:cs="David"/>
          <w:sz w:val="24"/>
          <w:rtl/>
        </w:rPr>
      </w:pPr>
      <w:r w:rsidRPr="00C51E34">
        <w:rPr>
          <w:rFonts w:cs="David" w:hint="cs"/>
          <w:sz w:val="24"/>
          <w:rtl/>
        </w:rPr>
        <w:t xml:space="preserve">     האוצר ועובדיהם, ובלבד שהוויתור לא יחול לטובת אדם שגרם לנזק מתוך כוונת זדון.</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4.  הספק אחראי בלעדית כלפינו לתשלום דמי  הביטוח עבור כל הפוליסות ולמילוי  כל החובות המוטלות </w:t>
      </w:r>
    </w:p>
    <w:p w:rsidR="00C51E34" w:rsidRPr="00C51E34" w:rsidRDefault="00C51E34" w:rsidP="00C51E34">
      <w:pPr>
        <w:widowControl/>
        <w:rPr>
          <w:rFonts w:cs="David"/>
          <w:sz w:val="24"/>
          <w:rtl/>
        </w:rPr>
      </w:pPr>
      <w:r w:rsidRPr="00C51E34">
        <w:rPr>
          <w:rFonts w:cs="David" w:hint="cs"/>
          <w:sz w:val="24"/>
          <w:rtl/>
        </w:rPr>
        <w:t xml:space="preserve">     על המבוטח על פי תנאי הפוליסות.</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5.  ההשתתפויות העצמיות הנקובות בכל פוליסה ופוליסה תחולנה בלעדית על הספק.</w:t>
      </w:r>
    </w:p>
    <w:p w:rsidR="00C51E34" w:rsidRPr="00C51E34" w:rsidRDefault="00C51E34" w:rsidP="00C51E34">
      <w:pPr>
        <w:widowControl/>
        <w:rPr>
          <w:rFonts w:cs="David"/>
          <w:sz w:val="24"/>
          <w:rtl/>
        </w:rPr>
      </w:pPr>
      <w:r w:rsidRPr="00C51E34">
        <w:rPr>
          <w:rFonts w:cs="David" w:hint="cs"/>
          <w:sz w:val="24"/>
          <w:rtl/>
        </w:rPr>
        <w:t xml:space="preserve">  </w:t>
      </w:r>
    </w:p>
    <w:p w:rsidR="00C51E34" w:rsidRPr="00C51E34" w:rsidRDefault="00C51E34" w:rsidP="00C51E34">
      <w:pPr>
        <w:widowControl/>
        <w:rPr>
          <w:rFonts w:cs="David"/>
          <w:sz w:val="24"/>
          <w:rtl/>
        </w:rPr>
      </w:pPr>
      <w:r w:rsidRPr="00C51E34">
        <w:rPr>
          <w:rFonts w:cs="David" w:hint="cs"/>
          <w:sz w:val="24"/>
          <w:rtl/>
        </w:rPr>
        <w:t xml:space="preserve">6.  כל סעיף בפוליסות הביטוח המפקיע או מצמצם בדרך כל שהיא את אחריות המבטח, כאשר קיים </w:t>
      </w:r>
    </w:p>
    <w:p w:rsidR="00C51E34" w:rsidRPr="00C51E34" w:rsidRDefault="00C51E34" w:rsidP="00C51E34">
      <w:pPr>
        <w:widowControl/>
        <w:rPr>
          <w:rFonts w:cs="David"/>
          <w:sz w:val="24"/>
          <w:rtl/>
        </w:rPr>
      </w:pPr>
      <w:r w:rsidRPr="00C51E34">
        <w:rPr>
          <w:rFonts w:cs="David" w:hint="cs"/>
          <w:sz w:val="24"/>
          <w:rtl/>
        </w:rPr>
        <w:t xml:space="preserve">     ביטוח אחר לא יופעל כלפי מדינת ישראל, והביטוח הינו  בחזקת ביטוח ראשוני המזכה במלוא הזכויות </w:t>
      </w:r>
    </w:p>
    <w:p w:rsidR="00C51E34" w:rsidRPr="00C51E34" w:rsidRDefault="00C51E34" w:rsidP="00C51E34">
      <w:pPr>
        <w:widowControl/>
        <w:rPr>
          <w:rFonts w:cs="David"/>
          <w:sz w:val="24"/>
          <w:rtl/>
        </w:rPr>
      </w:pPr>
      <w:r w:rsidRPr="00C51E34">
        <w:rPr>
          <w:rFonts w:cs="David" w:hint="cs"/>
          <w:sz w:val="24"/>
          <w:rtl/>
        </w:rPr>
        <w:t xml:space="preserve">     על פי הביטוח.</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7.  </w:t>
      </w:r>
      <w:r w:rsidRPr="00C51E34">
        <w:rPr>
          <w:rFonts w:cs="David"/>
          <w:sz w:val="24"/>
          <w:rtl/>
        </w:rPr>
        <w:t xml:space="preserve">תנאי הכיסוי של הפוליסות הנ"ל, למעט בביטוח אחריות מקצועית,  לא יפחתו מהמקובל על פי </w:t>
      </w:r>
    </w:p>
    <w:p w:rsidR="00C51E34" w:rsidRPr="00C51E34" w:rsidRDefault="00C51E34" w:rsidP="00C51E34">
      <w:pPr>
        <w:widowControl/>
        <w:rPr>
          <w:rFonts w:cs="David"/>
          <w:sz w:val="24"/>
          <w:rtl/>
        </w:rPr>
      </w:pPr>
      <w:r w:rsidRPr="00C51E34">
        <w:rPr>
          <w:rFonts w:cs="David"/>
          <w:sz w:val="24"/>
          <w:rtl/>
        </w:rPr>
        <w:t xml:space="preserve">     תנאי "פוליסות נוסח ביט", בכפוף להרחבת הכיסויים המתחייבים על פי הנדרש לעיל.</w:t>
      </w:r>
    </w:p>
    <w:p w:rsidR="00C51E34" w:rsidRPr="00C51E34" w:rsidRDefault="00C51E34" w:rsidP="00C51E34">
      <w:pPr>
        <w:widowControl/>
        <w:rPr>
          <w:rFonts w:cs="David"/>
          <w:sz w:val="24"/>
          <w:rtl/>
        </w:rPr>
      </w:pPr>
      <w:r w:rsidRPr="00C51E34">
        <w:rPr>
          <w:rFonts w:cs="David" w:hint="cs"/>
          <w:sz w:val="24"/>
          <w:rtl/>
        </w:rPr>
        <w:t xml:space="preserve">            </w:t>
      </w:r>
    </w:p>
    <w:p w:rsidR="00C51E34" w:rsidRPr="00C51E34" w:rsidRDefault="00C51E34" w:rsidP="00C51E34">
      <w:pPr>
        <w:widowControl/>
        <w:rPr>
          <w:rFonts w:cs="David"/>
          <w:b/>
          <w:bCs/>
          <w:sz w:val="24"/>
          <w:rtl/>
        </w:rPr>
      </w:pPr>
      <w:r w:rsidRPr="00C51E34">
        <w:rPr>
          <w:rFonts w:cs="David" w:hint="cs"/>
          <w:b/>
          <w:bCs/>
          <w:sz w:val="24"/>
          <w:rtl/>
        </w:rPr>
        <w:t>בכפוף לתנאי וסייגי הפוליסות המקוריות עד כמה שלא שונו במפורש על פי האמור באישור זה.</w:t>
      </w: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p>
    <w:p w:rsidR="00C51E34" w:rsidRPr="00C51E34" w:rsidRDefault="00C51E34" w:rsidP="00C51E34">
      <w:pPr>
        <w:widowControl/>
        <w:rPr>
          <w:rFonts w:cs="David"/>
          <w:sz w:val="24"/>
          <w:rtl/>
        </w:rPr>
      </w:pPr>
      <w:r w:rsidRPr="00C51E34">
        <w:rPr>
          <w:rFonts w:cs="David" w:hint="cs"/>
          <w:sz w:val="24"/>
          <w:rtl/>
        </w:rPr>
        <w:t xml:space="preserve">                                                                                       בכבוד רב,</w:t>
      </w:r>
    </w:p>
    <w:p w:rsidR="00C51E34" w:rsidRPr="00C51E34" w:rsidRDefault="00C51E34" w:rsidP="00C51E34">
      <w:pPr>
        <w:widowControl/>
        <w:rPr>
          <w:rFonts w:cs="David"/>
          <w:sz w:val="24"/>
          <w:rtl/>
        </w:rPr>
      </w:pPr>
      <w:r w:rsidRPr="00C51E34">
        <w:rPr>
          <w:rFonts w:cs="David" w:hint="cs"/>
          <w:sz w:val="24"/>
          <w:rtl/>
        </w:rPr>
        <w:t xml:space="preserve">         </w:t>
      </w:r>
    </w:p>
    <w:p w:rsidR="00C51E34" w:rsidRPr="00C51E34" w:rsidRDefault="00C51E34" w:rsidP="00C51E34">
      <w:pPr>
        <w:widowControl/>
        <w:rPr>
          <w:rFonts w:cs="David"/>
          <w:sz w:val="24"/>
          <w:rtl/>
        </w:rPr>
      </w:pPr>
      <w:r w:rsidRPr="00C51E34">
        <w:rPr>
          <w:rFonts w:cs="David" w:hint="cs"/>
          <w:sz w:val="24"/>
          <w:rtl/>
        </w:rPr>
        <w:t xml:space="preserve">                                                           </w:t>
      </w:r>
    </w:p>
    <w:p w:rsidR="00C51E34" w:rsidRPr="00C51E34" w:rsidRDefault="00C51E34" w:rsidP="00C51E34">
      <w:pPr>
        <w:widowControl/>
        <w:rPr>
          <w:rFonts w:cs="David"/>
          <w:sz w:val="24"/>
          <w:rtl/>
        </w:rPr>
      </w:pPr>
      <w:r w:rsidRPr="00C51E34">
        <w:rPr>
          <w:rFonts w:cs="David" w:hint="cs"/>
          <w:sz w:val="24"/>
          <w:rtl/>
        </w:rPr>
        <w:t xml:space="preserve">  </w:t>
      </w:r>
    </w:p>
    <w:p w:rsidR="00C51E34" w:rsidRPr="00C51E34" w:rsidRDefault="00C51E34" w:rsidP="00C51E34">
      <w:pPr>
        <w:widowControl/>
        <w:rPr>
          <w:rFonts w:cs="David"/>
          <w:sz w:val="24"/>
          <w:rtl/>
        </w:rPr>
      </w:pPr>
      <w:r w:rsidRPr="00C51E34">
        <w:rPr>
          <w:rFonts w:cs="David" w:hint="cs"/>
          <w:sz w:val="24"/>
          <w:rtl/>
        </w:rPr>
        <w:t xml:space="preserve">                                                                   ___________________________</w:t>
      </w:r>
    </w:p>
    <w:p w:rsidR="00C51E34" w:rsidRPr="00C51E34" w:rsidRDefault="00C51E34" w:rsidP="00C51E34">
      <w:pPr>
        <w:widowControl/>
        <w:rPr>
          <w:rFonts w:cs="David"/>
          <w:sz w:val="24"/>
          <w:rtl/>
        </w:rPr>
      </w:pPr>
      <w:r w:rsidRPr="00C51E34">
        <w:rPr>
          <w:rFonts w:cs="David" w:hint="cs"/>
          <w:sz w:val="24"/>
          <w:rtl/>
        </w:rPr>
        <w:t>תאריך______________                        חתימת מורשה המבטח וחותמת המבטח</w:t>
      </w:r>
    </w:p>
    <w:p w:rsidR="003A3BEE" w:rsidRPr="003A3BEE" w:rsidRDefault="003A3BEE" w:rsidP="003A3BEE">
      <w:pPr>
        <w:widowControl/>
        <w:tabs>
          <w:tab w:val="left" w:pos="960"/>
          <w:tab w:val="left" w:pos="1920"/>
          <w:tab w:val="left" w:pos="4920"/>
        </w:tabs>
        <w:spacing w:line="240" w:lineRule="atLeast"/>
        <w:rPr>
          <w:rFonts w:cs="David"/>
          <w:sz w:val="24"/>
          <w:rtl/>
          <w:lang w:eastAsia="he-IL"/>
        </w:rPr>
      </w:pPr>
    </w:p>
    <w:p w:rsidR="003A3BEE" w:rsidRPr="003A3BEE" w:rsidRDefault="003A3BEE" w:rsidP="003A3BEE">
      <w:pPr>
        <w:widowControl/>
        <w:spacing w:line="360" w:lineRule="auto"/>
        <w:ind w:left="651" w:hanging="651"/>
        <w:jc w:val="center"/>
        <w:rPr>
          <w:rFonts w:cs="David"/>
          <w:b/>
          <w:bCs/>
          <w:color w:val="000000"/>
          <w:sz w:val="28"/>
          <w:szCs w:val="28"/>
          <w:u w:val="single"/>
          <w:lang w:eastAsia="he-IL"/>
        </w:rPr>
      </w:pPr>
      <w:r w:rsidRPr="003A3BEE">
        <w:rPr>
          <w:rFonts w:cs="David"/>
          <w:b/>
          <w:bCs/>
          <w:color w:val="000000"/>
          <w:sz w:val="28"/>
          <w:szCs w:val="28"/>
          <w:u w:val="single"/>
          <w:rtl/>
          <w:lang w:eastAsia="he-IL"/>
        </w:rPr>
        <w:br w:type="page"/>
      </w:r>
      <w:r w:rsidRPr="003A3BEE">
        <w:rPr>
          <w:rFonts w:cs="David" w:hint="cs"/>
          <w:b/>
          <w:bCs/>
          <w:color w:val="000000"/>
          <w:sz w:val="28"/>
          <w:szCs w:val="28"/>
          <w:u w:val="single"/>
          <w:rtl/>
          <w:lang w:eastAsia="he-IL"/>
        </w:rPr>
        <w:lastRenderedPageBreak/>
        <w:t xml:space="preserve">נספח ד' להסכם </w:t>
      </w:r>
    </w:p>
    <w:p w:rsidR="002F2958" w:rsidRPr="00730AAD" w:rsidRDefault="002F2958" w:rsidP="002F2958">
      <w:pPr>
        <w:widowControl/>
        <w:rPr>
          <w:rFonts w:cs="David"/>
          <w:b/>
          <w:bCs/>
          <w:color w:val="000000"/>
          <w:sz w:val="24"/>
          <w:u w:val="single"/>
          <w:lang w:eastAsia="he-IL"/>
        </w:rPr>
      </w:pPr>
      <w:r>
        <w:rPr>
          <w:rFonts w:cs="David"/>
          <w:b/>
          <w:bCs/>
          <w:color w:val="000000"/>
          <w:sz w:val="24"/>
          <w:u w:val="single"/>
          <w:rtl/>
          <w:lang w:eastAsia="he-IL"/>
        </w:rPr>
        <w:t xml:space="preserve">  </w:t>
      </w:r>
    </w:p>
    <w:p w:rsidR="002F2958" w:rsidRPr="00730AAD" w:rsidRDefault="002F2958" w:rsidP="002F2958">
      <w:pPr>
        <w:widowControl/>
        <w:spacing w:line="276" w:lineRule="auto"/>
        <w:ind w:left="651" w:hanging="651"/>
        <w:jc w:val="center"/>
        <w:rPr>
          <w:rFonts w:cs="David"/>
          <w:b/>
          <w:bCs/>
          <w:color w:val="000000"/>
          <w:sz w:val="24"/>
          <w:u w:val="single"/>
          <w:lang w:eastAsia="he-IL"/>
        </w:rPr>
      </w:pPr>
      <w:r w:rsidRPr="00730AAD">
        <w:rPr>
          <w:rFonts w:cs="David" w:hint="cs"/>
          <w:b/>
          <w:bCs/>
          <w:color w:val="000000"/>
          <w:sz w:val="24"/>
          <w:u w:val="single"/>
          <w:rtl/>
          <w:lang w:eastAsia="he-IL"/>
        </w:rPr>
        <w:t xml:space="preserve">נוסח ערבות </w:t>
      </w:r>
      <w:r>
        <w:rPr>
          <w:rFonts w:cs="David" w:hint="cs"/>
          <w:b/>
          <w:bCs/>
          <w:color w:val="000000"/>
          <w:sz w:val="24"/>
          <w:u w:val="single"/>
          <w:rtl/>
          <w:lang w:eastAsia="he-IL"/>
        </w:rPr>
        <w:t>בנקאית</w:t>
      </w:r>
      <w:r w:rsidRPr="00730AAD">
        <w:rPr>
          <w:rFonts w:cs="David" w:hint="cs"/>
          <w:b/>
          <w:bCs/>
          <w:color w:val="000000"/>
          <w:sz w:val="24"/>
          <w:u w:val="single"/>
          <w:rtl/>
          <w:lang w:eastAsia="he-IL"/>
        </w:rPr>
        <w:t xml:space="preserve"> </w:t>
      </w:r>
      <w:r>
        <w:rPr>
          <w:rFonts w:cs="David" w:hint="cs"/>
          <w:b/>
          <w:bCs/>
          <w:color w:val="000000"/>
          <w:sz w:val="24"/>
          <w:u w:val="single"/>
          <w:rtl/>
          <w:lang w:eastAsia="he-IL"/>
        </w:rPr>
        <w:t>("ערבות ביצוע")</w:t>
      </w:r>
    </w:p>
    <w:p w:rsidR="002F2958" w:rsidRPr="00730AAD" w:rsidRDefault="002F2958" w:rsidP="002F2958">
      <w:pPr>
        <w:spacing w:line="276" w:lineRule="auto"/>
        <w:rPr>
          <w:rFonts w:cs="David"/>
          <w:color w:val="000000"/>
          <w:sz w:val="24"/>
          <w:rtl/>
          <w:lang w:eastAsia="he-IL"/>
        </w:rPr>
      </w:pP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שם הבנק/חברת הביטוח ________________</w:t>
      </w: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מס' הטלפון ________________________</w:t>
      </w: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מס' הפקס: ________________________</w:t>
      </w:r>
    </w:p>
    <w:p w:rsidR="002F2958" w:rsidRPr="00F25E20" w:rsidRDefault="002F2958" w:rsidP="002F2958">
      <w:pPr>
        <w:widowControl/>
        <w:spacing w:line="360" w:lineRule="auto"/>
        <w:jc w:val="both"/>
        <w:rPr>
          <w:rFonts w:ascii="Arial" w:hAnsi="Arial" w:cs="Arial"/>
          <w:sz w:val="22"/>
          <w:szCs w:val="22"/>
          <w:lang w:eastAsia="he-IL"/>
        </w:rPr>
      </w:pPr>
    </w:p>
    <w:p w:rsidR="002F2958" w:rsidRPr="00F25E20" w:rsidRDefault="002F2958" w:rsidP="002F2958">
      <w:pPr>
        <w:widowControl/>
        <w:spacing w:line="360" w:lineRule="auto"/>
        <w:jc w:val="center"/>
        <w:rPr>
          <w:rFonts w:ascii="Arial" w:hAnsi="Arial" w:cs="Arial"/>
          <w:b/>
          <w:bCs/>
          <w:sz w:val="22"/>
          <w:szCs w:val="22"/>
          <w:u w:val="single"/>
          <w:lang w:eastAsia="he-IL"/>
        </w:rPr>
      </w:pPr>
      <w:r w:rsidRPr="00F25E20">
        <w:rPr>
          <w:rFonts w:ascii="Arial" w:hAnsi="Arial" w:cs="Arial"/>
          <w:b/>
          <w:bCs/>
          <w:sz w:val="22"/>
          <w:szCs w:val="22"/>
          <w:u w:val="single"/>
          <w:rtl/>
          <w:lang w:eastAsia="he-IL"/>
        </w:rPr>
        <w:t>כתב ערבות</w:t>
      </w: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 xml:space="preserve">לכבוד </w:t>
      </w: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 xml:space="preserve">ממשלת ישראל </w:t>
      </w: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באמצעות משרד ____________</w:t>
      </w: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b/>
          <w:bCs/>
          <w:sz w:val="22"/>
          <w:szCs w:val="22"/>
          <w:rtl/>
          <w:lang w:eastAsia="he-IL"/>
        </w:rPr>
        <w:t>הנדון: ערבות מס'</w:t>
      </w:r>
      <w:r w:rsidRPr="00F25E20">
        <w:rPr>
          <w:rFonts w:ascii="Arial" w:hAnsi="Arial" w:cs="Arial"/>
          <w:sz w:val="22"/>
          <w:szCs w:val="22"/>
          <w:rtl/>
          <w:lang w:eastAsia="he-IL"/>
        </w:rPr>
        <w:t>____________</w:t>
      </w:r>
    </w:p>
    <w:p w:rsidR="00930330" w:rsidRDefault="00930330" w:rsidP="002F2958">
      <w:pPr>
        <w:widowControl/>
        <w:spacing w:line="360" w:lineRule="auto"/>
        <w:rPr>
          <w:rFonts w:ascii="Arial" w:hAnsi="Arial" w:cs="Arial"/>
          <w:sz w:val="22"/>
          <w:szCs w:val="22"/>
          <w:rtl/>
          <w:lang w:eastAsia="he-IL"/>
        </w:rPr>
      </w:pPr>
    </w:p>
    <w:p w:rsidR="002F2958" w:rsidRPr="00F25E20" w:rsidRDefault="002F2958" w:rsidP="00930330">
      <w:pPr>
        <w:widowControl/>
        <w:spacing w:line="360" w:lineRule="auto"/>
        <w:rPr>
          <w:rFonts w:ascii="Arial" w:hAnsi="Arial" w:cs="Arial"/>
          <w:sz w:val="22"/>
          <w:szCs w:val="22"/>
          <w:lang w:eastAsia="he-IL"/>
        </w:rPr>
      </w:pPr>
      <w:r w:rsidRPr="00F25E20">
        <w:rPr>
          <w:rFonts w:ascii="Arial" w:hAnsi="Arial" w:cs="Arial"/>
          <w:sz w:val="22"/>
          <w:szCs w:val="22"/>
          <w:rtl/>
          <w:lang w:eastAsia="he-IL"/>
        </w:rPr>
        <w:t>אנו ערבים ב</w:t>
      </w:r>
      <w:r>
        <w:rPr>
          <w:rFonts w:ascii="Arial" w:hAnsi="Arial" w:cs="Arial"/>
          <w:sz w:val="22"/>
          <w:szCs w:val="22"/>
          <w:rtl/>
          <w:lang w:eastAsia="he-IL"/>
        </w:rPr>
        <w:t>זה כלפיכם לסילוק כל סכום עד לסך</w:t>
      </w:r>
      <w:r>
        <w:rPr>
          <w:rFonts w:ascii="Arial" w:hAnsi="Arial" w:cs="Arial" w:hint="cs"/>
          <w:sz w:val="22"/>
          <w:szCs w:val="22"/>
          <w:rtl/>
          <w:lang w:eastAsia="he-IL"/>
        </w:rPr>
        <w:t xml:space="preserve"> של </w:t>
      </w:r>
      <w:r w:rsidR="00930330">
        <w:rPr>
          <w:rFonts w:ascii="Arial" w:hAnsi="Arial" w:cs="Arial" w:hint="cs"/>
          <w:sz w:val="22"/>
          <w:szCs w:val="22"/>
          <w:rtl/>
          <w:lang w:eastAsia="he-IL"/>
        </w:rPr>
        <w:t>150</w:t>
      </w:r>
      <w:r>
        <w:rPr>
          <w:rFonts w:ascii="Arial" w:hAnsi="Arial" w:cs="Arial" w:hint="cs"/>
          <w:sz w:val="22"/>
          <w:szCs w:val="22"/>
          <w:rtl/>
          <w:lang w:eastAsia="he-IL"/>
        </w:rPr>
        <w:t xml:space="preserve">,000 ₪ </w:t>
      </w:r>
      <w:r w:rsidRPr="00F25E20">
        <w:rPr>
          <w:rFonts w:ascii="Arial" w:hAnsi="Arial" w:cs="Arial"/>
          <w:sz w:val="22"/>
          <w:szCs w:val="22"/>
          <w:rtl/>
          <w:lang w:eastAsia="he-IL"/>
        </w:rPr>
        <w:t>(במילים</w:t>
      </w:r>
      <w:r>
        <w:rPr>
          <w:rFonts w:ascii="Arial" w:hAnsi="Arial" w:cs="Arial" w:hint="cs"/>
          <w:sz w:val="22"/>
          <w:szCs w:val="22"/>
          <w:rtl/>
          <w:lang w:eastAsia="he-IL"/>
        </w:rPr>
        <w:t xml:space="preserve">: </w:t>
      </w:r>
      <w:r w:rsidR="00930330">
        <w:rPr>
          <w:rFonts w:ascii="Arial" w:hAnsi="Arial" w:cs="Arial" w:hint="cs"/>
          <w:sz w:val="22"/>
          <w:szCs w:val="22"/>
          <w:rtl/>
          <w:lang w:eastAsia="he-IL"/>
        </w:rPr>
        <w:t>מאה חמישים</w:t>
      </w:r>
      <w:r>
        <w:rPr>
          <w:rFonts w:ascii="Arial" w:hAnsi="Arial" w:cs="Arial" w:hint="cs"/>
          <w:sz w:val="22"/>
          <w:szCs w:val="22"/>
          <w:rtl/>
          <w:lang w:eastAsia="he-IL"/>
        </w:rPr>
        <w:t xml:space="preserve"> אלף ש"ח</w:t>
      </w:r>
      <w:r w:rsidRPr="00F25E20">
        <w:rPr>
          <w:rFonts w:ascii="Arial" w:hAnsi="Arial" w:cs="Arial"/>
          <w:sz w:val="22"/>
          <w:szCs w:val="22"/>
          <w:rtl/>
          <w:lang w:eastAsia="he-IL"/>
        </w:rPr>
        <w:t>)</w:t>
      </w:r>
      <w:r>
        <w:rPr>
          <w:rFonts w:ascii="Arial" w:hAnsi="Arial" w:cs="Arial" w:hint="cs"/>
          <w:sz w:val="22"/>
          <w:szCs w:val="22"/>
          <w:rtl/>
          <w:lang w:eastAsia="he-IL"/>
        </w:rPr>
        <w:t xml:space="preserve"> </w:t>
      </w:r>
      <w:r w:rsidRPr="00F25E20">
        <w:rPr>
          <w:rFonts w:ascii="Arial" w:hAnsi="Arial" w:cs="Arial"/>
          <w:sz w:val="22"/>
          <w:szCs w:val="22"/>
          <w:rtl/>
          <w:lang w:eastAsia="he-IL"/>
        </w:rPr>
        <w:t>שיוצמד למדד</w:t>
      </w:r>
      <w:r>
        <w:rPr>
          <w:rFonts w:ascii="Arial" w:hAnsi="Arial" w:cs="Arial" w:hint="cs"/>
          <w:sz w:val="22"/>
          <w:szCs w:val="22"/>
          <w:rtl/>
          <w:lang w:eastAsia="he-IL"/>
        </w:rPr>
        <w:t xml:space="preserve"> המחירים לצרכן</w:t>
      </w:r>
      <w:r w:rsidRPr="00F25E20">
        <w:rPr>
          <w:rFonts w:ascii="Arial" w:hAnsi="Arial" w:cs="Arial"/>
          <w:sz w:val="22"/>
          <w:szCs w:val="22"/>
          <w:rtl/>
          <w:lang w:eastAsia="he-IL"/>
        </w:rPr>
        <w:t xml:space="preserve"> </w:t>
      </w:r>
      <w:r>
        <w:rPr>
          <w:rFonts w:ascii="Arial" w:hAnsi="Arial" w:cs="Arial" w:hint="cs"/>
          <w:sz w:val="22"/>
          <w:szCs w:val="22"/>
          <w:rtl/>
          <w:lang w:eastAsia="he-IL"/>
        </w:rPr>
        <w:t>הידוע במועד האחרון להגשת הצעות.</w:t>
      </w:r>
    </w:p>
    <w:p w:rsidR="002F2958" w:rsidRPr="00F25E20" w:rsidRDefault="002F2958" w:rsidP="000B1E9C">
      <w:pPr>
        <w:widowControl/>
        <w:spacing w:line="360" w:lineRule="auto"/>
        <w:rPr>
          <w:rFonts w:ascii="Arial" w:hAnsi="Arial" w:cs="Arial"/>
          <w:sz w:val="22"/>
          <w:szCs w:val="22"/>
          <w:lang w:eastAsia="he-IL"/>
        </w:rPr>
      </w:pPr>
      <w:r w:rsidRPr="00F25E20">
        <w:rPr>
          <w:rFonts w:ascii="Arial" w:hAnsi="Arial" w:cs="Arial"/>
          <w:sz w:val="22"/>
          <w:szCs w:val="22"/>
          <w:rtl/>
          <w:lang w:eastAsia="he-IL"/>
        </w:rPr>
        <w:t>אשר תדרשו מאת: ____________________________________________(להלן "החייב") בקשר</w:t>
      </w:r>
      <w:r>
        <w:rPr>
          <w:rFonts w:ascii="Arial" w:hAnsi="Arial" w:cs="Arial" w:hint="cs"/>
          <w:sz w:val="22"/>
          <w:szCs w:val="22"/>
          <w:rtl/>
          <w:lang w:eastAsia="he-IL"/>
        </w:rPr>
        <w:t xml:space="preserve"> </w:t>
      </w:r>
      <w:r w:rsidRPr="00F25E20">
        <w:rPr>
          <w:rFonts w:ascii="Arial" w:hAnsi="Arial" w:cs="Arial"/>
          <w:sz w:val="22"/>
          <w:szCs w:val="22"/>
          <w:rtl/>
          <w:lang w:eastAsia="he-IL"/>
        </w:rPr>
        <w:t xml:space="preserve">עם </w:t>
      </w:r>
      <w:r>
        <w:rPr>
          <w:rFonts w:ascii="Arial" w:hAnsi="Arial" w:cs="Arial" w:hint="cs"/>
          <w:sz w:val="22"/>
          <w:szCs w:val="22"/>
          <w:rtl/>
          <w:lang w:eastAsia="he-IL"/>
        </w:rPr>
        <w:t xml:space="preserve">מכרז פומבי </w:t>
      </w:r>
      <w:r w:rsidR="000B1E9C">
        <w:rPr>
          <w:rFonts w:ascii="Arial" w:hAnsi="Arial" w:cs="Arial" w:hint="cs"/>
          <w:sz w:val="22"/>
          <w:szCs w:val="22"/>
          <w:rtl/>
          <w:lang w:eastAsia="he-IL"/>
        </w:rPr>
        <w:t>24</w:t>
      </w:r>
      <w:r>
        <w:rPr>
          <w:rFonts w:ascii="Arial" w:hAnsi="Arial" w:cs="Arial" w:hint="cs"/>
          <w:sz w:val="22"/>
          <w:szCs w:val="22"/>
          <w:rtl/>
          <w:lang w:eastAsia="he-IL"/>
        </w:rPr>
        <w:t>/2016 לאספקת שירותי ניקיון והדברה למשרד האוצר.</w:t>
      </w:r>
      <w:r w:rsidRPr="00F25E20">
        <w:rPr>
          <w:rFonts w:ascii="Arial" w:hAnsi="Arial" w:cs="Arial"/>
          <w:sz w:val="22"/>
          <w:szCs w:val="22"/>
          <w:rtl/>
          <w:lang w:eastAsia="he-IL"/>
        </w:rPr>
        <w:t xml:space="preserve"> </w:t>
      </w:r>
    </w:p>
    <w:p w:rsidR="002F2958" w:rsidRDefault="002F2958" w:rsidP="00930330">
      <w:pPr>
        <w:widowControl/>
        <w:spacing w:line="360" w:lineRule="auto"/>
        <w:rPr>
          <w:rFonts w:ascii="Arial" w:hAnsi="Arial" w:cs="Arial"/>
          <w:sz w:val="22"/>
          <w:szCs w:val="22"/>
          <w:rtl/>
          <w:lang w:eastAsia="he-IL"/>
        </w:rPr>
      </w:pPr>
      <w:r w:rsidRPr="00F25E20">
        <w:rPr>
          <w:rFonts w:ascii="Arial" w:hAnsi="Arial" w:cs="Arial"/>
          <w:sz w:val="22"/>
          <w:szCs w:val="22"/>
          <w:rtl/>
          <w:lang w:eastAsia="he-IL"/>
        </w:rPr>
        <w:t xml:space="preserve">אנו נשלם לכם את הסכום הנ"ל תוך </w:t>
      </w:r>
      <w:r w:rsidR="00930330">
        <w:rPr>
          <w:rFonts w:ascii="Arial" w:hAnsi="Arial" w:cs="Arial" w:hint="cs"/>
          <w:sz w:val="22"/>
          <w:szCs w:val="22"/>
          <w:rtl/>
          <w:lang w:eastAsia="he-IL"/>
        </w:rPr>
        <w:t>שבעה ימים</w:t>
      </w:r>
      <w:r w:rsidRPr="00F25E20">
        <w:rPr>
          <w:rFonts w:ascii="Arial" w:hAnsi="Arial" w:cs="Arial"/>
          <w:sz w:val="22"/>
          <w:szCs w:val="22"/>
          <w:rtl/>
          <w:lang w:eastAsia="he-I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30330" w:rsidRPr="00F25E20" w:rsidRDefault="00930330" w:rsidP="00930330">
      <w:pPr>
        <w:widowControl/>
        <w:spacing w:line="360" w:lineRule="auto"/>
        <w:rPr>
          <w:rFonts w:ascii="Arial" w:hAnsi="Arial" w:cs="Arial"/>
          <w:sz w:val="22"/>
          <w:szCs w:val="22"/>
          <w:lang w:eastAsia="he-IL"/>
        </w:rPr>
      </w:pPr>
    </w:p>
    <w:p w:rsidR="002F2958" w:rsidRPr="00F25E20" w:rsidRDefault="002F2958" w:rsidP="00A708C6">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ערבות זו תהיה בתוקף מתאריך</w:t>
      </w:r>
      <w:r>
        <w:rPr>
          <w:rFonts w:ascii="Arial" w:hAnsi="Arial" w:cs="Arial" w:hint="cs"/>
          <w:sz w:val="22"/>
          <w:szCs w:val="22"/>
          <w:rtl/>
          <w:lang w:eastAsia="he-IL"/>
        </w:rPr>
        <w:t xml:space="preserve"> </w:t>
      </w:r>
      <w:r w:rsidR="00A708C6">
        <w:rPr>
          <w:rFonts w:ascii="Arial" w:hAnsi="Arial" w:cs="Arial" w:hint="cs"/>
          <w:sz w:val="22"/>
          <w:szCs w:val="22"/>
          <w:rtl/>
          <w:lang w:eastAsia="he-IL"/>
        </w:rPr>
        <w:t>___________</w:t>
      </w:r>
      <w:r>
        <w:rPr>
          <w:rFonts w:ascii="Arial" w:hAnsi="Arial" w:cs="Arial" w:hint="cs"/>
          <w:sz w:val="22"/>
          <w:szCs w:val="22"/>
          <w:rtl/>
          <w:lang w:eastAsia="he-IL"/>
        </w:rPr>
        <w:t xml:space="preserve"> ו</w:t>
      </w:r>
      <w:r w:rsidRPr="00F25E20">
        <w:rPr>
          <w:rFonts w:ascii="Arial" w:hAnsi="Arial" w:cs="Arial"/>
          <w:sz w:val="22"/>
          <w:szCs w:val="22"/>
          <w:rtl/>
          <w:lang w:eastAsia="he-IL"/>
        </w:rPr>
        <w:t xml:space="preserve">עד </w:t>
      </w:r>
      <w:r>
        <w:rPr>
          <w:rFonts w:ascii="Arial" w:hAnsi="Arial" w:cs="Arial" w:hint="cs"/>
          <w:sz w:val="22"/>
          <w:szCs w:val="22"/>
          <w:rtl/>
          <w:lang w:eastAsia="he-IL"/>
        </w:rPr>
        <w:t>ל</w:t>
      </w:r>
      <w:r w:rsidRPr="00F25E20">
        <w:rPr>
          <w:rFonts w:ascii="Arial" w:hAnsi="Arial" w:cs="Arial"/>
          <w:sz w:val="22"/>
          <w:szCs w:val="22"/>
          <w:rtl/>
          <w:lang w:eastAsia="he-IL"/>
        </w:rPr>
        <w:t>תאר</w:t>
      </w:r>
      <w:r>
        <w:rPr>
          <w:rFonts w:ascii="Arial" w:hAnsi="Arial" w:cs="Arial"/>
          <w:sz w:val="22"/>
          <w:szCs w:val="22"/>
          <w:rtl/>
          <w:lang w:eastAsia="he-IL"/>
        </w:rPr>
        <w:t>יך</w:t>
      </w:r>
      <w:r w:rsidRPr="00F25E20">
        <w:rPr>
          <w:rFonts w:ascii="Arial" w:hAnsi="Arial" w:cs="Arial"/>
          <w:sz w:val="22"/>
          <w:szCs w:val="22"/>
          <w:rtl/>
          <w:lang w:eastAsia="he-IL"/>
        </w:rPr>
        <w:t xml:space="preserve"> </w:t>
      </w:r>
      <w:r w:rsidR="00930330">
        <w:rPr>
          <w:rFonts w:ascii="Arial" w:hAnsi="Arial" w:cs="Arial" w:hint="cs"/>
          <w:sz w:val="22"/>
          <w:szCs w:val="22"/>
          <w:rtl/>
          <w:lang w:eastAsia="he-IL"/>
        </w:rPr>
        <w:t>______________</w:t>
      </w:r>
    </w:p>
    <w:p w:rsidR="002F2958" w:rsidRPr="00F25E20" w:rsidRDefault="002F2958" w:rsidP="002F2958">
      <w:pPr>
        <w:widowControl/>
        <w:rPr>
          <w:rFonts w:ascii="Arial" w:hAnsi="Arial" w:cs="Arial"/>
          <w:sz w:val="22"/>
          <w:szCs w:val="22"/>
          <w:lang w:eastAsia="he-IL"/>
        </w:rPr>
      </w:pPr>
      <w:r w:rsidRPr="00F25E20">
        <w:rPr>
          <w:rFonts w:ascii="Arial" w:hAnsi="Arial" w:cs="Arial"/>
          <w:sz w:val="22"/>
          <w:szCs w:val="22"/>
          <w:rtl/>
          <w:lang w:eastAsia="he-IL"/>
        </w:rPr>
        <w:t>דרישה על פי ערבות זו יש להפנות לסניף הבנק/חב' הביטוח שכתובתו__________________________</w:t>
      </w:r>
    </w:p>
    <w:p w:rsidR="002F2958" w:rsidRPr="00F25E20" w:rsidRDefault="002F2958" w:rsidP="002F2958">
      <w:pPr>
        <w:widowControl/>
        <w:rPr>
          <w:rFonts w:ascii="Arial" w:hAnsi="Arial" w:cs="Arial"/>
          <w:sz w:val="22"/>
          <w:szCs w:val="22"/>
          <w:lang w:eastAsia="he-IL"/>
        </w:rPr>
      </w:pPr>
      <w:r w:rsidRPr="00F25E20">
        <w:rPr>
          <w:rFonts w:ascii="Arial" w:hAnsi="Arial" w:cs="Arial"/>
          <w:sz w:val="22"/>
          <w:szCs w:val="22"/>
          <w:rtl/>
          <w:lang w:eastAsia="he-IL"/>
        </w:rPr>
        <w:t xml:space="preserve">          </w:t>
      </w:r>
      <w:r>
        <w:rPr>
          <w:rFonts w:ascii="Arial" w:hAnsi="Arial" w:cs="Arial" w:hint="cs"/>
          <w:sz w:val="22"/>
          <w:szCs w:val="22"/>
          <w:rtl/>
          <w:lang w:eastAsia="he-IL"/>
        </w:rPr>
        <w:t xml:space="preserve">        </w:t>
      </w:r>
      <w:r w:rsidRPr="00F25E20">
        <w:rPr>
          <w:rFonts w:ascii="Arial" w:hAnsi="Arial" w:cs="Arial"/>
          <w:sz w:val="22"/>
          <w:szCs w:val="22"/>
          <w:rtl/>
          <w:lang w:eastAsia="he-IL"/>
        </w:rPr>
        <w:t>שם הבנק/חב' הביטוח</w:t>
      </w:r>
    </w:p>
    <w:p w:rsidR="002F2958" w:rsidRPr="00F25E20" w:rsidRDefault="002F2958" w:rsidP="002F2958">
      <w:pPr>
        <w:widowControl/>
        <w:spacing w:line="120" w:lineRule="auto"/>
        <w:rPr>
          <w:rFonts w:ascii="Arial" w:hAnsi="Arial" w:cs="Arial"/>
          <w:sz w:val="22"/>
          <w:szCs w:val="22"/>
          <w:rtl/>
          <w:lang w:eastAsia="he-IL"/>
        </w:rPr>
      </w:pPr>
    </w:p>
    <w:p w:rsidR="002F2958" w:rsidRPr="00F25E20" w:rsidRDefault="002F2958" w:rsidP="002F2958">
      <w:pPr>
        <w:widowControl/>
        <w:rPr>
          <w:rFonts w:ascii="Arial" w:hAnsi="Arial" w:cs="Arial"/>
          <w:sz w:val="22"/>
          <w:szCs w:val="22"/>
          <w:lang w:eastAsia="he-IL"/>
        </w:rPr>
      </w:pPr>
      <w:r w:rsidRPr="00F25E20">
        <w:rPr>
          <w:rFonts w:ascii="Arial" w:hAnsi="Arial" w:cs="Arial"/>
          <w:sz w:val="22"/>
          <w:szCs w:val="22"/>
          <w:rtl/>
          <w:lang w:eastAsia="he-IL"/>
        </w:rPr>
        <w:t>___________________________________      __________________________________</w:t>
      </w:r>
    </w:p>
    <w:p w:rsidR="002F2958" w:rsidRPr="00F25E20" w:rsidRDefault="002F2958" w:rsidP="007E752C">
      <w:pPr>
        <w:widowControl/>
        <w:rPr>
          <w:rFonts w:ascii="Arial" w:hAnsi="Arial" w:cs="Arial"/>
          <w:sz w:val="22"/>
          <w:szCs w:val="22"/>
          <w:lang w:eastAsia="he-IL"/>
        </w:rPr>
      </w:pPr>
      <w:r w:rsidRPr="00F25E20">
        <w:rPr>
          <w:rFonts w:ascii="Arial" w:hAnsi="Arial" w:cs="Arial"/>
          <w:sz w:val="22"/>
          <w:szCs w:val="22"/>
          <w:rtl/>
          <w:lang w:eastAsia="he-IL"/>
        </w:rPr>
        <w:t xml:space="preserve">                  מס' הבנק ומס' הסניף                                         כתובת סניף הבנק/חברת הביטוח </w:t>
      </w:r>
    </w:p>
    <w:p w:rsidR="002F2958" w:rsidRDefault="002F2958" w:rsidP="002F2958">
      <w:pPr>
        <w:widowControl/>
        <w:spacing w:line="360" w:lineRule="auto"/>
        <w:jc w:val="both"/>
        <w:rPr>
          <w:rFonts w:ascii="Arial" w:hAnsi="Arial" w:cs="Arial"/>
          <w:sz w:val="22"/>
          <w:szCs w:val="22"/>
          <w:rtl/>
          <w:lang w:eastAsia="he-IL"/>
        </w:rPr>
      </w:pPr>
    </w:p>
    <w:p w:rsidR="002F2958" w:rsidRPr="00F25E20" w:rsidRDefault="002F2958" w:rsidP="002F2958">
      <w:pPr>
        <w:widowControl/>
        <w:spacing w:line="360" w:lineRule="auto"/>
        <w:jc w:val="both"/>
        <w:rPr>
          <w:rFonts w:ascii="Arial" w:hAnsi="Arial" w:cs="Arial"/>
          <w:sz w:val="22"/>
          <w:szCs w:val="22"/>
          <w:rtl/>
          <w:lang w:eastAsia="he-IL"/>
        </w:rPr>
      </w:pPr>
      <w:r w:rsidRPr="00F25E20">
        <w:rPr>
          <w:rFonts w:ascii="Arial" w:hAnsi="Arial" w:cs="Arial"/>
          <w:sz w:val="22"/>
          <w:szCs w:val="22"/>
          <w:rtl/>
          <w:lang w:eastAsia="he-IL"/>
        </w:rPr>
        <w:t>ערבות זו אינה ניתנת להעברה</w:t>
      </w: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_______</w:t>
      </w:r>
      <w:r>
        <w:rPr>
          <w:rFonts w:ascii="Arial" w:hAnsi="Arial" w:cs="Arial"/>
          <w:sz w:val="22"/>
          <w:szCs w:val="22"/>
          <w:rtl/>
          <w:lang w:eastAsia="he-IL"/>
        </w:rPr>
        <w:t xml:space="preserve">_________ </w:t>
      </w:r>
      <w:r>
        <w:rPr>
          <w:rFonts w:ascii="Arial" w:hAnsi="Arial" w:cs="Arial" w:hint="cs"/>
          <w:sz w:val="22"/>
          <w:szCs w:val="22"/>
          <w:rtl/>
          <w:lang w:eastAsia="he-IL"/>
        </w:rPr>
        <w:t xml:space="preserve">       </w:t>
      </w:r>
      <w:r w:rsidRPr="00F25E20">
        <w:rPr>
          <w:rFonts w:ascii="Arial" w:hAnsi="Arial" w:cs="Arial"/>
          <w:sz w:val="22"/>
          <w:szCs w:val="22"/>
          <w:rtl/>
          <w:lang w:eastAsia="he-IL"/>
        </w:rPr>
        <w:t xml:space="preserve">________________            ________________                  </w:t>
      </w:r>
    </w:p>
    <w:p w:rsidR="002F2958" w:rsidRPr="00F25E20" w:rsidRDefault="002F2958" w:rsidP="002F2958">
      <w:pPr>
        <w:widowControl/>
        <w:spacing w:line="360" w:lineRule="auto"/>
        <w:jc w:val="both"/>
        <w:rPr>
          <w:rFonts w:ascii="Arial" w:hAnsi="Arial" w:cs="Arial"/>
          <w:sz w:val="22"/>
          <w:szCs w:val="22"/>
          <w:lang w:eastAsia="he-IL"/>
        </w:rPr>
      </w:pPr>
      <w:r w:rsidRPr="00F25E20">
        <w:rPr>
          <w:rFonts w:ascii="Arial" w:hAnsi="Arial" w:cs="Arial"/>
          <w:sz w:val="22"/>
          <w:szCs w:val="22"/>
          <w:rtl/>
          <w:lang w:eastAsia="he-IL"/>
        </w:rPr>
        <w:t xml:space="preserve">          תאריך      </w:t>
      </w:r>
      <w:r>
        <w:rPr>
          <w:rFonts w:ascii="Arial" w:hAnsi="Arial" w:cs="Arial" w:hint="cs"/>
          <w:sz w:val="22"/>
          <w:szCs w:val="22"/>
          <w:rtl/>
          <w:lang w:eastAsia="he-IL"/>
        </w:rPr>
        <w:t xml:space="preserve">                  </w:t>
      </w:r>
      <w:r w:rsidR="007E752C">
        <w:rPr>
          <w:rFonts w:ascii="Arial" w:hAnsi="Arial" w:cs="Arial" w:hint="cs"/>
          <w:sz w:val="22"/>
          <w:szCs w:val="22"/>
          <w:rtl/>
          <w:lang w:eastAsia="he-IL"/>
        </w:rPr>
        <w:t xml:space="preserve">        </w:t>
      </w:r>
      <w:r w:rsidRPr="00F25E20">
        <w:rPr>
          <w:rFonts w:ascii="Arial" w:hAnsi="Arial" w:cs="Arial"/>
          <w:sz w:val="22"/>
          <w:szCs w:val="22"/>
          <w:rtl/>
          <w:lang w:eastAsia="he-IL"/>
        </w:rPr>
        <w:t xml:space="preserve">שם מלא                        </w:t>
      </w:r>
      <w:r>
        <w:rPr>
          <w:rFonts w:ascii="Arial" w:hAnsi="Arial" w:cs="Arial" w:hint="cs"/>
          <w:sz w:val="22"/>
          <w:szCs w:val="22"/>
          <w:rtl/>
          <w:lang w:eastAsia="he-IL"/>
        </w:rPr>
        <w:t xml:space="preserve">   </w:t>
      </w:r>
      <w:r w:rsidRPr="00F25E20">
        <w:rPr>
          <w:rFonts w:ascii="Arial" w:hAnsi="Arial" w:cs="Arial"/>
          <w:sz w:val="22"/>
          <w:szCs w:val="22"/>
          <w:rtl/>
          <w:lang w:eastAsia="he-IL"/>
        </w:rPr>
        <w:t xml:space="preserve">  חתימה וחותמת </w:t>
      </w:r>
    </w:p>
    <w:p w:rsidR="002F2958" w:rsidRPr="00F25E20" w:rsidRDefault="002F2958" w:rsidP="002F2958">
      <w:pPr>
        <w:widowControl/>
        <w:spacing w:line="360" w:lineRule="auto"/>
        <w:jc w:val="both"/>
        <w:rPr>
          <w:rFonts w:ascii="Arial" w:hAnsi="Arial" w:cs="Arial"/>
          <w:sz w:val="22"/>
          <w:szCs w:val="22"/>
          <w:rtl/>
          <w:lang w:eastAsia="he-IL"/>
        </w:rPr>
      </w:pPr>
    </w:p>
    <w:p w:rsidR="003A3BEE" w:rsidRPr="003A3BEE" w:rsidRDefault="003A3BEE" w:rsidP="003A3BEE">
      <w:pPr>
        <w:widowControl/>
        <w:spacing w:line="360" w:lineRule="auto"/>
        <w:ind w:left="651" w:hanging="651"/>
        <w:jc w:val="center"/>
        <w:rPr>
          <w:rFonts w:cs="David"/>
          <w:b/>
          <w:bCs/>
          <w:color w:val="000000"/>
          <w:sz w:val="28"/>
          <w:szCs w:val="28"/>
          <w:u w:val="single"/>
          <w:rtl/>
          <w:lang w:eastAsia="he-IL"/>
        </w:rPr>
      </w:pPr>
    </w:p>
    <w:p w:rsidR="003A3BEE" w:rsidRPr="003A3BEE" w:rsidRDefault="003A3BEE" w:rsidP="003A3BEE">
      <w:pPr>
        <w:widowControl/>
        <w:spacing w:line="360" w:lineRule="auto"/>
        <w:ind w:left="651" w:hanging="651"/>
        <w:jc w:val="center"/>
        <w:rPr>
          <w:rFonts w:cs="David"/>
          <w:b/>
          <w:bCs/>
          <w:color w:val="000000"/>
          <w:sz w:val="28"/>
          <w:szCs w:val="28"/>
          <w:u w:val="single"/>
          <w:rtl/>
          <w:lang w:eastAsia="he-IL"/>
        </w:rPr>
      </w:pPr>
    </w:p>
    <w:p w:rsidR="003A3BEE" w:rsidRPr="003A3BEE" w:rsidRDefault="003A3BEE" w:rsidP="003A3BEE">
      <w:pPr>
        <w:widowControl/>
        <w:spacing w:line="360" w:lineRule="auto"/>
        <w:ind w:left="651" w:hanging="651"/>
        <w:jc w:val="center"/>
        <w:rPr>
          <w:rFonts w:cs="David"/>
          <w:b/>
          <w:bCs/>
          <w:color w:val="000000"/>
          <w:sz w:val="28"/>
          <w:szCs w:val="28"/>
          <w:u w:val="single"/>
          <w:rtl/>
          <w:lang w:eastAsia="he-IL"/>
        </w:rPr>
      </w:pPr>
    </w:p>
    <w:p w:rsidR="003A3BEE" w:rsidRDefault="003A3BEE" w:rsidP="003A3BEE">
      <w:pPr>
        <w:widowControl/>
        <w:spacing w:line="360" w:lineRule="auto"/>
        <w:ind w:left="651" w:hanging="651"/>
        <w:jc w:val="center"/>
        <w:rPr>
          <w:rFonts w:cs="David"/>
          <w:b/>
          <w:bCs/>
          <w:color w:val="000000"/>
          <w:sz w:val="28"/>
          <w:szCs w:val="28"/>
          <w:u w:val="single"/>
          <w:rtl/>
          <w:lang w:eastAsia="he-IL"/>
        </w:rPr>
      </w:pPr>
    </w:p>
    <w:p w:rsidR="007E752C" w:rsidRDefault="007E752C" w:rsidP="003A3BEE">
      <w:pPr>
        <w:widowControl/>
        <w:spacing w:line="360" w:lineRule="auto"/>
        <w:ind w:left="651" w:hanging="651"/>
        <w:jc w:val="center"/>
        <w:rPr>
          <w:rFonts w:cs="David"/>
          <w:b/>
          <w:bCs/>
          <w:color w:val="000000"/>
          <w:sz w:val="28"/>
          <w:szCs w:val="28"/>
          <w:u w:val="single"/>
          <w:rtl/>
          <w:lang w:eastAsia="he-IL"/>
        </w:rPr>
      </w:pPr>
    </w:p>
    <w:p w:rsidR="007E752C" w:rsidRPr="003A3BEE" w:rsidRDefault="007E752C" w:rsidP="003A3BEE">
      <w:pPr>
        <w:widowControl/>
        <w:spacing w:line="360" w:lineRule="auto"/>
        <w:ind w:left="651" w:hanging="651"/>
        <w:jc w:val="center"/>
        <w:rPr>
          <w:rFonts w:cs="David"/>
          <w:b/>
          <w:bCs/>
          <w:color w:val="000000"/>
          <w:sz w:val="28"/>
          <w:szCs w:val="28"/>
          <w:u w:val="single"/>
          <w:rtl/>
          <w:lang w:eastAsia="he-IL"/>
        </w:rPr>
      </w:pPr>
    </w:p>
    <w:p w:rsidR="003A3BEE" w:rsidRPr="003A3BEE" w:rsidRDefault="003A3BEE" w:rsidP="003A3BEE">
      <w:pPr>
        <w:widowControl/>
        <w:spacing w:line="360" w:lineRule="auto"/>
        <w:ind w:left="651" w:hanging="651"/>
        <w:jc w:val="center"/>
        <w:rPr>
          <w:rFonts w:cs="David"/>
          <w:b/>
          <w:bCs/>
          <w:color w:val="000000"/>
          <w:sz w:val="28"/>
          <w:szCs w:val="28"/>
          <w:u w:val="single"/>
          <w:lang w:eastAsia="he-IL"/>
        </w:rPr>
      </w:pPr>
      <w:r w:rsidRPr="003A3BEE">
        <w:rPr>
          <w:rFonts w:cs="David" w:hint="cs"/>
          <w:b/>
          <w:bCs/>
          <w:color w:val="000000"/>
          <w:sz w:val="28"/>
          <w:szCs w:val="28"/>
          <w:u w:val="single"/>
          <w:rtl/>
          <w:lang w:eastAsia="he-IL"/>
        </w:rPr>
        <w:lastRenderedPageBreak/>
        <w:t>נספח ה' להסכם</w:t>
      </w:r>
    </w:p>
    <w:p w:rsidR="003A3BEE" w:rsidRPr="003A3BEE" w:rsidRDefault="003A3BEE" w:rsidP="003A3BEE">
      <w:pPr>
        <w:widowControl/>
        <w:tabs>
          <w:tab w:val="left" w:pos="3840"/>
        </w:tabs>
        <w:spacing w:line="240" w:lineRule="atLeast"/>
        <w:jc w:val="center"/>
        <w:rPr>
          <w:rFonts w:cs="David"/>
          <w:bCs/>
          <w:sz w:val="28"/>
          <w:szCs w:val="28"/>
          <w:rtl/>
          <w:lang w:eastAsia="he-IL"/>
        </w:rPr>
      </w:pPr>
      <w:r w:rsidRPr="003A3BEE">
        <w:rPr>
          <w:rFonts w:cs="David" w:hint="cs"/>
          <w:b/>
          <w:bCs/>
          <w:color w:val="000000"/>
          <w:sz w:val="28"/>
          <w:szCs w:val="28"/>
          <w:u w:val="single"/>
          <w:rtl/>
          <w:lang w:eastAsia="he-IL"/>
        </w:rPr>
        <w:t>התחייבות לשמירה על סודיות</w:t>
      </w:r>
    </w:p>
    <w:p w:rsidR="003A3BEE" w:rsidRPr="003A3BEE" w:rsidRDefault="003A3BEE" w:rsidP="003A3BEE">
      <w:pPr>
        <w:widowControl/>
        <w:tabs>
          <w:tab w:val="left" w:pos="3840"/>
        </w:tabs>
        <w:spacing w:line="240" w:lineRule="atLeast"/>
        <w:rPr>
          <w:rFonts w:cs="David"/>
          <w:bCs/>
          <w:sz w:val="24"/>
          <w:rtl/>
          <w:lang w:eastAsia="he-IL"/>
        </w:rPr>
      </w:pPr>
    </w:p>
    <w:p w:rsidR="00CA483D" w:rsidRPr="007E752C" w:rsidRDefault="00CA483D" w:rsidP="00CA483D">
      <w:pPr>
        <w:widowControl/>
        <w:jc w:val="center"/>
        <w:rPr>
          <w:rFonts w:ascii="Arial" w:hAnsi="Arial" w:cs="Arial"/>
          <w:bCs/>
          <w:sz w:val="24"/>
          <w:u w:val="single"/>
        </w:rPr>
      </w:pPr>
      <w:r w:rsidRPr="007E752C">
        <w:rPr>
          <w:rFonts w:ascii="Arial" w:hAnsi="Arial" w:cs="Arial"/>
          <w:bCs/>
          <w:i/>
          <w:sz w:val="24"/>
          <w:u w:val="single"/>
          <w:rtl/>
        </w:rPr>
        <w:t>הצהר</w:t>
      </w:r>
      <w:r w:rsidRPr="007E752C">
        <w:rPr>
          <w:rFonts w:ascii="Arial" w:hAnsi="Arial" w:cs="Arial" w:hint="cs"/>
          <w:bCs/>
          <w:i/>
          <w:sz w:val="24"/>
          <w:u w:val="single"/>
          <w:rtl/>
        </w:rPr>
        <w:t>ה</w:t>
      </w:r>
      <w:r w:rsidRPr="007E752C">
        <w:rPr>
          <w:rFonts w:ascii="Arial" w:hAnsi="Arial" w:cs="Arial"/>
          <w:bCs/>
          <w:i/>
          <w:sz w:val="24"/>
          <w:u w:val="single"/>
          <w:rtl/>
        </w:rPr>
        <w:t xml:space="preserve"> לשמירה על סודיות</w:t>
      </w:r>
    </w:p>
    <w:p w:rsidR="00CA483D" w:rsidRPr="007E752C" w:rsidRDefault="00CA483D" w:rsidP="00CA483D">
      <w:pPr>
        <w:widowControl/>
        <w:jc w:val="center"/>
        <w:rPr>
          <w:rFonts w:ascii="Arial" w:hAnsi="Arial" w:cs="Arial"/>
          <w:b/>
          <w:bCs/>
          <w:sz w:val="24"/>
          <w:u w:val="single"/>
          <w:rtl/>
        </w:rPr>
      </w:pPr>
    </w:p>
    <w:p w:rsidR="00CA483D" w:rsidRPr="007E752C" w:rsidRDefault="00CA483D" w:rsidP="00CA483D">
      <w:pPr>
        <w:widowControl/>
        <w:jc w:val="center"/>
        <w:rPr>
          <w:rFonts w:ascii="Arial" w:hAnsi="Arial" w:cs="David"/>
          <w:sz w:val="24"/>
          <w:rtl/>
        </w:rPr>
      </w:pPr>
      <w:r w:rsidRPr="007E752C">
        <w:rPr>
          <w:rFonts w:ascii="Arial" w:hAnsi="Arial" w:cs="David"/>
          <w:sz w:val="24"/>
          <w:rtl/>
        </w:rPr>
        <w:t xml:space="preserve">שנערכה ונחתמה ב______ ביום ____ בחודש _____ </w:t>
      </w:r>
      <w:r w:rsidRPr="007E752C">
        <w:rPr>
          <w:rFonts w:ascii="Arial" w:hAnsi="Arial" w:cs="David" w:hint="eastAsia"/>
          <w:sz w:val="24"/>
          <w:rtl/>
        </w:rPr>
        <w:t>שנת</w:t>
      </w:r>
      <w:r w:rsidRPr="007E752C">
        <w:rPr>
          <w:rFonts w:ascii="Arial" w:hAnsi="Arial" w:cs="David"/>
          <w:sz w:val="24"/>
          <w:rtl/>
        </w:rPr>
        <w:t>_______</w:t>
      </w:r>
    </w:p>
    <w:p w:rsidR="00CA483D" w:rsidRPr="007E752C" w:rsidRDefault="00CA483D" w:rsidP="00CA483D">
      <w:pPr>
        <w:widowControl/>
        <w:jc w:val="both"/>
        <w:rPr>
          <w:rFonts w:ascii="Arial" w:hAnsi="Arial" w:cs="David"/>
          <w:sz w:val="24"/>
          <w:rtl/>
        </w:rPr>
      </w:pP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על ידי _______________________</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ת.ז. _________________________</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מכתובת ______________________</w:t>
      </w:r>
    </w:p>
    <w:p w:rsidR="00CA483D" w:rsidRPr="007E752C" w:rsidRDefault="00CA483D" w:rsidP="00CA483D">
      <w:pPr>
        <w:widowControl/>
        <w:jc w:val="both"/>
        <w:rPr>
          <w:rFonts w:ascii="Arial" w:hAnsi="Arial" w:cs="David"/>
          <w:sz w:val="24"/>
          <w:rtl/>
        </w:rPr>
      </w:pP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b/>
          <w:bCs/>
          <w:sz w:val="24"/>
          <w:rtl/>
        </w:rPr>
        <w:t>הואיל</w:t>
      </w:r>
      <w:r w:rsidRPr="007E752C">
        <w:rPr>
          <w:rFonts w:ascii="Arial" w:hAnsi="Arial" w:cs="David"/>
          <w:sz w:val="24"/>
          <w:rtl/>
        </w:rPr>
        <w:tab/>
        <w:t>וממשלת ישראל בשם מדינת ישראל מקבלת את השירותים</w:t>
      </w:r>
      <w:r w:rsidRPr="007E752C">
        <w:rPr>
          <w:rFonts w:ascii="Arial" w:hAnsi="Arial" w:cs="David"/>
          <w:sz w:val="24"/>
        </w:rPr>
        <w:t>/</w:t>
      </w:r>
      <w:r w:rsidRPr="007E752C">
        <w:rPr>
          <w:rFonts w:ascii="Arial" w:hAnsi="Arial" w:cs="David" w:hint="eastAsia"/>
          <w:sz w:val="24"/>
          <w:rtl/>
        </w:rPr>
        <w:t>הטובין</w:t>
      </w:r>
      <w:r w:rsidRPr="007E752C">
        <w:rPr>
          <w:rFonts w:ascii="Arial" w:hAnsi="Arial" w:cs="David"/>
          <w:sz w:val="24"/>
          <w:rtl/>
        </w:rPr>
        <w:t xml:space="preserve"> כהגדרתם להלן;</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b/>
          <w:bCs/>
          <w:sz w:val="24"/>
          <w:rtl/>
        </w:rPr>
        <w:t>והואיל</w:t>
      </w:r>
      <w:r w:rsidRPr="007E752C">
        <w:rPr>
          <w:rFonts w:ascii="Arial" w:hAnsi="Arial" w:cs="David"/>
          <w:sz w:val="24"/>
          <w:rtl/>
        </w:rPr>
        <w:t xml:space="preserve"> והנני מועסק בקשר למתן השירותים</w:t>
      </w:r>
      <w:r w:rsidRPr="007E752C">
        <w:rPr>
          <w:rFonts w:ascii="Arial" w:hAnsi="Arial" w:cs="David"/>
          <w:sz w:val="24"/>
        </w:rPr>
        <w:t>/</w:t>
      </w:r>
      <w:r w:rsidRPr="007E752C">
        <w:rPr>
          <w:rFonts w:ascii="Arial" w:hAnsi="Arial" w:cs="David" w:hint="eastAsia"/>
          <w:sz w:val="24"/>
          <w:rtl/>
        </w:rPr>
        <w:t>הספקת</w:t>
      </w:r>
      <w:r w:rsidRPr="007E752C">
        <w:rPr>
          <w:rFonts w:ascii="Arial" w:hAnsi="Arial" w:cs="David"/>
          <w:sz w:val="24"/>
          <w:rtl/>
        </w:rPr>
        <w:t xml:space="preserve"> </w:t>
      </w:r>
      <w:r w:rsidRPr="007E752C">
        <w:rPr>
          <w:rFonts w:ascii="Arial" w:hAnsi="Arial" w:cs="David" w:hint="eastAsia"/>
          <w:sz w:val="24"/>
          <w:rtl/>
        </w:rPr>
        <w:t>הטובין</w:t>
      </w:r>
      <w:r w:rsidRPr="007E752C">
        <w:rPr>
          <w:rFonts w:ascii="Arial" w:hAnsi="Arial" w:cs="David"/>
          <w:sz w:val="24"/>
          <w:rtl/>
        </w:rPr>
        <w:t>;</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b/>
          <w:bCs/>
          <w:sz w:val="24"/>
          <w:rtl/>
        </w:rPr>
        <w:t>והואיל</w:t>
      </w:r>
      <w:r w:rsidRPr="007E752C">
        <w:rPr>
          <w:rFonts w:ascii="Arial" w:hAnsi="Arial" w:cs="David"/>
          <w:sz w:val="24"/>
          <w:rtl/>
        </w:rPr>
        <w:t xml:space="preserve"> והנני עשוי להיחשף לסודות מקצועיים עליהם מעוניינת מדינת ישראל להגן;</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לפיכך הנני מתחייב כלפי מדינת ישראל כדלקמן:</w:t>
      </w:r>
    </w:p>
    <w:p w:rsidR="00CA483D" w:rsidRPr="007E752C" w:rsidRDefault="00CA483D" w:rsidP="00CA483D">
      <w:pPr>
        <w:widowControl/>
        <w:spacing w:line="360" w:lineRule="auto"/>
        <w:jc w:val="both"/>
        <w:rPr>
          <w:rFonts w:ascii="Arial" w:hAnsi="Arial" w:cs="David"/>
          <w:sz w:val="24"/>
          <w:rtl/>
        </w:rPr>
      </w:pP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 xml:space="preserve">1. </w:t>
      </w:r>
      <w:r w:rsidRPr="007E752C">
        <w:rPr>
          <w:rFonts w:ascii="Arial" w:hAnsi="Arial" w:cs="David"/>
          <w:sz w:val="24"/>
          <w:u w:val="single"/>
          <w:rtl/>
        </w:rPr>
        <w:t>הגדרות</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 xml:space="preserve">בהתחייבות זו תהיה למונחים הבאים המשמעות המופיעה </w:t>
      </w:r>
      <w:proofErr w:type="spellStart"/>
      <w:r w:rsidRPr="007E752C">
        <w:rPr>
          <w:rFonts w:ascii="Arial" w:hAnsi="Arial" w:cs="David"/>
          <w:sz w:val="24"/>
          <w:rtl/>
        </w:rPr>
        <w:t>לצידם</w:t>
      </w:r>
      <w:proofErr w:type="spellEnd"/>
      <w:r w:rsidRPr="007E752C">
        <w:rPr>
          <w:rFonts w:ascii="Arial" w:hAnsi="Arial" w:cs="David"/>
          <w:sz w:val="24"/>
          <w:rtl/>
        </w:rPr>
        <w:t>:</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b/>
          <w:bCs/>
          <w:sz w:val="24"/>
          <w:rtl/>
        </w:rPr>
        <w:t>"השירותים</w:t>
      </w:r>
      <w:r w:rsidRPr="007E752C">
        <w:rPr>
          <w:rFonts w:ascii="Arial" w:hAnsi="Arial" w:cs="David"/>
          <w:b/>
          <w:bCs/>
          <w:sz w:val="24"/>
        </w:rPr>
        <w:t>/</w:t>
      </w:r>
      <w:r w:rsidRPr="007E752C">
        <w:rPr>
          <w:rFonts w:ascii="Arial" w:hAnsi="Arial" w:cs="David" w:hint="eastAsia"/>
          <w:b/>
          <w:bCs/>
          <w:sz w:val="24"/>
          <w:rtl/>
        </w:rPr>
        <w:t>הטובין</w:t>
      </w:r>
      <w:r w:rsidRPr="007E752C">
        <w:rPr>
          <w:rFonts w:ascii="Arial" w:hAnsi="Arial" w:cs="David"/>
          <w:b/>
          <w:bCs/>
          <w:sz w:val="24"/>
          <w:rtl/>
        </w:rPr>
        <w:t>"</w:t>
      </w:r>
      <w:r w:rsidRPr="007E752C">
        <w:rPr>
          <w:rFonts w:ascii="Arial" w:hAnsi="Arial" w:cs="David"/>
          <w:sz w:val="24"/>
          <w:rtl/>
        </w:rPr>
        <w:t xml:space="preserve"> – מתן שירותי ניקיון והדברה למשרד האוצר כמפורט במסמכי המכרז ובהסכם אליו מצורף נספח זה.</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b/>
          <w:bCs/>
          <w:sz w:val="24"/>
          <w:rtl/>
        </w:rPr>
        <w:t>"עובד"</w:t>
      </w:r>
      <w:r w:rsidRPr="007E752C">
        <w:rPr>
          <w:rFonts w:ascii="Arial" w:hAnsi="Arial" w:cs="David"/>
          <w:sz w:val="24"/>
          <w:rtl/>
        </w:rPr>
        <w:t xml:space="preserve"> - כל אחד מעובדי הקבלן אשר באמצעותו יינתנו השירותים למזמין.</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b/>
          <w:bCs/>
          <w:sz w:val="24"/>
          <w:rtl/>
        </w:rPr>
        <w:t>"מידע"</w:t>
      </w:r>
      <w:r w:rsidRPr="007E752C">
        <w:rPr>
          <w:rFonts w:ascii="Arial" w:hAnsi="Arial" w:cs="David"/>
          <w:sz w:val="24"/>
          <w:rtl/>
        </w:rPr>
        <w:t xml:space="preserve"> - כל מידע (</w:t>
      </w:r>
      <w:r w:rsidRPr="007E752C">
        <w:rPr>
          <w:rFonts w:ascii="Arial" w:hAnsi="Arial" w:cs="David"/>
          <w:sz w:val="24"/>
        </w:rPr>
        <w:t>Information</w:t>
      </w:r>
      <w:r w:rsidRPr="007E752C">
        <w:rPr>
          <w:rFonts w:ascii="Arial" w:hAnsi="Arial" w:cs="David"/>
          <w:sz w:val="24"/>
          <w:rtl/>
        </w:rPr>
        <w:t>), ידע (</w:t>
      </w:r>
      <w:r w:rsidRPr="007E752C">
        <w:rPr>
          <w:rFonts w:ascii="Arial" w:hAnsi="Arial" w:cs="David"/>
          <w:sz w:val="24"/>
        </w:rPr>
        <w:t>Know-How</w:t>
      </w:r>
      <w:r w:rsidRPr="007E752C">
        <w:rPr>
          <w:rFonts w:ascii="Arial" w:hAnsi="Arial" w:cs="David"/>
          <w:sz w:val="24"/>
          <w:rtl/>
        </w:rPr>
        <w:t xml:space="preserve">), ידיעה, מסמך, תכתובת, </w:t>
      </w:r>
      <w:proofErr w:type="spellStart"/>
      <w:r w:rsidRPr="007E752C">
        <w:rPr>
          <w:rFonts w:ascii="Arial" w:hAnsi="Arial" w:cs="David"/>
          <w:sz w:val="24"/>
          <w:rtl/>
        </w:rPr>
        <w:t>תוכנית</w:t>
      </w:r>
      <w:proofErr w:type="spellEnd"/>
      <w:r w:rsidRPr="007E752C">
        <w:rPr>
          <w:rFonts w:ascii="Arial" w:hAnsi="Arial" w:cs="David"/>
          <w:sz w:val="24"/>
          <w:rtl/>
        </w:rPr>
        <w:t>, נתון, מודל, חוות דעת, מסקנה וכל דבר אחר כיוצ"ב הקשור או הנוגע למתן השירותים</w:t>
      </w:r>
      <w:r w:rsidRPr="007E752C">
        <w:rPr>
          <w:rFonts w:ascii="Arial" w:hAnsi="Arial" w:cs="David"/>
          <w:sz w:val="24"/>
        </w:rPr>
        <w:t>/</w:t>
      </w:r>
      <w:r w:rsidRPr="007E752C">
        <w:rPr>
          <w:rFonts w:ascii="Arial" w:hAnsi="Arial" w:cs="David" w:hint="eastAsia"/>
          <w:sz w:val="24"/>
          <w:rtl/>
        </w:rPr>
        <w:t>הספקת</w:t>
      </w:r>
      <w:r w:rsidRPr="007E752C">
        <w:rPr>
          <w:rFonts w:ascii="Arial" w:hAnsi="Arial" w:cs="David"/>
          <w:sz w:val="24"/>
          <w:rtl/>
        </w:rPr>
        <w:t xml:space="preserve"> </w:t>
      </w:r>
      <w:r w:rsidRPr="007E752C">
        <w:rPr>
          <w:rFonts w:ascii="Arial" w:hAnsi="Arial" w:cs="David" w:hint="eastAsia"/>
          <w:sz w:val="24"/>
          <w:rtl/>
        </w:rPr>
        <w:t>הטובין</w:t>
      </w:r>
      <w:r w:rsidRPr="007E752C">
        <w:rPr>
          <w:rFonts w:ascii="Arial" w:hAnsi="Arial" w:cs="David"/>
          <w:sz w:val="24"/>
          <w:rtl/>
        </w:rPr>
        <w:t xml:space="preserve"> בין בכתב ובין בע"פ בכל צורה או דרך של שימור ידיעות בצורה חשמלית, אלקטרונית, אופטית, מגנטית או אחרת.</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b/>
          <w:bCs/>
          <w:sz w:val="24"/>
          <w:rtl/>
        </w:rPr>
        <w:t>"סודות מקצועיים"</w:t>
      </w:r>
      <w:r w:rsidRPr="007E752C">
        <w:rPr>
          <w:rFonts w:ascii="Arial" w:hAnsi="Arial" w:cs="David"/>
          <w:sz w:val="24"/>
          <w:rtl/>
        </w:rPr>
        <w:t xml:space="preserve"> - כל מידע אשר יגיע לידי הקבלן או העובד בקשר למתן השירותים</w:t>
      </w:r>
      <w:r w:rsidRPr="007E752C">
        <w:rPr>
          <w:rFonts w:ascii="Arial" w:hAnsi="Arial" w:cs="David"/>
          <w:sz w:val="24"/>
        </w:rPr>
        <w:t>/</w:t>
      </w:r>
      <w:r w:rsidRPr="007E752C">
        <w:rPr>
          <w:rFonts w:ascii="Arial" w:hAnsi="Arial" w:cs="David" w:hint="eastAsia"/>
          <w:sz w:val="24"/>
          <w:rtl/>
        </w:rPr>
        <w:t>הספקת</w:t>
      </w:r>
      <w:r w:rsidRPr="007E752C">
        <w:rPr>
          <w:rFonts w:ascii="Arial" w:hAnsi="Arial" w:cs="David"/>
          <w:sz w:val="24"/>
          <w:rtl/>
        </w:rPr>
        <w:t xml:space="preserve"> </w:t>
      </w:r>
      <w:r w:rsidRPr="007E752C">
        <w:rPr>
          <w:rFonts w:ascii="Arial" w:hAnsi="Arial" w:cs="David" w:hint="eastAsia"/>
          <w:sz w:val="24"/>
          <w:rtl/>
        </w:rPr>
        <w:t>הטובין</w:t>
      </w:r>
      <w:r w:rsidRPr="007E752C">
        <w:rPr>
          <w:rFonts w:ascii="Arial" w:hAnsi="Arial" w:cs="David"/>
          <w:sz w:val="24"/>
          <w:rtl/>
        </w:rPr>
        <w:t>, בין אם נתקבל במהלך מתן השירותים</w:t>
      </w:r>
      <w:r w:rsidRPr="007E752C">
        <w:rPr>
          <w:rFonts w:ascii="Arial" w:hAnsi="Arial" w:cs="David"/>
          <w:sz w:val="24"/>
        </w:rPr>
        <w:t>/</w:t>
      </w:r>
      <w:r w:rsidRPr="007E752C">
        <w:rPr>
          <w:rFonts w:ascii="Arial" w:hAnsi="Arial" w:cs="David" w:hint="eastAsia"/>
          <w:sz w:val="24"/>
          <w:rtl/>
        </w:rPr>
        <w:t>הספקת</w:t>
      </w:r>
      <w:r w:rsidRPr="007E752C">
        <w:rPr>
          <w:rFonts w:ascii="Arial" w:hAnsi="Arial" w:cs="David"/>
          <w:sz w:val="24"/>
          <w:rtl/>
        </w:rPr>
        <w:t xml:space="preserve"> </w:t>
      </w:r>
      <w:r w:rsidRPr="007E752C">
        <w:rPr>
          <w:rFonts w:ascii="Arial" w:hAnsi="Arial" w:cs="David" w:hint="eastAsia"/>
          <w:sz w:val="24"/>
          <w:rtl/>
        </w:rPr>
        <w:t>הטובין</w:t>
      </w:r>
      <w:r w:rsidRPr="007E752C">
        <w:rPr>
          <w:rFonts w:ascii="Arial" w:hAnsi="Arial" w:cs="David"/>
          <w:sz w:val="24"/>
          <w:rtl/>
        </w:rPr>
        <w:t xml:space="preserve"> או לאחר מכן, לרבות ומבלי לפגוע בכלליות האמור לעיל: מידע אשר </w:t>
      </w:r>
      <w:proofErr w:type="spellStart"/>
      <w:r w:rsidRPr="007E752C">
        <w:rPr>
          <w:rFonts w:ascii="Arial" w:hAnsi="Arial" w:cs="David"/>
          <w:sz w:val="24"/>
          <w:rtl/>
        </w:rPr>
        <w:t>ימסר</w:t>
      </w:r>
      <w:proofErr w:type="spellEnd"/>
      <w:r w:rsidRPr="007E752C">
        <w:rPr>
          <w:rFonts w:ascii="Arial" w:hAnsi="Arial" w:cs="David"/>
          <w:sz w:val="24"/>
          <w:rtl/>
        </w:rPr>
        <w:t xml:space="preserve"> ע"י המזמין, כל גורם אחר או מי מטעמו. </w:t>
      </w:r>
    </w:p>
    <w:p w:rsidR="00CA483D" w:rsidRPr="007E752C" w:rsidRDefault="00CA483D" w:rsidP="00CA483D">
      <w:pPr>
        <w:widowControl/>
        <w:spacing w:line="360" w:lineRule="auto"/>
        <w:jc w:val="both"/>
        <w:rPr>
          <w:rFonts w:ascii="Arial" w:hAnsi="Arial" w:cs="David"/>
          <w:sz w:val="24"/>
          <w:rtl/>
        </w:rPr>
      </w:pP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 xml:space="preserve">2. </w:t>
      </w:r>
      <w:r w:rsidRPr="007E752C">
        <w:rPr>
          <w:rFonts w:ascii="Arial" w:hAnsi="Arial" w:cs="David"/>
          <w:sz w:val="24"/>
          <w:u w:val="single"/>
          <w:rtl/>
        </w:rPr>
        <w:t>שמירת סודיות</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הנני מתחייב לשמור את המידע או הסודות המקצועיים בסודיות מוחלטת ולעשות בהם שימוש אך ורק לצורך מתן השירותים</w:t>
      </w:r>
      <w:r w:rsidRPr="007E752C">
        <w:rPr>
          <w:rFonts w:ascii="Arial" w:hAnsi="Arial" w:cs="David"/>
          <w:sz w:val="24"/>
        </w:rPr>
        <w:t>/</w:t>
      </w:r>
      <w:r w:rsidRPr="007E752C">
        <w:rPr>
          <w:rFonts w:ascii="Arial" w:hAnsi="Arial" w:cs="David" w:hint="eastAsia"/>
          <w:sz w:val="24"/>
          <w:rtl/>
        </w:rPr>
        <w:t>אספקת</w:t>
      </w:r>
      <w:r w:rsidRPr="007E752C">
        <w:rPr>
          <w:rFonts w:ascii="Arial" w:hAnsi="Arial" w:cs="David"/>
          <w:sz w:val="24"/>
          <w:rtl/>
        </w:rPr>
        <w:t xml:space="preserve"> </w:t>
      </w:r>
      <w:r w:rsidRPr="007E752C">
        <w:rPr>
          <w:rFonts w:ascii="Arial" w:hAnsi="Arial" w:cs="David" w:hint="eastAsia"/>
          <w:sz w:val="24"/>
          <w:rtl/>
        </w:rPr>
        <w:t>הטובין</w:t>
      </w:r>
      <w:r w:rsidRPr="007E752C">
        <w:rPr>
          <w:rFonts w:ascii="Arial" w:hAnsi="Arial" w:cs="David"/>
          <w:sz w:val="24"/>
          <w:rtl/>
        </w:rPr>
        <w:t xml:space="preserve"> </w:t>
      </w:r>
      <w:r w:rsidRPr="007E752C">
        <w:rPr>
          <w:rFonts w:ascii="Arial" w:hAnsi="Arial" w:cs="David" w:hint="eastAsia"/>
          <w:sz w:val="24"/>
          <w:rtl/>
        </w:rPr>
        <w:t>נושאי</w:t>
      </w:r>
      <w:r w:rsidRPr="007E752C">
        <w:rPr>
          <w:rFonts w:ascii="Arial" w:hAnsi="Arial" w:cs="David"/>
          <w:sz w:val="24"/>
          <w:rtl/>
        </w:rPr>
        <w:t xml:space="preserve"> </w:t>
      </w:r>
      <w:r w:rsidRPr="007E752C">
        <w:rPr>
          <w:rFonts w:ascii="Arial" w:hAnsi="Arial" w:cs="David" w:hint="eastAsia"/>
          <w:sz w:val="24"/>
          <w:rtl/>
        </w:rPr>
        <w:t>מכרז</w:t>
      </w:r>
      <w:r w:rsidRPr="007E752C">
        <w:rPr>
          <w:rFonts w:ascii="Arial" w:hAnsi="Arial" w:cs="David"/>
          <w:sz w:val="24"/>
          <w:rtl/>
        </w:rPr>
        <w:t xml:space="preserve"> </w:t>
      </w:r>
      <w:r w:rsidRPr="007E752C">
        <w:rPr>
          <w:rFonts w:ascii="Arial" w:hAnsi="Arial" w:cs="David" w:hint="eastAsia"/>
          <w:sz w:val="24"/>
          <w:rtl/>
        </w:rPr>
        <w:t>זה</w:t>
      </w:r>
      <w:r w:rsidRPr="007E752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הנני מצהיר כי ידוע לי שאי מילוי התחייבויותיי מהוות עבירה לפי פרק ז' (ביטחון המדינה, יחסי חוץ וסודות רשמיים) לחוק העונשין, תשל"ז - 1977.</w:t>
      </w:r>
    </w:p>
    <w:p w:rsidR="00CA483D" w:rsidRPr="007E752C" w:rsidRDefault="00CA483D" w:rsidP="00CA483D">
      <w:pPr>
        <w:widowControl/>
        <w:spacing w:line="360" w:lineRule="auto"/>
        <w:jc w:val="both"/>
        <w:rPr>
          <w:rFonts w:ascii="Arial" w:hAnsi="Arial" w:cs="David"/>
          <w:sz w:val="24"/>
          <w:rtl/>
        </w:rPr>
      </w:pPr>
      <w:r w:rsidRPr="007E752C">
        <w:rPr>
          <w:rFonts w:ascii="Arial" w:hAnsi="Arial" w:cs="David"/>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A483D" w:rsidRPr="007E752C" w:rsidRDefault="00CA483D" w:rsidP="00CA483D">
      <w:pPr>
        <w:widowControl/>
        <w:spacing w:line="360" w:lineRule="auto"/>
        <w:jc w:val="both"/>
        <w:rPr>
          <w:rFonts w:ascii="Arial" w:hAnsi="Arial" w:cs="David"/>
          <w:sz w:val="24"/>
          <w:rtl/>
        </w:rPr>
      </w:pPr>
    </w:p>
    <w:p w:rsidR="00A708C6" w:rsidRPr="007E752C" w:rsidRDefault="00CA483D" w:rsidP="007E752C">
      <w:pPr>
        <w:widowControl/>
        <w:spacing w:line="360" w:lineRule="auto"/>
        <w:jc w:val="both"/>
        <w:rPr>
          <w:rFonts w:ascii="Arial" w:hAnsi="Arial" w:cs="David"/>
          <w:sz w:val="24"/>
          <w:rtl/>
        </w:rPr>
      </w:pPr>
      <w:r w:rsidRPr="007E752C">
        <w:rPr>
          <w:rFonts w:ascii="Arial" w:hAnsi="Arial" w:cs="David"/>
          <w:sz w:val="24"/>
          <w:rtl/>
        </w:rPr>
        <w:t>ולראיה באתי על החתום: ________________________________</w:t>
      </w:r>
    </w:p>
    <w:p w:rsidR="00A708C6" w:rsidRDefault="00A708C6" w:rsidP="007E752C">
      <w:pPr>
        <w:widowControl/>
        <w:tabs>
          <w:tab w:val="left" w:pos="960"/>
        </w:tabs>
        <w:spacing w:line="240" w:lineRule="atLeast"/>
        <w:rPr>
          <w:rFonts w:cs="David"/>
          <w:bCs/>
          <w:sz w:val="28"/>
          <w:szCs w:val="28"/>
          <w:rtl/>
          <w:lang w:eastAsia="he-IL"/>
        </w:rPr>
      </w:pPr>
    </w:p>
    <w:p w:rsidR="003A3BEE" w:rsidRPr="003A3BEE" w:rsidRDefault="00253580" w:rsidP="00997349">
      <w:pPr>
        <w:widowControl/>
        <w:tabs>
          <w:tab w:val="left" w:pos="960"/>
        </w:tabs>
        <w:spacing w:line="240" w:lineRule="atLeast"/>
        <w:jc w:val="center"/>
        <w:rPr>
          <w:rFonts w:cs="David"/>
          <w:bCs/>
          <w:sz w:val="28"/>
          <w:szCs w:val="28"/>
          <w:rtl/>
          <w:lang w:eastAsia="he-IL"/>
        </w:rPr>
      </w:pPr>
      <w:r>
        <w:rPr>
          <w:rFonts w:cs="David" w:hint="cs"/>
          <w:bCs/>
          <w:sz w:val="28"/>
          <w:szCs w:val="28"/>
          <w:rtl/>
          <w:lang w:eastAsia="he-IL"/>
        </w:rPr>
        <w:lastRenderedPageBreak/>
        <w:t>נספח</w:t>
      </w:r>
      <w:r w:rsidR="003A3BEE" w:rsidRPr="003A3BEE">
        <w:rPr>
          <w:rFonts w:cs="David"/>
          <w:bCs/>
          <w:sz w:val="28"/>
          <w:szCs w:val="28"/>
          <w:rtl/>
          <w:lang w:eastAsia="he-IL"/>
        </w:rPr>
        <w:t xml:space="preserve"> </w:t>
      </w:r>
      <w:r w:rsidR="003A3BEE" w:rsidRPr="003A3BEE">
        <w:rPr>
          <w:rFonts w:cs="David" w:hint="cs"/>
          <w:bCs/>
          <w:sz w:val="28"/>
          <w:szCs w:val="28"/>
          <w:rtl/>
          <w:lang w:eastAsia="he-IL"/>
        </w:rPr>
        <w:t>ו</w:t>
      </w:r>
      <w:r w:rsidR="003A3BEE" w:rsidRPr="003A3BEE">
        <w:rPr>
          <w:rFonts w:cs="David"/>
          <w:bCs/>
          <w:sz w:val="28"/>
          <w:szCs w:val="28"/>
          <w:rtl/>
          <w:lang w:eastAsia="he-IL"/>
        </w:rPr>
        <w:t>'</w:t>
      </w:r>
      <w:r w:rsidR="00997349">
        <w:rPr>
          <w:rFonts w:cs="David" w:hint="cs"/>
          <w:bCs/>
          <w:sz w:val="28"/>
          <w:szCs w:val="28"/>
          <w:rtl/>
          <w:lang w:eastAsia="he-IL"/>
        </w:rPr>
        <w:t xml:space="preserve"> להסכם</w:t>
      </w:r>
    </w:p>
    <w:p w:rsidR="003A3BEE" w:rsidRPr="003A3BEE" w:rsidRDefault="003A3BEE" w:rsidP="003A3BEE">
      <w:pPr>
        <w:widowControl/>
        <w:tabs>
          <w:tab w:val="left" w:pos="3960"/>
          <w:tab w:val="left" w:pos="4680"/>
        </w:tabs>
        <w:spacing w:line="240" w:lineRule="atLeast"/>
        <w:jc w:val="center"/>
        <w:rPr>
          <w:rFonts w:cs="David"/>
          <w:bCs/>
          <w:sz w:val="28"/>
          <w:szCs w:val="28"/>
          <w:u w:val="single"/>
          <w:rtl/>
          <w:lang w:eastAsia="he-IL"/>
        </w:rPr>
      </w:pPr>
    </w:p>
    <w:p w:rsidR="003A3BEE" w:rsidRPr="003A3BEE" w:rsidRDefault="003A3BEE" w:rsidP="003A3BEE">
      <w:pPr>
        <w:widowControl/>
        <w:tabs>
          <w:tab w:val="left" w:pos="3960"/>
          <w:tab w:val="left" w:pos="4680"/>
        </w:tabs>
        <w:spacing w:line="240" w:lineRule="atLeast"/>
        <w:jc w:val="center"/>
        <w:rPr>
          <w:rFonts w:cs="David"/>
          <w:sz w:val="28"/>
          <w:szCs w:val="28"/>
          <w:u w:val="single"/>
          <w:rtl/>
          <w:lang w:eastAsia="he-IL"/>
        </w:rPr>
      </w:pPr>
      <w:r w:rsidRPr="003A3BEE">
        <w:rPr>
          <w:rFonts w:cs="David"/>
          <w:bCs/>
          <w:sz w:val="28"/>
          <w:szCs w:val="28"/>
          <w:u w:val="single"/>
          <w:rtl/>
          <w:lang w:eastAsia="he-IL"/>
        </w:rPr>
        <w:t>נספח ביטחון – שמירה על סודיות</w:t>
      </w:r>
    </w:p>
    <w:p w:rsidR="003A3BEE" w:rsidRPr="003A3BEE" w:rsidRDefault="003A3BEE" w:rsidP="003A3BEE">
      <w:pPr>
        <w:widowControl/>
        <w:tabs>
          <w:tab w:val="left" w:pos="3960"/>
          <w:tab w:val="left" w:pos="4680"/>
        </w:tabs>
        <w:spacing w:line="240" w:lineRule="atLeast"/>
        <w:rPr>
          <w:rFonts w:cs="David"/>
          <w:sz w:val="24"/>
          <w:highlight w:val="yellow"/>
          <w:rtl/>
          <w:lang w:eastAsia="he-IL"/>
        </w:rPr>
      </w:pPr>
      <w:r w:rsidRPr="003A3BEE">
        <w:rPr>
          <w:rFonts w:cs="David"/>
          <w:bCs/>
          <w:sz w:val="24"/>
          <w:highlight w:val="yellow"/>
          <w:rtl/>
          <w:lang w:eastAsia="he-IL"/>
        </w:rPr>
        <w:t xml:space="preserve"> </w:t>
      </w:r>
    </w:p>
    <w:p w:rsidR="003A3BEE" w:rsidRPr="003A3BEE" w:rsidRDefault="003A3BEE" w:rsidP="00CA483D">
      <w:pPr>
        <w:widowControl/>
        <w:tabs>
          <w:tab w:val="left" w:pos="3960"/>
          <w:tab w:val="left" w:pos="4680"/>
        </w:tabs>
        <w:spacing w:line="240" w:lineRule="atLeast"/>
        <w:jc w:val="center"/>
        <w:rPr>
          <w:rFonts w:cs="David"/>
          <w:sz w:val="24"/>
          <w:rtl/>
          <w:lang w:eastAsia="he-IL"/>
        </w:rPr>
      </w:pPr>
      <w:r w:rsidRPr="003A3BEE">
        <w:rPr>
          <w:rFonts w:cs="David"/>
          <w:bCs/>
          <w:sz w:val="24"/>
          <w:rtl/>
          <w:lang w:eastAsia="he-IL"/>
        </w:rPr>
        <w:t>מכרז לקבלת הצעה/הסכם מס'</w:t>
      </w:r>
      <w:r w:rsidRPr="003A3BEE">
        <w:rPr>
          <w:rFonts w:cs="David"/>
          <w:bCs/>
          <w:sz w:val="24"/>
          <w:lang w:eastAsia="he-IL"/>
        </w:rPr>
        <w:t xml:space="preserve"> </w:t>
      </w:r>
      <w:r w:rsidR="00CA483D">
        <w:rPr>
          <w:rFonts w:cs="David" w:hint="cs"/>
          <w:b/>
          <w:bCs/>
          <w:sz w:val="24"/>
          <w:rtl/>
          <w:lang w:eastAsia="he-IL"/>
        </w:rPr>
        <w:t>4/2015</w:t>
      </w:r>
    </w:p>
    <w:p w:rsidR="003A3BEE" w:rsidRPr="003A3BEE" w:rsidRDefault="003A3BEE" w:rsidP="003A3BEE">
      <w:pPr>
        <w:widowControl/>
        <w:tabs>
          <w:tab w:val="left" w:pos="3960"/>
          <w:tab w:val="left" w:pos="4680"/>
        </w:tabs>
        <w:spacing w:line="240" w:lineRule="atLeast"/>
        <w:rPr>
          <w:rFonts w:cs="David"/>
          <w:sz w:val="24"/>
          <w:highlight w:val="yellow"/>
          <w:rtl/>
          <w:lang w:eastAsia="he-IL"/>
        </w:rPr>
      </w:pPr>
    </w:p>
    <w:p w:rsidR="003A3BEE" w:rsidRPr="003A3BEE" w:rsidRDefault="003A3BEE" w:rsidP="003A3BEE">
      <w:pPr>
        <w:widowControl/>
        <w:tabs>
          <w:tab w:val="left" w:pos="3960"/>
          <w:tab w:val="left" w:pos="4680"/>
        </w:tabs>
        <w:spacing w:line="240" w:lineRule="atLeast"/>
        <w:rPr>
          <w:rFonts w:cs="David"/>
          <w:sz w:val="24"/>
          <w:rtl/>
          <w:lang w:eastAsia="he-IL"/>
        </w:rPr>
      </w:pPr>
    </w:p>
    <w:p w:rsidR="003A3BEE" w:rsidRPr="003A3BEE" w:rsidRDefault="003A3BEE" w:rsidP="00E27729">
      <w:pPr>
        <w:widowControl/>
        <w:tabs>
          <w:tab w:val="left" w:pos="600"/>
        </w:tabs>
        <w:spacing w:line="240" w:lineRule="atLeast"/>
        <w:ind w:right="284" w:hanging="600"/>
        <w:rPr>
          <w:rFonts w:cs="David"/>
          <w:sz w:val="24"/>
          <w:rtl/>
          <w:lang w:eastAsia="he-IL"/>
        </w:rPr>
      </w:pPr>
      <w:r w:rsidRPr="003A3BEE">
        <w:rPr>
          <w:rFonts w:cs="David"/>
          <w:bCs/>
          <w:sz w:val="24"/>
          <w:rtl/>
          <w:lang w:eastAsia="he-IL"/>
        </w:rPr>
        <w:t>1.</w:t>
      </w:r>
      <w:r w:rsidRPr="003A3BEE">
        <w:rPr>
          <w:rFonts w:cs="David"/>
          <w:bCs/>
          <w:sz w:val="24"/>
          <w:rtl/>
          <w:lang w:eastAsia="he-IL"/>
        </w:rPr>
        <w:tab/>
      </w:r>
      <w:r w:rsidRPr="003A3BEE">
        <w:rPr>
          <w:rFonts w:cs="David"/>
          <w:sz w:val="24"/>
          <w:rtl/>
          <w:lang w:eastAsia="he-IL"/>
        </w:rPr>
        <w:t xml:space="preserve">נספח זה מהווה חלק בלתי-נפרד </w:t>
      </w:r>
      <w:r w:rsidRPr="00E27729">
        <w:rPr>
          <w:rFonts w:cs="David"/>
          <w:sz w:val="24"/>
          <w:rtl/>
          <w:lang w:eastAsia="he-IL"/>
        </w:rPr>
        <w:t xml:space="preserve">ממכרז </w:t>
      </w:r>
      <w:r w:rsidR="00E27729">
        <w:rPr>
          <w:rFonts w:cs="David" w:hint="cs"/>
          <w:sz w:val="24"/>
          <w:rtl/>
          <w:lang w:eastAsia="he-IL"/>
        </w:rPr>
        <w:t>4/2015</w:t>
      </w:r>
      <w:r w:rsidRPr="003A3BEE">
        <w:rPr>
          <w:rFonts w:cs="David"/>
          <w:sz w:val="24"/>
          <w:rtl/>
          <w:lang w:eastAsia="he-IL"/>
        </w:rPr>
        <w:t xml:space="preserve"> </w:t>
      </w:r>
      <w:r w:rsidRPr="003A3BEE">
        <w:rPr>
          <w:rFonts w:cs="David" w:hint="cs"/>
          <w:sz w:val="24"/>
          <w:rtl/>
          <w:lang w:eastAsia="he-IL"/>
        </w:rPr>
        <w:t xml:space="preserve"> </w:t>
      </w:r>
      <w:r w:rsidRPr="003A3BEE">
        <w:rPr>
          <w:rFonts w:ascii="David" w:hAnsi="David" w:cs="David"/>
          <w:sz w:val="22"/>
          <w:rtl/>
        </w:rPr>
        <w:t xml:space="preserve">לאספקת שירותי </w:t>
      </w:r>
      <w:r w:rsidRPr="003A3BEE">
        <w:rPr>
          <w:rFonts w:ascii="David" w:hAnsi="David" w:cs="David" w:hint="cs"/>
          <w:sz w:val="22"/>
          <w:rtl/>
        </w:rPr>
        <w:t>ניקיון</w:t>
      </w:r>
      <w:r w:rsidRPr="003A3BEE">
        <w:rPr>
          <w:rFonts w:ascii="David" w:hAnsi="David" w:cs="David"/>
          <w:sz w:val="22"/>
          <w:rtl/>
        </w:rPr>
        <w:t xml:space="preserve"> </w:t>
      </w:r>
      <w:r w:rsidR="00E27729">
        <w:rPr>
          <w:rFonts w:ascii="David" w:hAnsi="David" w:cs="David" w:hint="cs"/>
          <w:sz w:val="22"/>
          <w:rtl/>
        </w:rPr>
        <w:t xml:space="preserve">והדברה </w:t>
      </w:r>
      <w:r w:rsidRPr="003A3BEE">
        <w:rPr>
          <w:rFonts w:ascii="David" w:hAnsi="David" w:cs="David"/>
          <w:sz w:val="22"/>
          <w:rtl/>
        </w:rPr>
        <w:t>עבור משרד האוצר</w:t>
      </w:r>
      <w:r w:rsidRPr="003A3BEE">
        <w:rPr>
          <w:rFonts w:cs="David"/>
          <w:sz w:val="18"/>
          <w:szCs w:val="26"/>
          <w:rtl/>
          <w:lang w:eastAsia="he-IL"/>
        </w:rPr>
        <w:t xml:space="preserve"> </w:t>
      </w:r>
      <w:r w:rsidRPr="003A3BEE">
        <w:rPr>
          <w:rFonts w:cs="David"/>
          <w:sz w:val="24"/>
          <w:rtl/>
          <w:lang w:eastAsia="he-IL"/>
        </w:rPr>
        <w:t>בין "משרד האוצר", להלן "המשרד", לבין הקבלן _________________________, להלן "הקבלן".</w:t>
      </w:r>
    </w:p>
    <w:p w:rsidR="003A3BEE" w:rsidRPr="003A3BEE" w:rsidRDefault="003A3BEE" w:rsidP="003A3BEE">
      <w:pPr>
        <w:widowControl/>
        <w:tabs>
          <w:tab w:val="left" w:pos="600"/>
        </w:tabs>
        <w:spacing w:line="240" w:lineRule="atLeast"/>
        <w:ind w:hanging="600"/>
        <w:rPr>
          <w:rFonts w:cs="David"/>
          <w:sz w:val="24"/>
          <w:rtl/>
          <w:lang w:eastAsia="he-IL"/>
        </w:rPr>
      </w:pPr>
    </w:p>
    <w:p w:rsidR="003A3BEE" w:rsidRPr="003A3BEE" w:rsidRDefault="003A3BEE" w:rsidP="003A3BEE">
      <w:pPr>
        <w:widowControl/>
        <w:tabs>
          <w:tab w:val="left" w:pos="600"/>
        </w:tabs>
        <w:spacing w:line="240" w:lineRule="atLeast"/>
        <w:ind w:right="426" w:hanging="600"/>
        <w:rPr>
          <w:rFonts w:cs="David"/>
          <w:sz w:val="24"/>
          <w:rtl/>
          <w:lang w:eastAsia="he-IL"/>
        </w:rPr>
      </w:pPr>
      <w:r w:rsidRPr="003A3BEE">
        <w:rPr>
          <w:rFonts w:cs="David"/>
          <w:bCs/>
          <w:sz w:val="24"/>
          <w:rtl/>
          <w:lang w:eastAsia="he-IL"/>
        </w:rPr>
        <w:t>2.</w:t>
      </w:r>
      <w:r w:rsidRPr="003A3BEE">
        <w:rPr>
          <w:rFonts w:cs="David"/>
          <w:bCs/>
          <w:sz w:val="24"/>
          <w:rtl/>
          <w:lang w:eastAsia="he-IL"/>
        </w:rPr>
        <w:tab/>
      </w:r>
      <w:r w:rsidRPr="003A3BEE">
        <w:rPr>
          <w:rFonts w:cs="David"/>
          <w:sz w:val="24"/>
          <w:rtl/>
          <w:lang w:eastAsia="he-IL"/>
        </w:rPr>
        <w:t xml:space="preserve">במסגרת ההסכם </w:t>
      </w:r>
      <w:r w:rsidRPr="003A3BEE">
        <w:rPr>
          <w:rFonts w:cs="David" w:hint="cs"/>
          <w:sz w:val="24"/>
          <w:rtl/>
          <w:lang w:eastAsia="he-IL"/>
        </w:rPr>
        <w:t xml:space="preserve">בין הצדדים </w:t>
      </w:r>
      <w:r w:rsidRPr="003A3BEE">
        <w:rPr>
          <w:rFonts w:cs="David"/>
          <w:sz w:val="24"/>
          <w:rtl/>
          <w:lang w:eastAsia="he-IL"/>
        </w:rPr>
        <w:t>יבצע הקבלן עבודות ניקיון בבניינים השייכים למשרד האוצר בכל הארץ כמפורט ב</w:t>
      </w:r>
      <w:r w:rsidRPr="003A3BEE">
        <w:rPr>
          <w:rFonts w:cs="David" w:hint="cs"/>
          <w:sz w:val="24"/>
          <w:rtl/>
          <w:lang w:eastAsia="he-IL"/>
        </w:rPr>
        <w:t>מכרז</w:t>
      </w:r>
      <w:r w:rsidRPr="003A3BEE">
        <w:rPr>
          <w:rFonts w:cs="David"/>
          <w:sz w:val="24"/>
          <w:rtl/>
          <w:lang w:eastAsia="he-IL"/>
        </w:rPr>
        <w:t xml:space="preserve"> ובנספחיו.</w:t>
      </w:r>
    </w:p>
    <w:p w:rsidR="003A3BEE" w:rsidRPr="003A3BEE" w:rsidRDefault="003A3BEE" w:rsidP="003A3BEE">
      <w:pPr>
        <w:widowControl/>
        <w:tabs>
          <w:tab w:val="left" w:pos="600"/>
        </w:tabs>
        <w:spacing w:line="240" w:lineRule="atLeast"/>
        <w:ind w:hanging="600"/>
        <w:rPr>
          <w:rFonts w:cs="David"/>
          <w:sz w:val="24"/>
          <w:rtl/>
          <w:lang w:eastAsia="he-IL"/>
        </w:rPr>
      </w:pPr>
    </w:p>
    <w:p w:rsidR="003A3BEE" w:rsidRPr="003A3BEE" w:rsidRDefault="003A3BEE" w:rsidP="003A3BEE">
      <w:pPr>
        <w:widowControl/>
        <w:tabs>
          <w:tab w:val="left" w:pos="600"/>
          <w:tab w:val="left" w:pos="7887"/>
        </w:tabs>
        <w:spacing w:line="240" w:lineRule="atLeast"/>
        <w:ind w:right="600" w:hanging="600"/>
        <w:rPr>
          <w:rFonts w:cs="David"/>
          <w:sz w:val="24"/>
          <w:rtl/>
          <w:lang w:eastAsia="he-IL"/>
        </w:rPr>
      </w:pPr>
      <w:r w:rsidRPr="003A3BEE">
        <w:rPr>
          <w:rFonts w:cs="David"/>
          <w:bCs/>
          <w:sz w:val="24"/>
          <w:rtl/>
          <w:lang w:eastAsia="he-IL"/>
        </w:rPr>
        <w:t>3.</w:t>
      </w:r>
      <w:r w:rsidRPr="003A3BEE">
        <w:rPr>
          <w:rFonts w:cs="David"/>
          <w:bCs/>
          <w:sz w:val="24"/>
          <w:rtl/>
          <w:lang w:eastAsia="he-IL"/>
        </w:rPr>
        <w:tab/>
      </w:r>
      <w:r w:rsidRPr="003A3BEE">
        <w:rPr>
          <w:rFonts w:cs="David"/>
          <w:sz w:val="24"/>
          <w:rtl/>
          <w:lang w:eastAsia="he-IL"/>
        </w:rPr>
        <w:t xml:space="preserve">הקבלן מתחייב להעסיק </w:t>
      </w:r>
      <w:r w:rsidRPr="003A3BEE">
        <w:rPr>
          <w:rFonts w:cs="David" w:hint="cs"/>
          <w:sz w:val="24"/>
          <w:rtl/>
          <w:lang w:eastAsia="he-IL"/>
        </w:rPr>
        <w:t xml:space="preserve">לצורך ביצוע שירותי הניקיון נשוא מכרז זה </w:t>
      </w:r>
      <w:r w:rsidRPr="003A3BEE">
        <w:rPr>
          <w:rFonts w:cs="David"/>
          <w:sz w:val="24"/>
          <w:rtl/>
          <w:lang w:eastAsia="he-IL"/>
        </w:rPr>
        <w:t xml:space="preserve">או בקשר עמו, אך ורק עובדים שיקבלו </w:t>
      </w:r>
      <w:r w:rsidRPr="003A3BEE">
        <w:rPr>
          <w:rFonts w:cs="David" w:hint="cs"/>
          <w:sz w:val="24"/>
          <w:rtl/>
          <w:lang w:eastAsia="he-IL"/>
        </w:rPr>
        <w:t>אישור</w:t>
      </w:r>
      <w:r w:rsidRPr="003A3BEE">
        <w:rPr>
          <w:rFonts w:cs="David"/>
          <w:sz w:val="24"/>
          <w:rtl/>
          <w:lang w:eastAsia="he-IL"/>
        </w:rPr>
        <w:t xml:space="preserve"> ביטחוני </w:t>
      </w:r>
      <w:r w:rsidRPr="003A3BEE">
        <w:rPr>
          <w:rFonts w:cs="David"/>
          <w:sz w:val="24"/>
          <w:u w:val="single"/>
          <w:rtl/>
          <w:lang w:eastAsia="he-IL"/>
        </w:rPr>
        <w:t>מוקדם</w:t>
      </w:r>
      <w:r w:rsidRPr="003A3BEE">
        <w:rPr>
          <w:rFonts w:cs="David"/>
          <w:sz w:val="24"/>
          <w:rtl/>
          <w:lang w:eastAsia="he-IL"/>
        </w:rPr>
        <w:t xml:space="preserve"> מטעם המשרד ואשר הוחתמו על הצהרת סודיות מתאימה בהתאם להוראות הביטחוניות של המשרד. עובד אשר המשרד לא אישר את העסקתו לא יועסק במסגרת </w:t>
      </w:r>
      <w:r w:rsidRPr="003A3BEE">
        <w:rPr>
          <w:rFonts w:cs="David" w:hint="cs"/>
          <w:sz w:val="24"/>
          <w:rtl/>
          <w:lang w:eastAsia="he-IL"/>
        </w:rPr>
        <w:t>מכרז</w:t>
      </w:r>
      <w:r w:rsidRPr="003A3BEE">
        <w:rPr>
          <w:rFonts w:cs="David"/>
          <w:sz w:val="24"/>
          <w:rtl/>
          <w:lang w:eastAsia="he-IL"/>
        </w:rPr>
        <w:t xml:space="preserve"> זה.</w:t>
      </w:r>
    </w:p>
    <w:p w:rsidR="003A3BEE" w:rsidRPr="003A3BEE" w:rsidRDefault="003A3BEE" w:rsidP="003A3BEE">
      <w:pPr>
        <w:widowControl/>
        <w:tabs>
          <w:tab w:val="left" w:pos="600"/>
        </w:tabs>
        <w:spacing w:line="240" w:lineRule="atLeast"/>
        <w:ind w:hanging="600"/>
        <w:rPr>
          <w:rFonts w:cs="David"/>
          <w:sz w:val="24"/>
          <w:rtl/>
          <w:lang w:eastAsia="he-IL"/>
        </w:rPr>
      </w:pPr>
    </w:p>
    <w:p w:rsidR="003A3BEE" w:rsidRPr="003A3BEE" w:rsidRDefault="003A3BEE" w:rsidP="003A3BEE">
      <w:pPr>
        <w:widowControl/>
        <w:tabs>
          <w:tab w:val="left" w:pos="600"/>
        </w:tabs>
        <w:spacing w:line="240" w:lineRule="atLeast"/>
        <w:ind w:right="600" w:hanging="600"/>
        <w:rPr>
          <w:rFonts w:cs="David"/>
          <w:sz w:val="24"/>
          <w:rtl/>
          <w:lang w:eastAsia="he-IL"/>
        </w:rPr>
      </w:pPr>
      <w:r w:rsidRPr="003A3BEE">
        <w:rPr>
          <w:rFonts w:cs="David"/>
          <w:bCs/>
          <w:sz w:val="24"/>
          <w:rtl/>
          <w:lang w:eastAsia="he-IL"/>
        </w:rPr>
        <w:t>4.</w:t>
      </w:r>
      <w:r w:rsidRPr="003A3BEE">
        <w:rPr>
          <w:rFonts w:cs="David"/>
          <w:bCs/>
          <w:sz w:val="24"/>
          <w:rtl/>
          <w:lang w:eastAsia="he-IL"/>
        </w:rPr>
        <w:tab/>
      </w:r>
      <w:r w:rsidRPr="003A3BEE">
        <w:rPr>
          <w:rFonts w:cs="David"/>
          <w:sz w:val="24"/>
          <w:rtl/>
          <w:lang w:eastAsia="he-IL"/>
        </w:rPr>
        <w:t>הטיפול באישור עובדי הקבלן ובקבלת היתר לעבודתם של עובדים אלו ייעשה באמצעות המנהל, ולצורך כך יגיש הקבלן למנהל את רשימת העובדים שבדעתו להעסיק, לא יאוחר מ- 30 יום לפני המועד להתחלת ביצוע העבודה. בנוסף ימלא הקבלן למועמדיו שאלונים אישיים. אימות הפרטים יתבצע ע"י המשרד. רשימת העובדים תוגש על גבי טפסים שימסרו לקבלן ע"י הממונה על הביטחון במשרד האוצר.</w:t>
      </w:r>
    </w:p>
    <w:p w:rsidR="003A3BEE" w:rsidRPr="003A3BEE" w:rsidRDefault="003A3BEE" w:rsidP="003A3BEE">
      <w:pPr>
        <w:widowControl/>
        <w:tabs>
          <w:tab w:val="left" w:pos="600"/>
        </w:tabs>
        <w:spacing w:line="240" w:lineRule="atLeast"/>
        <w:ind w:hanging="600"/>
        <w:rPr>
          <w:rFonts w:cs="David"/>
          <w:sz w:val="24"/>
          <w:rtl/>
          <w:lang w:eastAsia="he-IL"/>
        </w:rPr>
      </w:pPr>
    </w:p>
    <w:p w:rsidR="003A3BEE" w:rsidRPr="003A3BEE" w:rsidRDefault="003A3BEE" w:rsidP="003A3BEE">
      <w:pPr>
        <w:widowControl/>
        <w:tabs>
          <w:tab w:val="left" w:pos="1200"/>
        </w:tabs>
        <w:spacing w:line="240" w:lineRule="atLeast"/>
        <w:ind w:right="600" w:hanging="600"/>
        <w:rPr>
          <w:rFonts w:cs="David"/>
          <w:sz w:val="24"/>
          <w:rtl/>
          <w:lang w:eastAsia="he-IL"/>
        </w:rPr>
      </w:pPr>
      <w:r w:rsidRPr="003A3BEE">
        <w:rPr>
          <w:rFonts w:cs="David"/>
          <w:sz w:val="24"/>
          <w:rtl/>
          <w:lang w:eastAsia="he-IL"/>
        </w:rPr>
        <w:tab/>
        <w:t>התנאים הנ"ל תקפים גם לגבי תוספת עובדים, עובדי גיבוי ועובדי קבלני המשנה.</w:t>
      </w:r>
    </w:p>
    <w:p w:rsidR="003A3BEE" w:rsidRPr="003A3BEE" w:rsidRDefault="003A3BEE" w:rsidP="003A3BEE">
      <w:pPr>
        <w:widowControl/>
        <w:tabs>
          <w:tab w:val="left" w:pos="600"/>
        </w:tabs>
        <w:spacing w:line="240" w:lineRule="atLeast"/>
        <w:ind w:hanging="600"/>
        <w:rPr>
          <w:rFonts w:cs="David"/>
          <w:sz w:val="24"/>
          <w:rtl/>
          <w:lang w:eastAsia="he-IL"/>
        </w:rPr>
      </w:pPr>
    </w:p>
    <w:p w:rsidR="003A3BEE" w:rsidRPr="003A3BEE" w:rsidRDefault="003A3BEE" w:rsidP="003A3BEE">
      <w:pPr>
        <w:widowControl/>
        <w:tabs>
          <w:tab w:val="left" w:pos="600"/>
          <w:tab w:val="left" w:pos="7604"/>
          <w:tab w:val="left" w:pos="8171"/>
        </w:tabs>
        <w:spacing w:line="240" w:lineRule="atLeast"/>
        <w:ind w:right="600" w:hanging="600"/>
        <w:rPr>
          <w:rFonts w:cs="David"/>
          <w:sz w:val="24"/>
          <w:rtl/>
          <w:lang w:eastAsia="he-IL"/>
        </w:rPr>
      </w:pPr>
      <w:r w:rsidRPr="003A3BEE">
        <w:rPr>
          <w:rFonts w:cs="David"/>
          <w:bCs/>
          <w:sz w:val="24"/>
          <w:rtl/>
          <w:lang w:eastAsia="he-IL"/>
        </w:rPr>
        <w:t>5.</w:t>
      </w:r>
      <w:r w:rsidRPr="003A3BEE">
        <w:rPr>
          <w:rFonts w:cs="David"/>
          <w:bCs/>
          <w:sz w:val="24"/>
          <w:rtl/>
          <w:lang w:eastAsia="he-IL"/>
        </w:rPr>
        <w:tab/>
      </w:r>
      <w:r w:rsidRPr="003A3BEE">
        <w:rPr>
          <w:rFonts w:cs="David"/>
          <w:sz w:val="24"/>
          <w:rtl/>
          <w:lang w:eastAsia="he-IL"/>
        </w:rPr>
        <w:t>למשרד הזכות לאשר או לא לאשר כל עובד שבדעת הקבלן להעסיקו בעבודה הנ"ל ללא הנמקה.</w:t>
      </w:r>
    </w:p>
    <w:p w:rsidR="003A3BEE" w:rsidRPr="003A3BEE" w:rsidRDefault="003A3BEE" w:rsidP="003A3BEE">
      <w:pPr>
        <w:widowControl/>
        <w:tabs>
          <w:tab w:val="left" w:pos="600"/>
        </w:tabs>
        <w:spacing w:line="240" w:lineRule="atLeast"/>
        <w:ind w:hanging="600"/>
        <w:rPr>
          <w:rFonts w:cs="David"/>
          <w:sz w:val="24"/>
          <w:rtl/>
          <w:lang w:eastAsia="he-IL"/>
        </w:rPr>
      </w:pPr>
    </w:p>
    <w:p w:rsidR="003A3BEE" w:rsidRPr="003A3BEE" w:rsidRDefault="003A3BEE" w:rsidP="003A3BEE">
      <w:pPr>
        <w:widowControl/>
        <w:ind w:hanging="600"/>
        <w:rPr>
          <w:rFonts w:cs="David"/>
          <w:sz w:val="24"/>
          <w:rtl/>
          <w:lang w:eastAsia="he-IL"/>
        </w:rPr>
      </w:pPr>
      <w:r w:rsidRPr="003A3BEE">
        <w:rPr>
          <w:rFonts w:cs="David"/>
          <w:b/>
          <w:bCs/>
          <w:sz w:val="24"/>
          <w:rtl/>
          <w:lang w:eastAsia="he-IL"/>
        </w:rPr>
        <w:t>6.</w:t>
      </w:r>
      <w:r w:rsidRPr="003A3BEE">
        <w:rPr>
          <w:rFonts w:cs="David"/>
          <w:sz w:val="24"/>
          <w:rtl/>
          <w:lang w:eastAsia="he-IL"/>
        </w:rPr>
        <w:tab/>
        <w:t>העובדים אשר אושרו על-ידי המשרד כאמור,  יצוידו בר</w:t>
      </w:r>
      <w:r w:rsidRPr="003A3BEE">
        <w:rPr>
          <w:rFonts w:cs="David" w:hint="cs"/>
          <w:sz w:val="24"/>
          <w:rtl/>
          <w:lang w:eastAsia="he-IL"/>
        </w:rPr>
        <w:t>י</w:t>
      </w:r>
      <w:r w:rsidRPr="003A3BEE">
        <w:rPr>
          <w:rFonts w:cs="David"/>
          <w:sz w:val="24"/>
          <w:rtl/>
          <w:lang w:eastAsia="he-IL"/>
        </w:rPr>
        <w:t>שיונות כניסה לאחר שחתמו על הצהרת סודיות מתאימה.</w:t>
      </w:r>
    </w:p>
    <w:p w:rsidR="003A3BEE" w:rsidRPr="003A3BEE" w:rsidRDefault="003A3BEE" w:rsidP="003A3BEE">
      <w:pPr>
        <w:widowControl/>
        <w:tabs>
          <w:tab w:val="num" w:pos="0"/>
        </w:tabs>
        <w:ind w:hanging="600"/>
        <w:rPr>
          <w:rFonts w:cs="David"/>
          <w:sz w:val="24"/>
          <w:rtl/>
          <w:lang w:eastAsia="he-IL"/>
        </w:rPr>
      </w:pPr>
    </w:p>
    <w:p w:rsidR="003A3BEE" w:rsidRPr="003A3BEE" w:rsidRDefault="003A3BEE" w:rsidP="003A3BEE">
      <w:pPr>
        <w:widowControl/>
        <w:ind w:hanging="600"/>
        <w:rPr>
          <w:rFonts w:cs="David"/>
          <w:sz w:val="24"/>
          <w:rtl/>
          <w:lang w:eastAsia="he-IL"/>
        </w:rPr>
      </w:pPr>
      <w:r w:rsidRPr="003A3BEE">
        <w:rPr>
          <w:rFonts w:cs="David"/>
          <w:b/>
          <w:bCs/>
          <w:sz w:val="24"/>
          <w:rtl/>
          <w:lang w:eastAsia="he-IL"/>
        </w:rPr>
        <w:t>7</w:t>
      </w:r>
      <w:r w:rsidRPr="003A3BEE">
        <w:rPr>
          <w:rFonts w:cs="David"/>
          <w:sz w:val="24"/>
          <w:rtl/>
          <w:lang w:eastAsia="he-IL"/>
        </w:rPr>
        <w:t>.</w:t>
      </w:r>
      <w:r w:rsidRPr="003A3BEE">
        <w:rPr>
          <w:rFonts w:cs="David"/>
          <w:sz w:val="24"/>
          <w:rtl/>
          <w:lang w:eastAsia="he-IL"/>
        </w:rPr>
        <w:tab/>
        <w:t>המשרד רשאי לדרוש הפסקת עבוד</w:t>
      </w:r>
      <w:r w:rsidR="00F6566C">
        <w:rPr>
          <w:rFonts w:cs="David" w:hint="cs"/>
          <w:sz w:val="24"/>
          <w:rtl/>
          <w:lang w:eastAsia="he-IL"/>
        </w:rPr>
        <w:t>ת</w:t>
      </w:r>
      <w:r w:rsidRPr="003A3BEE">
        <w:rPr>
          <w:rFonts w:cs="David"/>
          <w:sz w:val="24"/>
          <w:rtl/>
          <w:lang w:eastAsia="he-IL"/>
        </w:rPr>
        <w:t xml:space="preserve">ו של כל עובד המועסק ע"י הקבלן במסגרת </w:t>
      </w:r>
      <w:r w:rsidRPr="003A3BEE">
        <w:rPr>
          <w:rFonts w:cs="David" w:hint="cs"/>
          <w:sz w:val="24"/>
          <w:rtl/>
          <w:lang w:eastAsia="he-IL"/>
        </w:rPr>
        <w:t>מכרז</w:t>
      </w:r>
      <w:r w:rsidRPr="003A3BEE">
        <w:rPr>
          <w:rFonts w:cs="David"/>
          <w:sz w:val="24"/>
          <w:rtl/>
          <w:lang w:eastAsia="he-IL"/>
        </w:rPr>
        <w:t xml:space="preserve"> זה </w:t>
      </w:r>
      <w:r w:rsidRPr="003A3BEE">
        <w:rPr>
          <w:rFonts w:cs="David"/>
          <w:sz w:val="24"/>
          <w:u w:val="single"/>
          <w:rtl/>
          <w:lang w:eastAsia="he-IL"/>
        </w:rPr>
        <w:t>ללא מתן נימוקים</w:t>
      </w:r>
      <w:r w:rsidRPr="003A3BEE">
        <w:rPr>
          <w:rFonts w:cs="David"/>
          <w:sz w:val="24"/>
          <w:rtl/>
          <w:lang w:eastAsia="he-IL"/>
        </w:rPr>
        <w:t xml:space="preserve"> ולפי שיקול דעתו המוחלט.  הקבלן מתחייב </w:t>
      </w:r>
      <w:r w:rsidRPr="003A3BEE">
        <w:rPr>
          <w:rFonts w:cs="David" w:hint="cs"/>
          <w:sz w:val="24"/>
          <w:rtl/>
          <w:lang w:eastAsia="he-IL"/>
        </w:rPr>
        <w:t xml:space="preserve">להפסיק עבודתו של עובד כאמור באופן מידי ולהעביר לידי אגף הביטחון את אישור הכניסה שברשותו. </w:t>
      </w:r>
    </w:p>
    <w:p w:rsidR="003A3BEE" w:rsidRPr="003A3BEE" w:rsidRDefault="003A3BEE" w:rsidP="003A3BEE">
      <w:pPr>
        <w:widowControl/>
        <w:ind w:hanging="600"/>
        <w:rPr>
          <w:rFonts w:cs="David"/>
          <w:sz w:val="24"/>
          <w:rtl/>
          <w:lang w:eastAsia="he-IL"/>
        </w:rPr>
      </w:pPr>
    </w:p>
    <w:p w:rsidR="003A3BEE" w:rsidRPr="003A3BEE" w:rsidRDefault="003A3BEE" w:rsidP="003A3BEE">
      <w:pPr>
        <w:widowControl/>
        <w:ind w:hanging="600"/>
        <w:rPr>
          <w:rFonts w:cs="David"/>
          <w:sz w:val="24"/>
          <w:rtl/>
          <w:lang w:eastAsia="he-IL"/>
        </w:rPr>
      </w:pPr>
      <w:r w:rsidRPr="003A3BEE">
        <w:rPr>
          <w:rFonts w:cs="David"/>
          <w:b/>
          <w:bCs/>
          <w:sz w:val="24"/>
          <w:rtl/>
          <w:lang w:eastAsia="he-IL"/>
        </w:rPr>
        <w:t>8.</w:t>
      </w:r>
      <w:r w:rsidRPr="003A3BEE">
        <w:rPr>
          <w:rFonts w:cs="David"/>
          <w:sz w:val="24"/>
          <w:rtl/>
          <w:lang w:eastAsia="he-IL"/>
        </w:rPr>
        <w:tab/>
        <w:t xml:space="preserve">הקבלן </w:t>
      </w:r>
      <w:proofErr w:type="spellStart"/>
      <w:r w:rsidRPr="003A3BEE">
        <w:rPr>
          <w:rFonts w:cs="David"/>
          <w:sz w:val="24"/>
          <w:rtl/>
          <w:lang w:eastAsia="he-IL"/>
        </w:rPr>
        <w:t>ישא</w:t>
      </w:r>
      <w:proofErr w:type="spellEnd"/>
      <w:r w:rsidRPr="003A3BEE">
        <w:rPr>
          <w:rFonts w:cs="David"/>
          <w:sz w:val="24"/>
          <w:rtl/>
          <w:lang w:eastAsia="he-IL"/>
        </w:rPr>
        <w:t xml:space="preserve"> בתשלום עבור תחקיר בטחוני מלא לעובד במקרה בו מתחלף עובד מסיבות התלויות בקבלן הזוכה או בעובד עצמו לרבות התפטרות, הפסקת עבודה וכו' וזאת תוך תקופת זמן כמפורט במסמכי המכרז.</w:t>
      </w:r>
    </w:p>
    <w:p w:rsidR="003A3BEE" w:rsidRPr="003A3BEE" w:rsidRDefault="003A3BEE" w:rsidP="003A3BEE">
      <w:pPr>
        <w:widowControl/>
        <w:spacing w:before="240"/>
        <w:ind w:hanging="600"/>
        <w:rPr>
          <w:rFonts w:cs="David"/>
          <w:sz w:val="24"/>
          <w:rtl/>
          <w:lang w:eastAsia="he-IL"/>
        </w:rPr>
      </w:pPr>
      <w:r w:rsidRPr="003A3BEE">
        <w:rPr>
          <w:rFonts w:cs="David"/>
          <w:b/>
          <w:bCs/>
          <w:sz w:val="24"/>
          <w:rtl/>
          <w:lang w:eastAsia="he-IL"/>
        </w:rPr>
        <w:t>9.</w:t>
      </w:r>
      <w:r w:rsidRPr="003A3BEE">
        <w:rPr>
          <w:rFonts w:cs="David"/>
          <w:sz w:val="24"/>
          <w:rtl/>
          <w:lang w:eastAsia="he-IL"/>
        </w:rPr>
        <w:tab/>
        <w:t>הקבלן מתחייב לשמור על היבטי צנעת הפרט הקשורים למשרד ולעובדיו. הקבלן ועובדיו יתחייבו לעמוד בכל דרישות הקב"ט וזאת טרם תחילת העבודה.</w:t>
      </w:r>
    </w:p>
    <w:p w:rsidR="003A3BEE" w:rsidRPr="003A3BEE" w:rsidRDefault="003A3BEE" w:rsidP="003A3BEE">
      <w:pPr>
        <w:widowControl/>
        <w:spacing w:before="240"/>
        <w:ind w:hanging="600"/>
        <w:rPr>
          <w:rFonts w:cs="David"/>
          <w:sz w:val="24"/>
          <w:rtl/>
          <w:lang w:eastAsia="he-IL"/>
        </w:rPr>
      </w:pPr>
      <w:r w:rsidRPr="003A3BEE">
        <w:rPr>
          <w:rFonts w:cs="David"/>
          <w:b/>
          <w:bCs/>
          <w:sz w:val="24"/>
          <w:rtl/>
          <w:lang w:eastAsia="he-IL"/>
        </w:rPr>
        <w:t>10.</w:t>
      </w:r>
      <w:r w:rsidRPr="003A3BEE">
        <w:rPr>
          <w:rFonts w:cs="David"/>
          <w:sz w:val="24"/>
          <w:rtl/>
          <w:lang w:eastAsia="he-IL"/>
        </w:rPr>
        <w:tab/>
        <w:t xml:space="preserve">הקב"ט </w:t>
      </w:r>
      <w:r w:rsidRPr="003A3BEE">
        <w:rPr>
          <w:rFonts w:cs="David" w:hint="cs"/>
          <w:sz w:val="24"/>
          <w:rtl/>
          <w:lang w:eastAsia="he-IL"/>
        </w:rPr>
        <w:t xml:space="preserve">של משרד האוצר </w:t>
      </w:r>
      <w:r w:rsidRPr="003A3BEE">
        <w:rPr>
          <w:rFonts w:cs="David"/>
          <w:sz w:val="24"/>
          <w:rtl/>
          <w:lang w:eastAsia="he-IL"/>
        </w:rPr>
        <w:t>יהיה רשאי לדרוש מעובדי הקבלן לעמוד בכל בדיקה ב</w:t>
      </w:r>
      <w:r w:rsidRPr="003A3BEE">
        <w:rPr>
          <w:rFonts w:cs="David" w:hint="cs"/>
          <w:sz w:val="24"/>
          <w:rtl/>
          <w:lang w:eastAsia="he-IL"/>
        </w:rPr>
        <w:t>י</w:t>
      </w:r>
      <w:r w:rsidRPr="003A3BEE">
        <w:rPr>
          <w:rFonts w:cs="David"/>
          <w:sz w:val="24"/>
          <w:rtl/>
          <w:lang w:eastAsia="he-IL"/>
        </w:rPr>
        <w:t xml:space="preserve">טחונית ובכל רמה שתידרש, </w:t>
      </w:r>
      <w:r w:rsidRPr="003A3BEE">
        <w:rPr>
          <w:rFonts w:cs="David" w:hint="cs"/>
          <w:sz w:val="24"/>
          <w:rtl/>
          <w:lang w:eastAsia="he-IL"/>
        </w:rPr>
        <w:t xml:space="preserve">בהתאם לצרכי האבטחה במשרד. </w:t>
      </w:r>
    </w:p>
    <w:p w:rsidR="003A3BEE" w:rsidRPr="003A3BEE" w:rsidRDefault="003A3BEE" w:rsidP="003A3BEE">
      <w:pPr>
        <w:widowControl/>
        <w:tabs>
          <w:tab w:val="left" w:pos="600"/>
        </w:tabs>
        <w:spacing w:line="240" w:lineRule="atLeast"/>
        <w:ind w:hanging="600"/>
        <w:rPr>
          <w:rFonts w:cs="David"/>
          <w:sz w:val="24"/>
          <w:rtl/>
          <w:lang w:eastAsia="he-IL"/>
        </w:rPr>
      </w:pPr>
    </w:p>
    <w:p w:rsidR="003A3BEE" w:rsidRPr="003A3BEE" w:rsidRDefault="003A3BEE" w:rsidP="003A3BEE">
      <w:pPr>
        <w:widowControl/>
        <w:tabs>
          <w:tab w:val="left" w:pos="600"/>
        </w:tabs>
        <w:spacing w:line="240" w:lineRule="atLeast"/>
        <w:ind w:hanging="600"/>
        <w:rPr>
          <w:rFonts w:cs="David"/>
          <w:sz w:val="24"/>
          <w:rtl/>
          <w:lang w:eastAsia="he-IL"/>
        </w:rPr>
      </w:pPr>
      <w:r w:rsidRPr="003A3BEE">
        <w:rPr>
          <w:rFonts w:cs="David"/>
          <w:bCs/>
          <w:sz w:val="24"/>
          <w:rtl/>
          <w:lang w:eastAsia="he-IL"/>
        </w:rPr>
        <w:t>11.</w:t>
      </w:r>
      <w:r w:rsidRPr="003A3BEE">
        <w:rPr>
          <w:rFonts w:cs="David"/>
          <w:bCs/>
          <w:sz w:val="24"/>
          <w:rtl/>
          <w:lang w:eastAsia="he-IL"/>
        </w:rPr>
        <w:tab/>
      </w:r>
      <w:r w:rsidRPr="003A3BEE">
        <w:rPr>
          <w:rFonts w:cs="David"/>
          <w:sz w:val="24"/>
          <w:rtl/>
          <w:lang w:eastAsia="he-IL"/>
        </w:rPr>
        <w:t>מודגש בזה, כי שהיית הקבלן ועובדיו מותרת אך ורק בשטחי הבניינים או החצרות שבו מתבצע</w:t>
      </w:r>
      <w:r w:rsidRPr="003A3BEE">
        <w:rPr>
          <w:rFonts w:cs="David" w:hint="cs"/>
          <w:sz w:val="24"/>
          <w:rtl/>
          <w:lang w:eastAsia="he-IL"/>
        </w:rPr>
        <w:t xml:space="preserve">ים שירותי הניקיון </w:t>
      </w:r>
      <w:r w:rsidRPr="003A3BEE">
        <w:rPr>
          <w:rFonts w:cs="David"/>
          <w:sz w:val="24"/>
          <w:rtl/>
          <w:lang w:eastAsia="he-IL"/>
        </w:rPr>
        <w:t>באותה עת, ואסורה ביתר חלקי הבניין.</w:t>
      </w:r>
    </w:p>
    <w:p w:rsidR="003A3BEE" w:rsidRPr="003A3BEE" w:rsidRDefault="003A3BEE" w:rsidP="003A3BEE">
      <w:pPr>
        <w:widowControl/>
        <w:tabs>
          <w:tab w:val="left" w:pos="600"/>
        </w:tabs>
        <w:spacing w:line="240" w:lineRule="atLeast"/>
        <w:ind w:hanging="600"/>
        <w:rPr>
          <w:rFonts w:cs="David"/>
          <w:sz w:val="24"/>
          <w:rtl/>
          <w:lang w:eastAsia="he-IL"/>
        </w:rPr>
      </w:pPr>
      <w:r w:rsidRPr="003A3BEE">
        <w:rPr>
          <w:rFonts w:cs="David" w:hint="cs"/>
          <w:sz w:val="24"/>
          <w:rtl/>
          <w:lang w:eastAsia="he-IL"/>
        </w:rPr>
        <w:t xml:space="preserve">            </w:t>
      </w:r>
    </w:p>
    <w:p w:rsidR="003A3BEE" w:rsidRPr="003A3BEE" w:rsidRDefault="003A3BEE" w:rsidP="003A3BEE">
      <w:pPr>
        <w:widowControl/>
        <w:tabs>
          <w:tab w:val="left" w:pos="600"/>
        </w:tabs>
        <w:spacing w:line="240" w:lineRule="atLeast"/>
        <w:ind w:hanging="600"/>
        <w:rPr>
          <w:rFonts w:cs="David"/>
          <w:sz w:val="24"/>
          <w:rtl/>
          <w:lang w:eastAsia="he-IL"/>
        </w:rPr>
      </w:pPr>
      <w:r w:rsidRPr="003A3BEE">
        <w:rPr>
          <w:rFonts w:cs="David" w:hint="cs"/>
          <w:sz w:val="24"/>
          <w:rtl/>
          <w:lang w:eastAsia="he-IL"/>
        </w:rPr>
        <w:t xml:space="preserve">            ידוע לקבלן כי קיימים מספר מתחמים בהם יבוצעו שרותי הניקיון אך ורק במהלך שעות העבודה בנוכחות עובד היחידה. </w:t>
      </w:r>
    </w:p>
    <w:p w:rsidR="003A3BEE" w:rsidRPr="003A3BEE" w:rsidRDefault="003A3BEE" w:rsidP="003A3BEE">
      <w:pPr>
        <w:widowControl/>
        <w:tabs>
          <w:tab w:val="left" w:pos="600"/>
        </w:tabs>
        <w:spacing w:line="240" w:lineRule="atLeast"/>
        <w:ind w:hanging="600"/>
        <w:rPr>
          <w:rFonts w:cs="David"/>
          <w:sz w:val="24"/>
          <w:rtl/>
          <w:lang w:eastAsia="he-IL"/>
        </w:rPr>
      </w:pPr>
      <w:r w:rsidRPr="003A3BEE">
        <w:rPr>
          <w:rFonts w:cs="David" w:hint="cs"/>
          <w:sz w:val="24"/>
          <w:rtl/>
          <w:lang w:eastAsia="he-IL"/>
        </w:rPr>
        <w:t xml:space="preserve">             </w:t>
      </w:r>
    </w:p>
    <w:p w:rsidR="003A3BEE" w:rsidRPr="003A3BEE" w:rsidRDefault="003A3BEE" w:rsidP="003A3BEE">
      <w:pPr>
        <w:widowControl/>
        <w:tabs>
          <w:tab w:val="left" w:pos="600"/>
        </w:tabs>
        <w:spacing w:line="240" w:lineRule="atLeast"/>
        <w:ind w:hanging="600"/>
        <w:rPr>
          <w:rFonts w:cs="David"/>
          <w:sz w:val="24"/>
          <w:rtl/>
          <w:lang w:eastAsia="he-IL"/>
        </w:rPr>
      </w:pPr>
      <w:r w:rsidRPr="003A3BEE">
        <w:rPr>
          <w:rFonts w:cs="David" w:hint="cs"/>
          <w:sz w:val="24"/>
          <w:rtl/>
          <w:lang w:eastAsia="he-IL"/>
        </w:rPr>
        <w:t xml:space="preserve">            הקבלן מתחייב להודיע על כל אירוע חריג אשר מתגלה במהלך עבודתו לאגף הביטחון במשרד האוצר ולדווח על אירועי אבטחת מידע המתגלים לו או לעובדיו במהלך ביצוע העבודות. </w:t>
      </w:r>
    </w:p>
    <w:p w:rsidR="003A3BEE" w:rsidRPr="003A3BEE" w:rsidRDefault="003A3BEE" w:rsidP="003A3BEE">
      <w:pPr>
        <w:widowControl/>
        <w:tabs>
          <w:tab w:val="left" w:pos="600"/>
        </w:tabs>
        <w:spacing w:line="240" w:lineRule="atLeast"/>
        <w:ind w:hanging="600"/>
        <w:rPr>
          <w:rFonts w:cs="David"/>
          <w:sz w:val="24"/>
          <w:rtl/>
          <w:lang w:eastAsia="he-IL"/>
        </w:rPr>
      </w:pPr>
    </w:p>
    <w:p w:rsidR="003A3BEE" w:rsidRPr="003A3BEE" w:rsidRDefault="003A3BEE" w:rsidP="003A3BEE">
      <w:pPr>
        <w:widowControl/>
        <w:tabs>
          <w:tab w:val="left" w:pos="600"/>
        </w:tabs>
        <w:spacing w:line="240" w:lineRule="atLeast"/>
        <w:ind w:right="600" w:hanging="600"/>
        <w:rPr>
          <w:rFonts w:cs="David"/>
          <w:sz w:val="24"/>
          <w:rtl/>
          <w:lang w:eastAsia="he-IL"/>
        </w:rPr>
      </w:pPr>
      <w:r w:rsidRPr="003A3BEE">
        <w:rPr>
          <w:rFonts w:cs="David"/>
          <w:bCs/>
          <w:sz w:val="24"/>
          <w:rtl/>
          <w:lang w:eastAsia="he-IL"/>
        </w:rPr>
        <w:t>12.</w:t>
      </w:r>
      <w:r w:rsidRPr="003A3BEE">
        <w:rPr>
          <w:rFonts w:cs="David"/>
          <w:bCs/>
          <w:sz w:val="24"/>
          <w:rtl/>
          <w:lang w:eastAsia="he-IL"/>
        </w:rPr>
        <w:tab/>
      </w:r>
      <w:r w:rsidRPr="003A3BEE">
        <w:rPr>
          <w:rFonts w:cs="David"/>
          <w:bCs/>
          <w:sz w:val="24"/>
          <w:u w:val="single"/>
          <w:rtl/>
          <w:lang w:eastAsia="he-IL"/>
        </w:rPr>
        <w:t>אבטחת מסמכים ומידע</w:t>
      </w:r>
    </w:p>
    <w:p w:rsidR="003A3BEE" w:rsidRPr="003A3BEE" w:rsidRDefault="003A3BEE" w:rsidP="003A3BEE">
      <w:pPr>
        <w:widowControl/>
        <w:tabs>
          <w:tab w:val="left" w:pos="1200"/>
        </w:tabs>
        <w:spacing w:line="240" w:lineRule="atLeast"/>
        <w:ind w:right="600" w:hanging="600"/>
        <w:rPr>
          <w:rFonts w:cs="David"/>
          <w:sz w:val="24"/>
          <w:rtl/>
          <w:lang w:eastAsia="he-IL"/>
        </w:rPr>
      </w:pPr>
    </w:p>
    <w:p w:rsidR="003A3BEE" w:rsidRPr="003A3BEE" w:rsidRDefault="003A3BEE" w:rsidP="003A3BEE">
      <w:pPr>
        <w:widowControl/>
        <w:tabs>
          <w:tab w:val="left" w:pos="600"/>
        </w:tabs>
        <w:spacing w:line="240" w:lineRule="atLeast"/>
        <w:ind w:right="1080" w:hanging="600"/>
        <w:rPr>
          <w:rFonts w:cs="David"/>
          <w:b/>
          <w:sz w:val="24"/>
          <w:rtl/>
          <w:lang w:eastAsia="he-IL"/>
        </w:rPr>
      </w:pPr>
      <w:r w:rsidRPr="003A3BEE">
        <w:rPr>
          <w:rFonts w:cs="David" w:hint="cs"/>
          <w:b/>
          <w:sz w:val="24"/>
          <w:rtl/>
          <w:lang w:eastAsia="he-IL"/>
        </w:rPr>
        <w:t xml:space="preserve">           במידה ובמהלך עבודות הניקיון ימצא מסמך סודי ע"י אחד מעובדי הקבלן יהיה עליו להעבירו באופן מידי לאגף הביטחון.</w:t>
      </w:r>
    </w:p>
    <w:p w:rsidR="003A3BEE" w:rsidRPr="003A3BEE" w:rsidRDefault="003A3BEE" w:rsidP="003A3BEE">
      <w:pPr>
        <w:widowControl/>
        <w:tabs>
          <w:tab w:val="left" w:pos="600"/>
        </w:tabs>
        <w:spacing w:line="240" w:lineRule="atLeast"/>
        <w:ind w:right="1080" w:hanging="600"/>
        <w:rPr>
          <w:rFonts w:cs="David"/>
          <w:b/>
          <w:sz w:val="24"/>
          <w:rtl/>
          <w:lang w:eastAsia="he-IL"/>
        </w:rPr>
      </w:pPr>
    </w:p>
    <w:p w:rsidR="003A3BEE" w:rsidRPr="003A3BEE" w:rsidRDefault="003A3BEE" w:rsidP="003A3BEE">
      <w:pPr>
        <w:widowControl/>
        <w:tabs>
          <w:tab w:val="left" w:pos="1560"/>
        </w:tabs>
        <w:spacing w:line="240" w:lineRule="atLeast"/>
        <w:ind w:right="1080" w:hanging="600"/>
        <w:rPr>
          <w:rFonts w:cs="David"/>
          <w:sz w:val="24"/>
          <w:rtl/>
          <w:lang w:eastAsia="he-IL"/>
        </w:rPr>
      </w:pPr>
    </w:p>
    <w:p w:rsidR="003A3BEE" w:rsidRPr="003A3BEE" w:rsidRDefault="003A3BEE" w:rsidP="003A3BEE">
      <w:pPr>
        <w:widowControl/>
        <w:tabs>
          <w:tab w:val="left" w:pos="600"/>
        </w:tabs>
        <w:spacing w:line="240" w:lineRule="atLeast"/>
        <w:ind w:right="1080" w:hanging="600"/>
        <w:rPr>
          <w:rFonts w:cs="David"/>
          <w:sz w:val="24"/>
          <w:rtl/>
          <w:lang w:eastAsia="he-IL"/>
        </w:rPr>
      </w:pPr>
      <w:r w:rsidRPr="003A3BEE">
        <w:rPr>
          <w:rFonts w:cs="David"/>
          <w:b/>
          <w:bCs/>
          <w:sz w:val="24"/>
          <w:rtl/>
          <w:lang w:eastAsia="he-IL"/>
        </w:rPr>
        <w:lastRenderedPageBreak/>
        <w:t>13.</w:t>
      </w:r>
      <w:r w:rsidRPr="003A3BEE">
        <w:rPr>
          <w:rFonts w:cs="David"/>
          <w:bCs/>
          <w:sz w:val="24"/>
          <w:rtl/>
          <w:lang w:eastAsia="he-IL"/>
        </w:rPr>
        <w:tab/>
      </w:r>
      <w:r w:rsidRPr="003A3BEE">
        <w:rPr>
          <w:rFonts w:cs="David"/>
          <w:bCs/>
          <w:sz w:val="24"/>
          <w:u w:val="single"/>
          <w:rtl/>
          <w:lang w:eastAsia="he-IL"/>
        </w:rPr>
        <w:t>ציות להוראות ביטחון</w:t>
      </w:r>
    </w:p>
    <w:p w:rsidR="003A3BEE" w:rsidRPr="003A3BEE" w:rsidRDefault="003A3BEE" w:rsidP="003A3BEE">
      <w:pPr>
        <w:widowControl/>
        <w:tabs>
          <w:tab w:val="left" w:pos="1200"/>
        </w:tabs>
        <w:spacing w:line="240" w:lineRule="atLeast"/>
        <w:ind w:right="600" w:hanging="600"/>
        <w:rPr>
          <w:rFonts w:cs="David"/>
          <w:sz w:val="24"/>
          <w:rtl/>
          <w:lang w:eastAsia="he-IL"/>
        </w:rPr>
      </w:pPr>
    </w:p>
    <w:p w:rsidR="003A3BEE" w:rsidRPr="003A3BEE" w:rsidRDefault="003A3BEE" w:rsidP="003A3BEE">
      <w:pPr>
        <w:widowControl/>
        <w:tabs>
          <w:tab w:val="left" w:pos="1200"/>
        </w:tabs>
        <w:spacing w:line="240" w:lineRule="atLeast"/>
        <w:ind w:hanging="600"/>
        <w:rPr>
          <w:rFonts w:cs="David"/>
          <w:sz w:val="24"/>
          <w:rtl/>
          <w:lang w:eastAsia="he-IL"/>
        </w:rPr>
      </w:pPr>
      <w:r w:rsidRPr="003A3BEE">
        <w:rPr>
          <w:rFonts w:cs="David"/>
          <w:sz w:val="24"/>
          <w:rtl/>
          <w:lang w:eastAsia="he-IL"/>
        </w:rPr>
        <w:tab/>
        <w:t>הקבלן ועובדיו יהיו כפופים לתנאי הביטחון שיפורסמו על-ידי הממונה על הביטחון במשרד האוצר.</w:t>
      </w:r>
    </w:p>
    <w:p w:rsidR="003A3BEE" w:rsidRPr="003A3BEE" w:rsidRDefault="003A3BEE" w:rsidP="003A3BEE">
      <w:pPr>
        <w:widowControl/>
        <w:tabs>
          <w:tab w:val="left" w:pos="1200"/>
        </w:tabs>
        <w:spacing w:line="240" w:lineRule="atLeast"/>
        <w:ind w:hanging="600"/>
        <w:rPr>
          <w:rFonts w:cs="David"/>
          <w:sz w:val="24"/>
          <w:rtl/>
          <w:lang w:eastAsia="he-IL"/>
        </w:rPr>
      </w:pPr>
    </w:p>
    <w:p w:rsidR="003A3BEE" w:rsidRPr="003A3BEE" w:rsidRDefault="003A3BEE" w:rsidP="003A3BEE">
      <w:pPr>
        <w:widowControl/>
        <w:tabs>
          <w:tab w:val="left" w:pos="600"/>
        </w:tabs>
        <w:spacing w:line="240" w:lineRule="atLeast"/>
        <w:ind w:hanging="600"/>
        <w:rPr>
          <w:rFonts w:cs="David"/>
          <w:sz w:val="24"/>
          <w:rtl/>
          <w:lang w:eastAsia="he-IL"/>
        </w:rPr>
      </w:pPr>
      <w:r w:rsidRPr="003A3BEE">
        <w:rPr>
          <w:rFonts w:cs="David"/>
          <w:b/>
          <w:bCs/>
          <w:sz w:val="24"/>
          <w:rtl/>
          <w:lang w:eastAsia="he-IL"/>
        </w:rPr>
        <w:t>14.</w:t>
      </w:r>
      <w:r w:rsidRPr="003A3BEE">
        <w:rPr>
          <w:rFonts w:cs="David"/>
          <w:bCs/>
          <w:sz w:val="24"/>
          <w:rtl/>
          <w:lang w:eastAsia="he-IL"/>
        </w:rPr>
        <w:tab/>
      </w:r>
      <w:r w:rsidRPr="003A3BEE">
        <w:rPr>
          <w:rFonts w:cs="David"/>
          <w:sz w:val="24"/>
          <w:rtl/>
          <w:lang w:eastAsia="he-IL"/>
        </w:rPr>
        <w:t xml:space="preserve">הקבלן מצהיר, כי קרא את </w:t>
      </w:r>
      <w:r w:rsidRPr="003A3BEE">
        <w:rPr>
          <w:rFonts w:cs="David" w:hint="cs"/>
          <w:sz w:val="24"/>
          <w:rtl/>
          <w:lang w:eastAsia="he-IL"/>
        </w:rPr>
        <w:t xml:space="preserve">הוראות </w:t>
      </w:r>
      <w:r w:rsidRPr="003A3BEE">
        <w:rPr>
          <w:rFonts w:cs="David"/>
          <w:sz w:val="24"/>
          <w:rtl/>
          <w:lang w:eastAsia="he-IL"/>
        </w:rPr>
        <w:t xml:space="preserve">חוק העונשין </w:t>
      </w:r>
      <w:proofErr w:type="spellStart"/>
      <w:r w:rsidRPr="003A3BEE">
        <w:rPr>
          <w:rFonts w:cs="David"/>
          <w:sz w:val="24"/>
          <w:rtl/>
          <w:lang w:eastAsia="he-IL"/>
        </w:rPr>
        <w:t>התשל"ז</w:t>
      </w:r>
      <w:proofErr w:type="spellEnd"/>
      <w:r w:rsidRPr="003A3BEE">
        <w:rPr>
          <w:rFonts w:cs="David"/>
          <w:sz w:val="24"/>
          <w:rtl/>
          <w:lang w:eastAsia="he-IL"/>
        </w:rPr>
        <w:t xml:space="preserve"> - 1977 והוראת כל דין אחר בדבר מסירת ידיעות וחובת שמירת סודות רשמיים, וברורה לו החובה המוטלת עליו, מכוח היותו בעל הסכם עם המשרד, לשמור בסוד ידיעות המגיעות אליו עקב ביצוע ההסכם, והחובה שלא למסור ידיעות ללא סמכות כדין לאדם שלא יהיה מוסמך לקבלן. כן מצהיר הקבלן שידוע לו, כי אם לא ימלא אחר התחייבויותיו ו/או הוראה מהוראות החוק האמור, יהיה צפוי לעונשים הקבועים בדין.</w:t>
      </w:r>
    </w:p>
    <w:p w:rsidR="003A3BEE" w:rsidRPr="003A3BEE" w:rsidRDefault="003A3BEE" w:rsidP="003A3BEE">
      <w:pPr>
        <w:widowControl/>
        <w:tabs>
          <w:tab w:val="left" w:pos="1200"/>
        </w:tabs>
        <w:spacing w:line="240" w:lineRule="atLeast"/>
        <w:ind w:right="600"/>
        <w:rPr>
          <w:rFonts w:cs="David"/>
          <w:sz w:val="24"/>
          <w:rtl/>
          <w:lang w:eastAsia="he-IL"/>
        </w:rPr>
      </w:pPr>
    </w:p>
    <w:p w:rsidR="003A3BEE" w:rsidRPr="003A3BEE" w:rsidRDefault="003A3BEE" w:rsidP="003A3BEE">
      <w:pPr>
        <w:widowControl/>
        <w:rPr>
          <w:rFonts w:cs="David"/>
          <w:sz w:val="24"/>
          <w:rtl/>
          <w:lang w:eastAsia="he-IL"/>
        </w:rPr>
      </w:pPr>
      <w:r w:rsidRPr="003A3BEE">
        <w:rPr>
          <w:rFonts w:cs="David"/>
          <w:sz w:val="24"/>
          <w:rtl/>
          <w:lang w:eastAsia="he-IL"/>
        </w:rPr>
        <w:t>תשומת לב הקבלן מופנית לסעיפים 91 ו- 118 לחוק העונשין תשל"ז 1977 שזו לשונם:</w:t>
      </w:r>
    </w:p>
    <w:p w:rsidR="003A3BEE" w:rsidRPr="003A3BEE" w:rsidRDefault="003A3BEE" w:rsidP="003A3BEE">
      <w:pPr>
        <w:widowControl/>
        <w:ind w:left="567"/>
        <w:rPr>
          <w:rFonts w:cs="David"/>
          <w:sz w:val="24"/>
          <w:rtl/>
          <w:lang w:eastAsia="he-IL"/>
        </w:rPr>
      </w:pPr>
    </w:p>
    <w:p w:rsidR="003A3BEE" w:rsidRPr="003A3BEE" w:rsidRDefault="003A3BEE" w:rsidP="003A3BEE">
      <w:pPr>
        <w:widowControl/>
        <w:tabs>
          <w:tab w:val="left" w:pos="600"/>
        </w:tabs>
        <w:spacing w:line="240" w:lineRule="atLeast"/>
        <w:ind w:hanging="600"/>
        <w:rPr>
          <w:rFonts w:cs="David"/>
          <w:b/>
          <w:bCs/>
          <w:sz w:val="24"/>
          <w:u w:val="single"/>
          <w:rtl/>
          <w:lang w:eastAsia="he-IL"/>
        </w:rPr>
      </w:pPr>
      <w:r w:rsidRPr="003A3BEE">
        <w:rPr>
          <w:rFonts w:cs="David"/>
          <w:b/>
          <w:bCs/>
          <w:sz w:val="24"/>
          <w:rtl/>
          <w:lang w:eastAsia="he-IL"/>
        </w:rPr>
        <w:t xml:space="preserve"> </w:t>
      </w:r>
      <w:r w:rsidRPr="003A3BEE">
        <w:rPr>
          <w:rFonts w:cs="David" w:hint="cs"/>
          <w:b/>
          <w:bCs/>
          <w:sz w:val="24"/>
          <w:rtl/>
          <w:lang w:eastAsia="he-IL"/>
        </w:rPr>
        <w:t>15.</w:t>
      </w:r>
      <w:r w:rsidRPr="003A3BEE">
        <w:rPr>
          <w:rFonts w:cs="David" w:hint="cs"/>
          <w:b/>
          <w:bCs/>
          <w:sz w:val="24"/>
          <w:rtl/>
          <w:lang w:eastAsia="he-IL"/>
        </w:rPr>
        <w:tab/>
      </w:r>
      <w:r w:rsidRPr="003A3BEE">
        <w:rPr>
          <w:rFonts w:cs="David"/>
          <w:b/>
          <w:bCs/>
          <w:sz w:val="24"/>
          <w:rtl/>
          <w:lang w:eastAsia="he-IL"/>
        </w:rPr>
        <w:t>סעיף פרשנות</w:t>
      </w:r>
    </w:p>
    <w:p w:rsidR="003A3BEE" w:rsidRPr="003A3BEE" w:rsidRDefault="003A3BEE" w:rsidP="003A3BEE">
      <w:pPr>
        <w:widowControl/>
        <w:ind w:left="567" w:hanging="567"/>
        <w:rPr>
          <w:rFonts w:cs="David"/>
          <w:b/>
          <w:bCs/>
          <w:sz w:val="24"/>
          <w:u w:val="single"/>
          <w:rtl/>
          <w:lang w:eastAsia="he-IL"/>
        </w:rPr>
      </w:pPr>
    </w:p>
    <w:p w:rsidR="003A3BEE" w:rsidRPr="003A3BEE" w:rsidRDefault="003A3BEE" w:rsidP="003A3BEE">
      <w:pPr>
        <w:widowControl/>
        <w:rPr>
          <w:rFonts w:cs="David"/>
          <w:sz w:val="24"/>
          <w:rtl/>
          <w:lang w:eastAsia="he-IL"/>
        </w:rPr>
      </w:pPr>
      <w:r w:rsidRPr="003A3BEE">
        <w:rPr>
          <w:rFonts w:cs="David"/>
          <w:sz w:val="24"/>
          <w:rtl/>
          <w:lang w:eastAsia="he-IL"/>
        </w:rPr>
        <w:t>" ידיעה" – לרבות ידיעה שאינה נכונה וכל ת</w:t>
      </w:r>
      <w:r w:rsidRPr="003A3BEE">
        <w:rPr>
          <w:rFonts w:cs="David" w:hint="cs"/>
          <w:sz w:val="24"/>
          <w:rtl/>
          <w:lang w:eastAsia="he-IL"/>
        </w:rPr>
        <w:t>י</w:t>
      </w:r>
      <w:r w:rsidRPr="003A3BEE">
        <w:rPr>
          <w:rFonts w:cs="David"/>
          <w:sz w:val="24"/>
          <w:rtl/>
          <w:lang w:eastAsia="he-IL"/>
        </w:rPr>
        <w:t>אור, תכנית, סיסמא, סמל, נוסחה, חפץ או חלק מהם המכילים ידיעה או עשויים לשמש מקור לידיעה.</w:t>
      </w:r>
    </w:p>
    <w:p w:rsidR="003A3BEE" w:rsidRPr="003A3BEE" w:rsidRDefault="003A3BEE" w:rsidP="003A3BEE">
      <w:pPr>
        <w:widowControl/>
        <w:rPr>
          <w:rFonts w:cs="David"/>
          <w:sz w:val="24"/>
          <w:rtl/>
          <w:lang w:eastAsia="he-IL"/>
        </w:rPr>
      </w:pPr>
    </w:p>
    <w:p w:rsidR="003A3BEE" w:rsidRPr="003A3BEE" w:rsidRDefault="003A3BEE" w:rsidP="003A3BEE">
      <w:pPr>
        <w:widowControl/>
        <w:rPr>
          <w:rFonts w:cs="David"/>
          <w:sz w:val="24"/>
          <w:rtl/>
          <w:lang w:eastAsia="he-IL"/>
        </w:rPr>
      </w:pPr>
      <w:r w:rsidRPr="003A3BEE">
        <w:rPr>
          <w:rFonts w:cs="David"/>
          <w:sz w:val="24"/>
          <w:rtl/>
          <w:lang w:eastAsia="he-IL"/>
        </w:rPr>
        <w:t>"מסירה" – לרבות מסירה ע"י סימון ואיתות.</w:t>
      </w:r>
    </w:p>
    <w:p w:rsidR="003A3BEE" w:rsidRPr="003A3BEE" w:rsidRDefault="003A3BEE" w:rsidP="003A3BEE">
      <w:pPr>
        <w:widowControl/>
        <w:ind w:left="567" w:hanging="567"/>
        <w:rPr>
          <w:rFonts w:cs="David"/>
          <w:sz w:val="24"/>
          <w:rtl/>
          <w:lang w:eastAsia="he-IL"/>
        </w:rPr>
      </w:pPr>
    </w:p>
    <w:p w:rsidR="003A3BEE" w:rsidRPr="003A3BEE" w:rsidRDefault="003A3BEE" w:rsidP="003A3BEE">
      <w:pPr>
        <w:widowControl/>
        <w:rPr>
          <w:rFonts w:cs="David"/>
          <w:sz w:val="24"/>
          <w:rtl/>
          <w:lang w:eastAsia="he-IL"/>
        </w:rPr>
      </w:pPr>
    </w:p>
    <w:p w:rsidR="003A3BEE" w:rsidRPr="003A3BEE" w:rsidRDefault="003A3BEE" w:rsidP="003A3BEE">
      <w:pPr>
        <w:widowControl/>
        <w:tabs>
          <w:tab w:val="left" w:pos="1200"/>
        </w:tabs>
        <w:spacing w:line="240" w:lineRule="atLeast"/>
        <w:jc w:val="center"/>
        <w:rPr>
          <w:rFonts w:cs="David"/>
          <w:sz w:val="24"/>
          <w:rtl/>
          <w:lang w:eastAsia="he-IL"/>
        </w:rPr>
      </w:pPr>
      <w:r w:rsidRPr="003A3BEE">
        <w:rPr>
          <w:rFonts w:cs="David"/>
          <w:bCs/>
          <w:sz w:val="24"/>
          <w:rtl/>
          <w:lang w:eastAsia="he-IL"/>
        </w:rPr>
        <w:t>הצהרה</w:t>
      </w:r>
    </w:p>
    <w:p w:rsidR="003A3BEE" w:rsidRPr="003A3BEE" w:rsidRDefault="003A3BEE" w:rsidP="003A3BEE">
      <w:pPr>
        <w:widowControl/>
        <w:tabs>
          <w:tab w:val="left" w:pos="1200"/>
        </w:tabs>
        <w:spacing w:line="240" w:lineRule="atLeast"/>
        <w:rPr>
          <w:rFonts w:cs="David"/>
          <w:sz w:val="24"/>
          <w:rtl/>
          <w:lang w:eastAsia="he-IL"/>
        </w:rPr>
      </w:pPr>
    </w:p>
    <w:p w:rsidR="003A3BEE" w:rsidRPr="003A3BEE" w:rsidRDefault="003A3BEE" w:rsidP="003A3BEE">
      <w:pPr>
        <w:widowControl/>
        <w:tabs>
          <w:tab w:val="left" w:pos="1200"/>
        </w:tabs>
        <w:spacing w:line="240" w:lineRule="atLeast"/>
        <w:rPr>
          <w:rFonts w:cs="David"/>
          <w:sz w:val="24"/>
          <w:rtl/>
          <w:lang w:eastAsia="he-IL"/>
        </w:rPr>
      </w:pPr>
    </w:p>
    <w:p w:rsidR="003A3BEE" w:rsidRPr="003A3BEE" w:rsidRDefault="003A3BEE" w:rsidP="003A3BEE">
      <w:pPr>
        <w:widowControl/>
        <w:jc w:val="both"/>
        <w:rPr>
          <w:rFonts w:cs="David"/>
          <w:sz w:val="24"/>
          <w:szCs w:val="26"/>
          <w:rtl/>
          <w:lang w:eastAsia="he-IL"/>
        </w:rPr>
      </w:pPr>
      <w:r w:rsidRPr="003A3BEE">
        <w:rPr>
          <w:rFonts w:cs="David"/>
          <w:sz w:val="24"/>
          <w:szCs w:val="26"/>
          <w:rtl/>
          <w:lang w:eastAsia="he-IL"/>
        </w:rPr>
        <w:t xml:space="preserve">אני הח"מ מצהיר, כי קראתי את האמור בנספח זה, הבנתי את תכנו, ואני מתחייב לקיים את ההוראות הכלולות בו. ידוע לי שכל הידיעות אשר יהיו בידי או אשר תגענה לידי או לעובדי או למי מטעמו תוך כדי ביצוע התחייבויותיו לפי הסכם זה או בקשר עמו הינן סודיות ואני מתחייב לשמור על כל ידיעה כאמור בסוד ולהביא הוראות אלו לידיעת עובדי המועסקים על ידי בין במישרין ובין בעקיפין לשם ביצוע </w:t>
      </w:r>
      <w:r w:rsidRPr="003A3BEE">
        <w:rPr>
          <w:rFonts w:cs="David" w:hint="cs"/>
          <w:sz w:val="24"/>
          <w:szCs w:val="26"/>
          <w:rtl/>
          <w:lang w:eastAsia="he-IL"/>
        </w:rPr>
        <w:t>השירותים על פי מכרז זה</w:t>
      </w:r>
      <w:r w:rsidRPr="003A3BEE">
        <w:rPr>
          <w:rFonts w:cs="David"/>
          <w:sz w:val="24"/>
          <w:szCs w:val="26"/>
          <w:rtl/>
          <w:lang w:eastAsia="he-IL"/>
        </w:rPr>
        <w:t>.</w:t>
      </w:r>
    </w:p>
    <w:p w:rsidR="003A3BEE" w:rsidRPr="003A3BEE" w:rsidRDefault="003A3BEE" w:rsidP="003A3BEE">
      <w:pPr>
        <w:widowControl/>
        <w:tabs>
          <w:tab w:val="left" w:pos="1200"/>
        </w:tabs>
        <w:spacing w:line="240" w:lineRule="atLeast"/>
        <w:rPr>
          <w:rFonts w:cs="David"/>
          <w:sz w:val="24"/>
          <w:rtl/>
          <w:lang w:eastAsia="he-IL"/>
        </w:rPr>
      </w:pPr>
    </w:p>
    <w:p w:rsidR="003A3BEE" w:rsidRPr="003A3BEE" w:rsidRDefault="003A3BEE" w:rsidP="003A3BEE">
      <w:pPr>
        <w:widowControl/>
        <w:tabs>
          <w:tab w:val="left" w:pos="1200"/>
        </w:tabs>
        <w:spacing w:line="240" w:lineRule="atLeast"/>
        <w:rPr>
          <w:rFonts w:cs="David"/>
          <w:sz w:val="24"/>
          <w:rtl/>
          <w:lang w:eastAsia="he-IL"/>
        </w:rPr>
      </w:pPr>
    </w:p>
    <w:p w:rsidR="003A3BEE" w:rsidRPr="003A3BEE" w:rsidRDefault="003A3BEE" w:rsidP="003A3BEE">
      <w:pPr>
        <w:widowControl/>
        <w:tabs>
          <w:tab w:val="left" w:pos="4680"/>
        </w:tabs>
        <w:spacing w:line="240" w:lineRule="atLeast"/>
        <w:rPr>
          <w:rFonts w:cs="David"/>
          <w:sz w:val="24"/>
          <w:rtl/>
          <w:lang w:eastAsia="he-IL"/>
        </w:rPr>
      </w:pPr>
      <w:r w:rsidRPr="003A3BEE">
        <w:rPr>
          <w:rFonts w:cs="David"/>
          <w:bCs/>
          <w:sz w:val="24"/>
          <w:rtl/>
          <w:lang w:eastAsia="he-IL"/>
        </w:rPr>
        <w:t>תאריך:______________         חתימת הקבלן: _________________</w:t>
      </w:r>
    </w:p>
    <w:p w:rsidR="003A3BEE" w:rsidRPr="003A3BEE" w:rsidRDefault="003A3BEE" w:rsidP="003A3BEE">
      <w:pPr>
        <w:widowControl/>
        <w:tabs>
          <w:tab w:val="left" w:pos="4320"/>
        </w:tabs>
        <w:spacing w:line="240" w:lineRule="atLeast"/>
        <w:jc w:val="center"/>
        <w:rPr>
          <w:rFonts w:cs="David"/>
          <w:b/>
          <w:bCs/>
          <w:sz w:val="24"/>
          <w:u w:val="single"/>
          <w:rtl/>
          <w:lang w:eastAsia="he-IL"/>
        </w:rPr>
      </w:pPr>
    </w:p>
    <w:p w:rsidR="00B724D6" w:rsidRDefault="00B724D6" w:rsidP="003A3BEE">
      <w:pPr>
        <w:widowControl/>
        <w:tabs>
          <w:tab w:val="left" w:pos="4320"/>
        </w:tabs>
        <w:spacing w:line="240" w:lineRule="atLeast"/>
        <w:jc w:val="center"/>
        <w:rPr>
          <w:rFonts w:cs="David"/>
          <w:b/>
          <w:bCs/>
          <w:sz w:val="24"/>
          <w:u w:val="single"/>
          <w:rtl/>
          <w:lang w:eastAsia="he-IL"/>
        </w:rPr>
      </w:pPr>
    </w:p>
    <w:p w:rsidR="003A3BEE" w:rsidRPr="003A3BEE" w:rsidRDefault="003A3BEE" w:rsidP="003A3BEE">
      <w:pPr>
        <w:widowControl/>
        <w:tabs>
          <w:tab w:val="left" w:pos="4320"/>
        </w:tabs>
        <w:spacing w:line="240" w:lineRule="atLeast"/>
        <w:jc w:val="center"/>
        <w:rPr>
          <w:rFonts w:cs="David"/>
          <w:bCs/>
          <w:sz w:val="24"/>
          <w:rtl/>
          <w:lang w:eastAsia="he-IL"/>
        </w:rPr>
      </w:pPr>
      <w:r w:rsidRPr="003A3BEE">
        <w:rPr>
          <w:rFonts w:cs="David"/>
          <w:b/>
          <w:bCs/>
          <w:sz w:val="24"/>
          <w:u w:val="single"/>
          <w:rtl/>
          <w:lang w:eastAsia="he-IL"/>
        </w:rPr>
        <w:br w:type="page"/>
      </w:r>
    </w:p>
    <w:p w:rsidR="00B724D6" w:rsidRDefault="00B724D6" w:rsidP="00F910F4">
      <w:pPr>
        <w:widowControl/>
        <w:jc w:val="center"/>
        <w:rPr>
          <w:rFonts w:ascii="Arial" w:hAnsi="Arial" w:cs="Arial"/>
          <w:b/>
          <w:bCs/>
          <w:sz w:val="22"/>
          <w:szCs w:val="22"/>
          <w:u w:val="single"/>
          <w:rtl/>
        </w:rPr>
      </w:pPr>
      <w:r>
        <w:rPr>
          <w:rFonts w:ascii="Arial" w:hAnsi="Arial" w:cs="Arial" w:hint="cs"/>
          <w:b/>
          <w:bCs/>
          <w:sz w:val="22"/>
          <w:szCs w:val="22"/>
          <w:u w:val="single"/>
          <w:rtl/>
        </w:rPr>
        <w:lastRenderedPageBreak/>
        <w:t xml:space="preserve">נספח </w:t>
      </w:r>
      <w:r w:rsidR="00F910F4">
        <w:rPr>
          <w:rFonts w:ascii="Arial" w:hAnsi="Arial" w:cs="Arial" w:hint="cs"/>
          <w:b/>
          <w:bCs/>
          <w:sz w:val="22"/>
          <w:szCs w:val="22"/>
          <w:u w:val="single"/>
          <w:rtl/>
        </w:rPr>
        <w:t>ז'</w:t>
      </w:r>
      <w:r>
        <w:rPr>
          <w:rFonts w:ascii="Arial" w:hAnsi="Arial" w:cs="Arial" w:hint="cs"/>
          <w:b/>
          <w:bCs/>
          <w:sz w:val="22"/>
          <w:szCs w:val="22"/>
          <w:u w:val="single"/>
          <w:rtl/>
        </w:rPr>
        <w:t xml:space="preserve"> להסכם</w:t>
      </w:r>
    </w:p>
    <w:p w:rsidR="00B724D6" w:rsidRDefault="00B724D6" w:rsidP="00B724D6">
      <w:pPr>
        <w:widowControl/>
        <w:jc w:val="center"/>
        <w:rPr>
          <w:rFonts w:ascii="Arial" w:hAnsi="Arial" w:cs="Arial"/>
          <w:b/>
          <w:bCs/>
          <w:sz w:val="22"/>
          <w:szCs w:val="22"/>
          <w:u w:val="single"/>
          <w:rtl/>
        </w:rPr>
      </w:pPr>
    </w:p>
    <w:p w:rsidR="00B724D6" w:rsidRPr="00B724D6" w:rsidRDefault="00B724D6" w:rsidP="00B724D6">
      <w:pPr>
        <w:widowControl/>
        <w:jc w:val="center"/>
        <w:rPr>
          <w:rFonts w:ascii="Arial" w:hAnsi="Arial" w:cs="Arial"/>
          <w:b/>
          <w:bCs/>
          <w:sz w:val="22"/>
          <w:szCs w:val="22"/>
          <w:u w:val="single"/>
          <w:rtl/>
        </w:rPr>
      </w:pPr>
      <w:r w:rsidRPr="00B724D6">
        <w:rPr>
          <w:rFonts w:ascii="Arial" w:hAnsi="Arial" w:cs="Arial"/>
          <w:b/>
          <w:bCs/>
          <w:sz w:val="22"/>
          <w:szCs w:val="22"/>
          <w:u w:val="single"/>
          <w:rtl/>
        </w:rPr>
        <w:t>התחייבות להעדר ניגוד עניינים</w:t>
      </w:r>
    </w:p>
    <w:p w:rsidR="00B724D6" w:rsidRPr="00B724D6" w:rsidRDefault="00B724D6" w:rsidP="00B724D6">
      <w:pPr>
        <w:widowControl/>
        <w:spacing w:line="360" w:lineRule="auto"/>
        <w:jc w:val="center"/>
        <w:rPr>
          <w:rFonts w:ascii="Arial" w:hAnsi="Arial" w:cs="Arial"/>
          <w:b/>
          <w:bCs/>
          <w:sz w:val="22"/>
          <w:szCs w:val="22"/>
          <w:u w:val="single"/>
          <w:rtl/>
        </w:rPr>
      </w:pPr>
    </w:p>
    <w:p w:rsidR="00B724D6" w:rsidRPr="00B724D6" w:rsidRDefault="00B724D6" w:rsidP="00B724D6">
      <w:pPr>
        <w:widowControl/>
        <w:spacing w:line="360" w:lineRule="auto"/>
        <w:rPr>
          <w:rFonts w:ascii="Arial" w:hAnsi="Arial" w:cs="Arial"/>
          <w:sz w:val="22"/>
          <w:szCs w:val="22"/>
        </w:rPr>
      </w:pPr>
      <w:r w:rsidRPr="00B724D6">
        <w:rPr>
          <w:rFonts w:ascii="Arial" w:hAnsi="Arial" w:cs="Arial"/>
          <w:sz w:val="22"/>
          <w:szCs w:val="22"/>
          <w:rtl/>
        </w:rPr>
        <w:t>שנערכה ונחתמה ב_____</w:t>
      </w:r>
      <w:r w:rsidRPr="00B724D6">
        <w:rPr>
          <w:rFonts w:ascii="Arial" w:hAnsi="Arial" w:cs="Arial" w:hint="cs"/>
          <w:sz w:val="22"/>
          <w:szCs w:val="22"/>
          <w:rtl/>
        </w:rPr>
        <w:t>___</w:t>
      </w:r>
      <w:r w:rsidRPr="00B724D6">
        <w:rPr>
          <w:rFonts w:ascii="Arial" w:hAnsi="Arial" w:cs="Arial"/>
          <w:sz w:val="22"/>
          <w:szCs w:val="22"/>
          <w:rtl/>
        </w:rPr>
        <w:t xml:space="preserve">_ ביום ____ בחודש _____ </w:t>
      </w:r>
      <w:r w:rsidRPr="00B724D6">
        <w:rPr>
          <w:rFonts w:ascii="Arial" w:hAnsi="Arial" w:cs="Arial" w:hint="cs"/>
          <w:sz w:val="22"/>
          <w:szCs w:val="22"/>
          <w:rtl/>
        </w:rPr>
        <w:t>שנת_______</w:t>
      </w:r>
    </w:p>
    <w:p w:rsidR="00B724D6" w:rsidRPr="00B724D6" w:rsidRDefault="00B724D6" w:rsidP="00B724D6">
      <w:pPr>
        <w:widowControl/>
        <w:spacing w:line="360" w:lineRule="auto"/>
        <w:rPr>
          <w:rFonts w:ascii="Arial" w:hAnsi="Arial" w:cs="Arial"/>
          <w:sz w:val="22"/>
          <w:szCs w:val="22"/>
          <w:rtl/>
        </w:rPr>
      </w:pPr>
      <w:r w:rsidRPr="00B724D6">
        <w:rPr>
          <w:rFonts w:ascii="Arial" w:hAnsi="Arial" w:cs="Arial"/>
          <w:sz w:val="22"/>
          <w:szCs w:val="22"/>
          <w:rtl/>
        </w:rPr>
        <w:t>על ידי</w:t>
      </w:r>
      <w:r w:rsidRPr="00B724D6">
        <w:rPr>
          <w:rFonts w:ascii="Arial" w:hAnsi="Arial" w:cs="Arial" w:hint="cs"/>
          <w:sz w:val="22"/>
          <w:szCs w:val="22"/>
          <w:rtl/>
        </w:rPr>
        <w:t xml:space="preserve"> </w:t>
      </w:r>
      <w:r w:rsidRPr="00B724D6">
        <w:rPr>
          <w:rFonts w:ascii="Arial" w:hAnsi="Arial" w:cs="Arial"/>
          <w:sz w:val="22"/>
          <w:szCs w:val="22"/>
          <w:rtl/>
        </w:rPr>
        <w:t>____________________</w:t>
      </w:r>
    </w:p>
    <w:p w:rsidR="00B724D6" w:rsidRPr="00B724D6" w:rsidRDefault="00B724D6" w:rsidP="00B724D6">
      <w:pPr>
        <w:widowControl/>
        <w:spacing w:line="360" w:lineRule="auto"/>
        <w:rPr>
          <w:rFonts w:ascii="Arial" w:hAnsi="Arial" w:cs="Arial"/>
          <w:sz w:val="22"/>
          <w:szCs w:val="22"/>
          <w:rtl/>
        </w:rPr>
      </w:pPr>
      <w:r w:rsidRPr="00B724D6">
        <w:rPr>
          <w:rFonts w:ascii="Arial" w:hAnsi="Arial" w:cs="Arial"/>
          <w:sz w:val="22"/>
          <w:szCs w:val="22"/>
          <w:rtl/>
        </w:rPr>
        <w:t>ת.ז. ____________</w:t>
      </w:r>
      <w:r w:rsidRPr="00B724D6">
        <w:rPr>
          <w:rFonts w:ascii="Arial" w:hAnsi="Arial" w:cs="Arial" w:hint="cs"/>
          <w:sz w:val="22"/>
          <w:szCs w:val="22"/>
          <w:rtl/>
        </w:rPr>
        <w:t>______</w:t>
      </w:r>
      <w:r w:rsidRPr="00B724D6">
        <w:rPr>
          <w:rFonts w:ascii="Arial" w:hAnsi="Arial" w:cs="Arial"/>
          <w:sz w:val="22"/>
          <w:szCs w:val="22"/>
          <w:rtl/>
        </w:rPr>
        <w:t>____</w:t>
      </w:r>
    </w:p>
    <w:p w:rsidR="00B724D6" w:rsidRPr="00B724D6" w:rsidRDefault="00B724D6" w:rsidP="00B724D6">
      <w:pPr>
        <w:widowControl/>
        <w:spacing w:line="360" w:lineRule="auto"/>
        <w:rPr>
          <w:rFonts w:ascii="Arial" w:hAnsi="Arial" w:cs="Arial"/>
          <w:sz w:val="22"/>
          <w:szCs w:val="22"/>
          <w:rtl/>
        </w:rPr>
      </w:pPr>
      <w:r w:rsidRPr="00B724D6">
        <w:rPr>
          <w:rFonts w:ascii="Arial" w:hAnsi="Arial" w:cs="Arial"/>
          <w:sz w:val="22"/>
          <w:szCs w:val="22"/>
          <w:rtl/>
        </w:rPr>
        <w:t>מכתובת ___________________</w:t>
      </w:r>
    </w:p>
    <w:p w:rsidR="00B724D6" w:rsidRPr="00B724D6" w:rsidRDefault="00B724D6" w:rsidP="00B724D6">
      <w:pPr>
        <w:widowControl/>
        <w:jc w:val="both"/>
        <w:rPr>
          <w:rFonts w:ascii="Arial" w:hAnsi="Arial" w:cs="Arial"/>
          <w:sz w:val="22"/>
          <w:szCs w:val="22"/>
          <w:rtl/>
        </w:rPr>
      </w:pP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b/>
          <w:bCs/>
          <w:sz w:val="22"/>
          <w:szCs w:val="22"/>
          <w:rtl/>
        </w:rPr>
        <w:t>הואיל</w:t>
      </w:r>
      <w:r w:rsidRPr="00B724D6">
        <w:rPr>
          <w:rFonts w:ascii="Arial" w:hAnsi="Arial" w:cs="Arial"/>
          <w:sz w:val="22"/>
          <w:szCs w:val="22"/>
          <w:rtl/>
        </w:rPr>
        <w:tab/>
        <w:t>וממשלת ישראל בשם מדינת ישראל מקבלת את השירותים</w:t>
      </w:r>
      <w:r w:rsidRPr="00B724D6">
        <w:rPr>
          <w:rFonts w:ascii="Arial" w:hAnsi="Arial" w:cs="Arial"/>
          <w:sz w:val="22"/>
          <w:szCs w:val="22"/>
        </w:rPr>
        <w:t>/</w:t>
      </w:r>
      <w:r w:rsidRPr="00B724D6">
        <w:rPr>
          <w:rFonts w:ascii="Arial" w:hAnsi="Arial" w:cs="Arial" w:hint="cs"/>
          <w:sz w:val="22"/>
          <w:szCs w:val="22"/>
          <w:rtl/>
        </w:rPr>
        <w:t>הטובין</w:t>
      </w:r>
      <w:r w:rsidRPr="00B724D6">
        <w:rPr>
          <w:rFonts w:ascii="Arial" w:hAnsi="Arial" w:cs="Arial"/>
          <w:sz w:val="22"/>
          <w:szCs w:val="22"/>
          <w:rtl/>
        </w:rPr>
        <w:t xml:space="preserve"> כהגדרתם להלן;</w:t>
      </w: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b/>
          <w:bCs/>
          <w:sz w:val="22"/>
          <w:szCs w:val="22"/>
          <w:rtl/>
        </w:rPr>
        <w:t>והואיל</w:t>
      </w:r>
      <w:r w:rsidRPr="00B724D6">
        <w:rPr>
          <w:rFonts w:ascii="Arial" w:hAnsi="Arial" w:cs="Arial"/>
          <w:sz w:val="22"/>
          <w:szCs w:val="22"/>
          <w:rtl/>
        </w:rPr>
        <w:tab/>
        <w:t>והנני מועסק בקשר למתן השירותים</w:t>
      </w:r>
      <w:r w:rsidRPr="00B724D6">
        <w:rPr>
          <w:rFonts w:ascii="Arial" w:hAnsi="Arial" w:cs="Arial"/>
          <w:sz w:val="22"/>
          <w:szCs w:val="22"/>
        </w:rPr>
        <w:t>/</w:t>
      </w:r>
      <w:r w:rsidRPr="00B724D6">
        <w:rPr>
          <w:rFonts w:ascii="Arial" w:hAnsi="Arial" w:cs="Arial" w:hint="cs"/>
          <w:sz w:val="22"/>
          <w:szCs w:val="22"/>
          <w:rtl/>
        </w:rPr>
        <w:t>הספקת הטובין</w:t>
      </w:r>
      <w:r w:rsidRPr="00B724D6">
        <w:rPr>
          <w:rFonts w:ascii="Arial" w:hAnsi="Arial" w:cs="Arial"/>
          <w:sz w:val="22"/>
          <w:szCs w:val="22"/>
          <w:rtl/>
        </w:rPr>
        <w:t>;</w:t>
      </w: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b/>
          <w:bCs/>
          <w:sz w:val="22"/>
          <w:szCs w:val="22"/>
          <w:rtl/>
        </w:rPr>
        <w:t>והואיל</w:t>
      </w:r>
      <w:r w:rsidRPr="00B724D6">
        <w:rPr>
          <w:rFonts w:ascii="Arial" w:hAnsi="Arial" w:cs="Arial"/>
          <w:sz w:val="22"/>
          <w:szCs w:val="22"/>
          <w:rtl/>
        </w:rPr>
        <w:tab/>
        <w:t>והנני עשוי להימצא במצב של ניגוד עניינים במסגרת מתן השירותים</w:t>
      </w:r>
      <w:r w:rsidRPr="00B724D6">
        <w:rPr>
          <w:rFonts w:ascii="Arial" w:hAnsi="Arial" w:cs="Arial"/>
          <w:sz w:val="22"/>
          <w:szCs w:val="22"/>
        </w:rPr>
        <w:t>/</w:t>
      </w:r>
      <w:r w:rsidRPr="00B724D6">
        <w:rPr>
          <w:rFonts w:ascii="Arial" w:hAnsi="Arial" w:cs="Arial" w:hint="cs"/>
          <w:sz w:val="22"/>
          <w:szCs w:val="22"/>
          <w:rtl/>
        </w:rPr>
        <w:t>הספקת הטובין</w:t>
      </w:r>
      <w:r w:rsidRPr="00B724D6">
        <w:rPr>
          <w:rFonts w:ascii="Arial" w:hAnsi="Arial" w:cs="Arial"/>
          <w:sz w:val="22"/>
          <w:szCs w:val="22"/>
          <w:rtl/>
        </w:rPr>
        <w:t xml:space="preserve"> ולאחריו;</w:t>
      </w: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sz w:val="22"/>
          <w:szCs w:val="22"/>
          <w:rtl/>
        </w:rPr>
        <w:t>לפיכך הנני מתחייב כלפי מדינת ישראל כדלקמן:</w:t>
      </w:r>
    </w:p>
    <w:p w:rsidR="00B724D6" w:rsidRPr="00B724D6" w:rsidRDefault="00B724D6" w:rsidP="00B724D6">
      <w:pPr>
        <w:widowControl/>
        <w:spacing w:line="360" w:lineRule="auto"/>
        <w:jc w:val="both"/>
        <w:rPr>
          <w:rFonts w:ascii="Arial" w:hAnsi="Arial" w:cs="Arial"/>
          <w:sz w:val="22"/>
          <w:szCs w:val="22"/>
          <w:rtl/>
        </w:rPr>
      </w:pP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sz w:val="22"/>
          <w:szCs w:val="22"/>
          <w:rtl/>
        </w:rPr>
        <w:t xml:space="preserve">1. </w:t>
      </w:r>
      <w:r w:rsidRPr="00B724D6">
        <w:rPr>
          <w:rFonts w:ascii="Arial" w:hAnsi="Arial" w:cs="Arial"/>
          <w:sz w:val="22"/>
          <w:szCs w:val="22"/>
          <w:u w:val="single"/>
          <w:rtl/>
        </w:rPr>
        <w:t>הגדרות</w:t>
      </w: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sz w:val="22"/>
          <w:szCs w:val="22"/>
          <w:rtl/>
        </w:rPr>
        <w:t xml:space="preserve">בהתחייבות זו תהיה למונחים הבאים המשמעות המופיעה </w:t>
      </w:r>
      <w:proofErr w:type="spellStart"/>
      <w:r w:rsidRPr="00B724D6">
        <w:rPr>
          <w:rFonts w:ascii="Arial" w:hAnsi="Arial" w:cs="Arial"/>
          <w:sz w:val="22"/>
          <w:szCs w:val="22"/>
          <w:rtl/>
        </w:rPr>
        <w:t>לצידם</w:t>
      </w:r>
      <w:proofErr w:type="spellEnd"/>
      <w:r w:rsidRPr="00B724D6">
        <w:rPr>
          <w:rFonts w:ascii="Arial" w:hAnsi="Arial" w:cs="Arial"/>
          <w:sz w:val="22"/>
          <w:szCs w:val="22"/>
          <w:rtl/>
        </w:rPr>
        <w:t>:</w:t>
      </w:r>
    </w:p>
    <w:p w:rsidR="00B724D6" w:rsidRPr="00B724D6" w:rsidRDefault="00B724D6" w:rsidP="000659ED">
      <w:pPr>
        <w:widowControl/>
        <w:spacing w:line="360" w:lineRule="auto"/>
        <w:jc w:val="both"/>
        <w:rPr>
          <w:rFonts w:ascii="Arial" w:hAnsi="Arial" w:cs="Arial"/>
          <w:sz w:val="22"/>
          <w:szCs w:val="22"/>
          <w:rtl/>
        </w:rPr>
      </w:pPr>
      <w:r w:rsidRPr="00B724D6">
        <w:rPr>
          <w:rFonts w:ascii="Arial" w:hAnsi="Arial" w:cs="Arial"/>
          <w:b/>
          <w:bCs/>
          <w:sz w:val="22"/>
          <w:szCs w:val="22"/>
          <w:rtl/>
        </w:rPr>
        <w:t>"השירותים</w:t>
      </w:r>
      <w:r w:rsidRPr="00B724D6">
        <w:rPr>
          <w:rFonts w:ascii="Arial" w:hAnsi="Arial" w:cs="Arial"/>
          <w:b/>
          <w:bCs/>
          <w:sz w:val="22"/>
          <w:szCs w:val="22"/>
        </w:rPr>
        <w:t>/</w:t>
      </w:r>
      <w:r w:rsidRPr="00B724D6">
        <w:rPr>
          <w:rFonts w:ascii="Arial" w:hAnsi="Arial" w:cs="Arial" w:hint="cs"/>
          <w:b/>
          <w:bCs/>
          <w:sz w:val="22"/>
          <w:szCs w:val="22"/>
          <w:rtl/>
        </w:rPr>
        <w:t>הטובין</w:t>
      </w:r>
      <w:r w:rsidRPr="00B724D6">
        <w:rPr>
          <w:rFonts w:ascii="Arial" w:hAnsi="Arial" w:cs="Arial"/>
          <w:b/>
          <w:bCs/>
          <w:sz w:val="22"/>
          <w:szCs w:val="22"/>
          <w:rtl/>
        </w:rPr>
        <w:t>"</w:t>
      </w:r>
      <w:r w:rsidRPr="00B724D6">
        <w:rPr>
          <w:rFonts w:ascii="Arial" w:hAnsi="Arial" w:cs="Arial"/>
          <w:sz w:val="22"/>
          <w:szCs w:val="22"/>
          <w:rtl/>
        </w:rPr>
        <w:t xml:space="preserve"> </w:t>
      </w:r>
      <w:r w:rsidR="000659ED">
        <w:rPr>
          <w:rFonts w:ascii="Arial" w:hAnsi="Arial" w:cs="Arial"/>
          <w:sz w:val="22"/>
          <w:szCs w:val="22"/>
          <w:rtl/>
        </w:rPr>
        <w:t>–</w:t>
      </w:r>
      <w:r w:rsidRPr="00B724D6">
        <w:rPr>
          <w:rFonts w:ascii="Arial" w:hAnsi="Arial" w:cs="Arial" w:hint="cs"/>
          <w:sz w:val="22"/>
          <w:szCs w:val="22"/>
          <w:rtl/>
        </w:rPr>
        <w:t xml:space="preserve"> </w:t>
      </w:r>
      <w:r w:rsidR="000659ED">
        <w:rPr>
          <w:rFonts w:ascii="Arial" w:hAnsi="Arial" w:cs="Arial" w:hint="cs"/>
          <w:sz w:val="22"/>
          <w:szCs w:val="22"/>
          <w:rtl/>
        </w:rPr>
        <w:t>אספקת שירותי ניקיון והדברה עבור משרד האוצר</w:t>
      </w:r>
      <w:r w:rsidRPr="00B724D6">
        <w:rPr>
          <w:rFonts w:ascii="Arial" w:hAnsi="Arial" w:cs="Arial" w:hint="cs"/>
          <w:sz w:val="22"/>
          <w:szCs w:val="22"/>
          <w:rtl/>
        </w:rPr>
        <w:t>.</w:t>
      </w: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b/>
          <w:bCs/>
          <w:sz w:val="22"/>
          <w:szCs w:val="22"/>
          <w:rtl/>
        </w:rPr>
        <w:t>"עובד"</w:t>
      </w:r>
      <w:r w:rsidRPr="00B724D6">
        <w:rPr>
          <w:rFonts w:ascii="Arial" w:hAnsi="Arial" w:cs="Arial"/>
          <w:sz w:val="22"/>
          <w:szCs w:val="22"/>
          <w:rtl/>
        </w:rPr>
        <w:t xml:space="preserve"> -</w:t>
      </w:r>
      <w:r w:rsidRPr="00B724D6">
        <w:rPr>
          <w:rFonts w:ascii="Arial" w:hAnsi="Arial" w:cs="Arial"/>
          <w:sz w:val="22"/>
          <w:szCs w:val="22"/>
          <w:rtl/>
        </w:rPr>
        <w:tab/>
        <w:t>כל אחד מעובדי הקבלן אשר באמצעותו יינתנו השירותים</w:t>
      </w:r>
      <w:r w:rsidRPr="00B724D6">
        <w:rPr>
          <w:rFonts w:ascii="Arial" w:hAnsi="Arial" w:cs="Arial"/>
          <w:sz w:val="22"/>
          <w:szCs w:val="22"/>
        </w:rPr>
        <w:t>/</w:t>
      </w:r>
      <w:r w:rsidRPr="00B724D6">
        <w:rPr>
          <w:rFonts w:ascii="Arial" w:hAnsi="Arial" w:cs="Arial" w:hint="cs"/>
          <w:sz w:val="22"/>
          <w:szCs w:val="22"/>
          <w:rtl/>
        </w:rPr>
        <w:t>הטובין</w:t>
      </w:r>
      <w:r w:rsidRPr="00B724D6">
        <w:rPr>
          <w:rFonts w:ascii="Arial" w:hAnsi="Arial" w:cs="Arial"/>
          <w:sz w:val="22"/>
          <w:szCs w:val="22"/>
          <w:rtl/>
        </w:rPr>
        <w:t xml:space="preserve"> למזמין.</w:t>
      </w: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b/>
          <w:bCs/>
          <w:sz w:val="22"/>
          <w:szCs w:val="22"/>
          <w:rtl/>
        </w:rPr>
        <w:t>"מידע"</w:t>
      </w:r>
      <w:r w:rsidRPr="00B724D6">
        <w:rPr>
          <w:rFonts w:ascii="Arial" w:hAnsi="Arial" w:cs="Arial"/>
          <w:sz w:val="22"/>
          <w:szCs w:val="22"/>
          <w:rtl/>
        </w:rPr>
        <w:t xml:space="preserve"> -</w:t>
      </w:r>
      <w:r w:rsidRPr="00B724D6">
        <w:rPr>
          <w:rFonts w:ascii="Arial" w:hAnsi="Arial" w:cs="Arial"/>
          <w:sz w:val="22"/>
          <w:szCs w:val="22"/>
          <w:rtl/>
        </w:rPr>
        <w:tab/>
        <w:t>כל מידע (</w:t>
      </w:r>
      <w:r w:rsidRPr="00B724D6">
        <w:rPr>
          <w:rFonts w:ascii="Arial" w:hAnsi="Arial" w:cs="Arial"/>
          <w:sz w:val="22"/>
          <w:szCs w:val="22"/>
        </w:rPr>
        <w:t>Information</w:t>
      </w:r>
      <w:r w:rsidRPr="00B724D6">
        <w:rPr>
          <w:rFonts w:ascii="Arial" w:hAnsi="Arial" w:cs="Arial"/>
          <w:sz w:val="22"/>
          <w:szCs w:val="22"/>
          <w:rtl/>
        </w:rPr>
        <w:t>), ידע (</w:t>
      </w:r>
      <w:r w:rsidRPr="00B724D6">
        <w:rPr>
          <w:rFonts w:ascii="Arial" w:hAnsi="Arial" w:cs="Arial"/>
          <w:sz w:val="22"/>
          <w:szCs w:val="22"/>
        </w:rPr>
        <w:t>Know-How</w:t>
      </w:r>
      <w:r w:rsidRPr="00B724D6">
        <w:rPr>
          <w:rFonts w:ascii="Arial" w:hAnsi="Arial" w:cs="Arial"/>
          <w:sz w:val="22"/>
          <w:szCs w:val="22"/>
          <w:rtl/>
        </w:rPr>
        <w:t xml:space="preserve">), ידיעה, מסמך, תכתובת, </w:t>
      </w:r>
      <w:proofErr w:type="spellStart"/>
      <w:r w:rsidRPr="00B724D6">
        <w:rPr>
          <w:rFonts w:ascii="Arial" w:hAnsi="Arial" w:cs="Arial"/>
          <w:sz w:val="22"/>
          <w:szCs w:val="22"/>
          <w:rtl/>
        </w:rPr>
        <w:t>תוכנית</w:t>
      </w:r>
      <w:proofErr w:type="spellEnd"/>
      <w:r w:rsidRPr="00B724D6">
        <w:rPr>
          <w:rFonts w:ascii="Arial" w:hAnsi="Arial" w:cs="Arial"/>
          <w:sz w:val="22"/>
          <w:szCs w:val="22"/>
          <w:rtl/>
        </w:rPr>
        <w:t>, נתון, מודל, חוות דעת, מסקנה וכל דבר אחר כיוצ"ב הקשור ו/או הנוגע למתן השירותים</w:t>
      </w:r>
      <w:r w:rsidRPr="00B724D6">
        <w:rPr>
          <w:rFonts w:ascii="Arial" w:hAnsi="Arial" w:cs="Arial"/>
          <w:sz w:val="22"/>
          <w:szCs w:val="22"/>
        </w:rPr>
        <w:t>/</w:t>
      </w:r>
      <w:r w:rsidRPr="00B724D6">
        <w:rPr>
          <w:rFonts w:ascii="Arial" w:hAnsi="Arial" w:cs="Arial" w:hint="cs"/>
          <w:sz w:val="22"/>
          <w:szCs w:val="22"/>
          <w:rtl/>
        </w:rPr>
        <w:t>הספקת הטובין</w:t>
      </w:r>
      <w:r w:rsidRPr="00B724D6">
        <w:rPr>
          <w:rFonts w:ascii="Arial" w:hAnsi="Arial" w:cs="Arial"/>
          <w:sz w:val="22"/>
          <w:szCs w:val="22"/>
          <w:rtl/>
        </w:rPr>
        <w:t xml:space="preserve"> בין בכתב ובין בע"פ ו/או בכל צורה או דרך של שימור ידיעות בצורה חשמלית ו/או אלקטרונית ו/או אופטית ו/או מגנטית ו/או אחרת.</w:t>
      </w: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b/>
          <w:bCs/>
          <w:sz w:val="22"/>
          <w:szCs w:val="22"/>
          <w:rtl/>
        </w:rPr>
        <w:t>"סודות מקצועיים"</w:t>
      </w:r>
      <w:r w:rsidRPr="00B724D6">
        <w:rPr>
          <w:rFonts w:ascii="Arial" w:hAnsi="Arial" w:cs="Arial"/>
          <w:sz w:val="22"/>
          <w:szCs w:val="22"/>
          <w:rtl/>
        </w:rPr>
        <w:t xml:space="preserve"> - כל מידע אשר יגיע לידי הקבלן או העובד בקשר למתן השירותים</w:t>
      </w:r>
      <w:r w:rsidRPr="00B724D6">
        <w:rPr>
          <w:rFonts w:ascii="Arial" w:hAnsi="Arial" w:cs="Arial"/>
          <w:sz w:val="22"/>
          <w:szCs w:val="22"/>
        </w:rPr>
        <w:t>/</w:t>
      </w:r>
      <w:r w:rsidRPr="00B724D6">
        <w:rPr>
          <w:rFonts w:ascii="Arial" w:hAnsi="Arial" w:cs="Arial" w:hint="cs"/>
          <w:sz w:val="22"/>
          <w:szCs w:val="22"/>
          <w:rtl/>
        </w:rPr>
        <w:t>הספקת הטובין</w:t>
      </w:r>
      <w:r w:rsidRPr="00B724D6">
        <w:rPr>
          <w:rFonts w:ascii="Arial" w:hAnsi="Arial" w:cs="Arial"/>
          <w:sz w:val="22"/>
          <w:szCs w:val="22"/>
          <w:rtl/>
        </w:rPr>
        <w:t>, בין אם נתקבל במהלך מתן השירותים</w:t>
      </w:r>
      <w:r w:rsidRPr="00B724D6">
        <w:rPr>
          <w:rFonts w:ascii="Arial" w:hAnsi="Arial" w:cs="Arial"/>
          <w:sz w:val="22"/>
          <w:szCs w:val="22"/>
        </w:rPr>
        <w:t>/</w:t>
      </w:r>
      <w:r w:rsidRPr="00B724D6">
        <w:rPr>
          <w:rFonts w:ascii="Arial" w:hAnsi="Arial" w:cs="Arial" w:hint="cs"/>
          <w:sz w:val="22"/>
          <w:szCs w:val="22"/>
          <w:rtl/>
        </w:rPr>
        <w:t>הספקת הטובין</w:t>
      </w:r>
      <w:r w:rsidRPr="00B724D6">
        <w:rPr>
          <w:rFonts w:ascii="Arial" w:hAnsi="Arial" w:cs="Arial"/>
          <w:sz w:val="22"/>
          <w:szCs w:val="22"/>
          <w:rtl/>
        </w:rPr>
        <w:t xml:space="preserve"> או לאחר מכן, לרבות ומבלי לפגוע בכלליות האמור לעיל: מידע אשר </w:t>
      </w:r>
      <w:proofErr w:type="spellStart"/>
      <w:r w:rsidRPr="00B724D6">
        <w:rPr>
          <w:rFonts w:ascii="Arial" w:hAnsi="Arial" w:cs="Arial"/>
          <w:sz w:val="22"/>
          <w:szCs w:val="22"/>
          <w:rtl/>
        </w:rPr>
        <w:t>ימסר</w:t>
      </w:r>
      <w:proofErr w:type="spellEnd"/>
      <w:r w:rsidRPr="00B724D6">
        <w:rPr>
          <w:rFonts w:ascii="Arial" w:hAnsi="Arial" w:cs="Arial"/>
          <w:sz w:val="22"/>
          <w:szCs w:val="22"/>
          <w:rtl/>
        </w:rPr>
        <w:t xml:space="preserve"> ע"י המזמין ו/או כל גורם אחר ו/או מי מטעמו. </w:t>
      </w:r>
    </w:p>
    <w:p w:rsidR="00B724D6" w:rsidRPr="00B724D6" w:rsidRDefault="00B724D6" w:rsidP="00B724D6">
      <w:pPr>
        <w:widowControl/>
        <w:spacing w:line="360" w:lineRule="auto"/>
        <w:jc w:val="both"/>
        <w:rPr>
          <w:rFonts w:ascii="Arial" w:hAnsi="Arial" w:cs="Arial"/>
          <w:sz w:val="22"/>
          <w:szCs w:val="22"/>
          <w:rtl/>
        </w:rPr>
      </w:pP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sz w:val="22"/>
          <w:szCs w:val="22"/>
          <w:rtl/>
        </w:rPr>
        <w:t>2. הנני מצהיר ומתחייב שאין ולא יהיה לי, במהלך תקופת מתן השירותים</w:t>
      </w:r>
      <w:r w:rsidRPr="00B724D6">
        <w:rPr>
          <w:rFonts w:ascii="Arial" w:hAnsi="Arial" w:cs="Arial"/>
          <w:sz w:val="22"/>
          <w:szCs w:val="22"/>
        </w:rPr>
        <w:t>/</w:t>
      </w:r>
      <w:r w:rsidRPr="00B724D6">
        <w:rPr>
          <w:rFonts w:ascii="Arial" w:hAnsi="Arial" w:cs="Arial" w:hint="cs"/>
          <w:sz w:val="22"/>
          <w:szCs w:val="22"/>
          <w:rtl/>
        </w:rPr>
        <w:t>הספקת הטובין</w:t>
      </w:r>
      <w:r w:rsidRPr="00B724D6">
        <w:rPr>
          <w:rFonts w:ascii="Arial" w:hAnsi="Arial" w:cs="Arial"/>
          <w:sz w:val="22"/>
          <w:szCs w:val="22"/>
          <w:rtl/>
        </w:rPr>
        <w:t xml:space="preserve">, ובמהלך שלושה חודשים מתום תקופה זו, ניגוד עניינים מכל מין וסוג שהוא עם גורמים בעלי עניין בתחום נושא הפניה, למעט באם </w:t>
      </w:r>
      <w:r w:rsidRPr="00B724D6">
        <w:rPr>
          <w:rFonts w:ascii="Arial" w:hAnsi="Arial" w:cs="Arial" w:hint="cs"/>
          <w:sz w:val="22"/>
          <w:szCs w:val="22"/>
          <w:rtl/>
        </w:rPr>
        <w:t xml:space="preserve">הוועדה הרלוונטית </w:t>
      </w:r>
      <w:r w:rsidRPr="00B724D6">
        <w:rPr>
          <w:rFonts w:ascii="Arial" w:hAnsi="Arial" w:cs="Arial" w:hint="cs"/>
          <w:b/>
          <w:bCs/>
          <w:sz w:val="22"/>
          <w:szCs w:val="22"/>
          <w:rtl/>
        </w:rPr>
        <w:t>(יש למלא בהתאם לצורך)</w:t>
      </w:r>
      <w:r w:rsidRPr="00B724D6">
        <w:rPr>
          <w:rFonts w:ascii="Arial" w:hAnsi="Arial" w:cs="Arial" w:hint="cs"/>
          <w:sz w:val="22"/>
          <w:szCs w:val="22"/>
          <w:rtl/>
        </w:rPr>
        <w:t>_____________________</w:t>
      </w:r>
      <w:r w:rsidRPr="00B724D6">
        <w:rPr>
          <w:rFonts w:ascii="Arial" w:hAnsi="Arial" w:cs="Arial"/>
          <w:sz w:val="22"/>
          <w:szCs w:val="22"/>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B724D6" w:rsidRPr="00B724D6" w:rsidRDefault="00B724D6" w:rsidP="00B724D6">
      <w:pPr>
        <w:widowControl/>
        <w:spacing w:line="360" w:lineRule="auto"/>
        <w:jc w:val="both"/>
        <w:rPr>
          <w:rFonts w:ascii="Arial" w:hAnsi="Arial" w:cs="Arial"/>
          <w:sz w:val="22"/>
          <w:szCs w:val="22"/>
          <w:rtl/>
        </w:rPr>
      </w:pP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sz w:val="22"/>
          <w:szCs w:val="22"/>
          <w:rtl/>
        </w:rPr>
        <w:t>3. הנני מצהיר ומתחייב שלא אייצג או אפעל מטעם כל גורם שהוא בתחום השירותים</w:t>
      </w:r>
      <w:r w:rsidRPr="00B724D6">
        <w:rPr>
          <w:rFonts w:ascii="Arial" w:hAnsi="Arial" w:cs="Arial"/>
          <w:sz w:val="22"/>
          <w:szCs w:val="22"/>
        </w:rPr>
        <w:t>/</w:t>
      </w:r>
      <w:r w:rsidRPr="00B724D6">
        <w:rPr>
          <w:rFonts w:ascii="Arial" w:hAnsi="Arial" w:cs="Arial" w:hint="cs"/>
          <w:sz w:val="22"/>
          <w:szCs w:val="22"/>
          <w:rtl/>
        </w:rPr>
        <w:t>הטובין</w:t>
      </w:r>
      <w:r w:rsidRPr="00B724D6">
        <w:rPr>
          <w:rFonts w:ascii="Arial" w:hAnsi="Arial" w:cs="Arial"/>
          <w:sz w:val="22"/>
          <w:szCs w:val="22"/>
          <w:rtl/>
        </w:rPr>
        <w:t xml:space="preserve"> נשוא מתן השירותים</w:t>
      </w:r>
      <w:r w:rsidRPr="00B724D6">
        <w:rPr>
          <w:rFonts w:ascii="Arial" w:hAnsi="Arial" w:cs="Arial"/>
          <w:sz w:val="22"/>
          <w:szCs w:val="22"/>
        </w:rPr>
        <w:t>/</w:t>
      </w:r>
      <w:r w:rsidRPr="00B724D6">
        <w:rPr>
          <w:rFonts w:ascii="Arial" w:hAnsi="Arial" w:cs="Arial" w:hint="cs"/>
          <w:sz w:val="22"/>
          <w:szCs w:val="22"/>
          <w:rtl/>
        </w:rPr>
        <w:t>הספקת הטובין</w:t>
      </w:r>
      <w:r w:rsidRPr="00B724D6">
        <w:rPr>
          <w:rFonts w:ascii="Arial" w:hAnsi="Arial" w:cs="Arial"/>
          <w:sz w:val="22"/>
          <w:szCs w:val="22"/>
          <w:rtl/>
        </w:rPr>
        <w:t>, למעט מטעם המזמין, במהלך תקופת מתן השירותים</w:t>
      </w:r>
      <w:r w:rsidRPr="00B724D6">
        <w:rPr>
          <w:rFonts w:ascii="Arial" w:hAnsi="Arial" w:cs="Arial"/>
          <w:sz w:val="22"/>
          <w:szCs w:val="22"/>
        </w:rPr>
        <w:t>/</w:t>
      </w:r>
      <w:r w:rsidRPr="00B724D6">
        <w:rPr>
          <w:rFonts w:ascii="Arial" w:hAnsi="Arial" w:cs="Arial" w:hint="cs"/>
          <w:sz w:val="22"/>
          <w:szCs w:val="22"/>
          <w:rtl/>
        </w:rPr>
        <w:t>הספקת הטובין</w:t>
      </w:r>
      <w:r w:rsidRPr="00B724D6">
        <w:rPr>
          <w:rFonts w:ascii="Arial" w:hAnsi="Arial" w:cs="Arial"/>
          <w:sz w:val="22"/>
          <w:szCs w:val="22"/>
          <w:rtl/>
        </w:rPr>
        <w:t xml:space="preserve"> בין הצדדים ושלושה חודשים לאחריה,  אלא אם כן התקבל לכך אישור מראש ובכתב של המזמין.</w:t>
      </w:r>
    </w:p>
    <w:p w:rsidR="00B724D6" w:rsidRPr="00B724D6" w:rsidRDefault="00B724D6" w:rsidP="00B724D6">
      <w:pPr>
        <w:widowControl/>
        <w:spacing w:line="360" w:lineRule="auto"/>
        <w:jc w:val="both"/>
        <w:rPr>
          <w:rFonts w:ascii="Arial" w:hAnsi="Arial" w:cs="Arial"/>
          <w:sz w:val="22"/>
          <w:szCs w:val="22"/>
          <w:rtl/>
        </w:rPr>
      </w:pP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sz w:val="22"/>
          <w:szCs w:val="22"/>
          <w:rtl/>
        </w:rPr>
        <w:t xml:space="preserve">4. הנני מתחייב להודיע למזמין באופן </w:t>
      </w:r>
      <w:proofErr w:type="spellStart"/>
      <w:r w:rsidRPr="00B724D6">
        <w:rPr>
          <w:rFonts w:ascii="Arial" w:hAnsi="Arial" w:cs="Arial"/>
          <w:sz w:val="22"/>
          <w:szCs w:val="22"/>
          <w:rtl/>
        </w:rPr>
        <w:t>מיידי</w:t>
      </w:r>
      <w:proofErr w:type="spellEnd"/>
      <w:r w:rsidRPr="00B724D6">
        <w:rPr>
          <w:rFonts w:ascii="Arial" w:hAnsi="Arial" w:cs="Arial"/>
          <w:sz w:val="22"/>
          <w:szCs w:val="22"/>
          <w:rtl/>
        </w:rPr>
        <w:t xml:space="preserve"> על כל נתון או מצב שבשלם אני, עלול להימצא במצב של ניגוד עניינים, מיד עם היוודע לי הנתון או המצב האמורים. </w:t>
      </w:r>
    </w:p>
    <w:p w:rsidR="00B724D6" w:rsidRPr="00B724D6" w:rsidRDefault="00B724D6" w:rsidP="00B724D6">
      <w:pPr>
        <w:widowControl/>
        <w:spacing w:line="360" w:lineRule="auto"/>
        <w:jc w:val="both"/>
        <w:rPr>
          <w:rFonts w:ascii="Arial" w:hAnsi="Arial" w:cs="Arial"/>
          <w:sz w:val="22"/>
          <w:szCs w:val="22"/>
          <w:rtl/>
        </w:rPr>
      </w:pPr>
    </w:p>
    <w:p w:rsidR="00B724D6" w:rsidRPr="00B724D6" w:rsidRDefault="00B724D6" w:rsidP="00B724D6">
      <w:pPr>
        <w:widowControl/>
        <w:spacing w:line="360" w:lineRule="auto"/>
        <w:jc w:val="both"/>
        <w:rPr>
          <w:rFonts w:ascii="Arial" w:hAnsi="Arial" w:cs="Arial"/>
          <w:sz w:val="22"/>
          <w:szCs w:val="22"/>
          <w:rtl/>
        </w:rPr>
      </w:pPr>
      <w:r w:rsidRPr="00B724D6">
        <w:rPr>
          <w:rFonts w:ascii="Arial" w:hAnsi="Arial" w:cs="Arial"/>
          <w:sz w:val="22"/>
          <w:szCs w:val="22"/>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B724D6" w:rsidRPr="00B724D6" w:rsidRDefault="00B724D6" w:rsidP="00B724D6">
      <w:pPr>
        <w:widowControl/>
        <w:jc w:val="both"/>
        <w:rPr>
          <w:rFonts w:ascii="Arial" w:hAnsi="Arial" w:cs="Arial"/>
          <w:sz w:val="22"/>
          <w:szCs w:val="22"/>
          <w:rtl/>
        </w:rPr>
      </w:pPr>
    </w:p>
    <w:p w:rsidR="00B724D6" w:rsidRPr="00B724D6" w:rsidRDefault="00B724D6" w:rsidP="00B724D6">
      <w:pPr>
        <w:widowControl/>
        <w:jc w:val="both"/>
        <w:rPr>
          <w:rFonts w:ascii="Arial" w:hAnsi="Arial" w:cs="Arial"/>
          <w:sz w:val="22"/>
          <w:szCs w:val="22"/>
          <w:rtl/>
        </w:rPr>
      </w:pPr>
      <w:r w:rsidRPr="00B724D6">
        <w:rPr>
          <w:rFonts w:ascii="Arial" w:hAnsi="Arial" w:cs="Arial"/>
          <w:sz w:val="22"/>
          <w:szCs w:val="22"/>
          <w:rtl/>
        </w:rPr>
        <w:t>6.</w:t>
      </w:r>
      <w:r w:rsidRPr="00B724D6">
        <w:rPr>
          <w:rFonts w:ascii="Arial" w:hAnsi="Arial" w:cs="Arial"/>
          <w:sz w:val="22"/>
          <w:szCs w:val="22"/>
          <w:rtl/>
        </w:rPr>
        <w:tab/>
        <w:t>ולראיה באתי על החתום:</w:t>
      </w:r>
      <w:r w:rsidRPr="00B724D6">
        <w:rPr>
          <w:rFonts w:ascii="Arial" w:hAnsi="Arial" w:cs="Arial" w:hint="cs"/>
          <w:sz w:val="22"/>
          <w:szCs w:val="22"/>
          <w:rtl/>
        </w:rPr>
        <w:t xml:space="preserve"> </w:t>
      </w:r>
      <w:r w:rsidRPr="00B724D6">
        <w:rPr>
          <w:rFonts w:ascii="Arial" w:hAnsi="Arial" w:cs="Arial"/>
          <w:sz w:val="22"/>
          <w:szCs w:val="22"/>
          <w:rtl/>
        </w:rPr>
        <w:tab/>
        <w:t>_____________________</w:t>
      </w: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A708C6" w:rsidRDefault="00A708C6" w:rsidP="00B724D6">
      <w:pPr>
        <w:widowControl/>
        <w:tabs>
          <w:tab w:val="left" w:pos="960"/>
        </w:tabs>
        <w:spacing w:line="240" w:lineRule="atLeast"/>
        <w:jc w:val="center"/>
        <w:rPr>
          <w:rFonts w:cs="David"/>
          <w:b/>
          <w:bCs/>
          <w:sz w:val="28"/>
          <w:szCs w:val="28"/>
          <w:u w:val="single"/>
          <w:rtl/>
          <w:lang w:eastAsia="he-IL"/>
        </w:rPr>
      </w:pPr>
    </w:p>
    <w:p w:rsidR="00A708C6" w:rsidRDefault="00A708C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B724D6" w:rsidRDefault="00B724D6" w:rsidP="00B724D6">
      <w:pPr>
        <w:widowControl/>
        <w:tabs>
          <w:tab w:val="left" w:pos="960"/>
        </w:tabs>
        <w:spacing w:line="240" w:lineRule="atLeast"/>
        <w:jc w:val="center"/>
        <w:rPr>
          <w:rFonts w:cs="David"/>
          <w:b/>
          <w:bCs/>
          <w:sz w:val="28"/>
          <w:szCs w:val="28"/>
          <w:u w:val="single"/>
          <w:rtl/>
          <w:lang w:eastAsia="he-IL"/>
        </w:rPr>
      </w:pPr>
    </w:p>
    <w:p w:rsidR="00901749" w:rsidRPr="00901749" w:rsidRDefault="00D93A3F" w:rsidP="00F910F4">
      <w:pPr>
        <w:widowControl/>
        <w:tabs>
          <w:tab w:val="left" w:pos="960"/>
        </w:tabs>
        <w:spacing w:line="240" w:lineRule="atLeast"/>
        <w:jc w:val="center"/>
        <w:rPr>
          <w:rFonts w:cs="David"/>
          <w:b/>
          <w:bCs/>
          <w:sz w:val="28"/>
          <w:szCs w:val="28"/>
          <w:u w:val="single"/>
          <w:rtl/>
          <w:lang w:eastAsia="he-IL"/>
        </w:rPr>
      </w:pPr>
      <w:r>
        <w:rPr>
          <w:rFonts w:cs="David" w:hint="cs"/>
          <w:b/>
          <w:bCs/>
          <w:sz w:val="28"/>
          <w:szCs w:val="28"/>
          <w:u w:val="single"/>
          <w:rtl/>
          <w:lang w:eastAsia="he-IL"/>
        </w:rPr>
        <w:t>נספח</w:t>
      </w:r>
      <w:r w:rsidR="00901749" w:rsidRPr="00901749">
        <w:rPr>
          <w:rFonts w:cs="David"/>
          <w:b/>
          <w:bCs/>
          <w:sz w:val="28"/>
          <w:szCs w:val="28"/>
          <w:u w:val="single"/>
          <w:rtl/>
          <w:lang w:eastAsia="he-IL"/>
        </w:rPr>
        <w:t xml:space="preserve"> </w:t>
      </w:r>
      <w:r w:rsidR="00F910F4">
        <w:rPr>
          <w:rFonts w:cs="David" w:hint="cs"/>
          <w:b/>
          <w:bCs/>
          <w:sz w:val="28"/>
          <w:szCs w:val="28"/>
          <w:u w:val="single"/>
          <w:rtl/>
          <w:lang w:eastAsia="he-IL"/>
        </w:rPr>
        <w:t>ח</w:t>
      </w:r>
      <w:r w:rsidR="00901749" w:rsidRPr="00901749">
        <w:rPr>
          <w:rFonts w:cs="David" w:hint="cs"/>
          <w:b/>
          <w:bCs/>
          <w:sz w:val="28"/>
          <w:szCs w:val="28"/>
          <w:u w:val="single"/>
          <w:rtl/>
          <w:lang w:eastAsia="he-IL"/>
        </w:rPr>
        <w:t>'</w:t>
      </w:r>
      <w:r>
        <w:rPr>
          <w:rFonts w:cs="David" w:hint="cs"/>
          <w:b/>
          <w:bCs/>
          <w:sz w:val="28"/>
          <w:szCs w:val="28"/>
          <w:u w:val="single"/>
          <w:rtl/>
          <w:lang w:eastAsia="he-IL"/>
        </w:rPr>
        <w:t xml:space="preserve"> להסכם</w:t>
      </w:r>
    </w:p>
    <w:p w:rsidR="00901749" w:rsidRPr="003A3BEE" w:rsidRDefault="00901749" w:rsidP="00901749">
      <w:pPr>
        <w:widowControl/>
        <w:tabs>
          <w:tab w:val="left" w:pos="4320"/>
        </w:tabs>
        <w:spacing w:line="240" w:lineRule="atLeast"/>
        <w:jc w:val="center"/>
        <w:rPr>
          <w:rFonts w:cs="David"/>
          <w:sz w:val="24"/>
          <w:rtl/>
          <w:lang w:eastAsia="he-IL"/>
        </w:rPr>
      </w:pPr>
    </w:p>
    <w:p w:rsidR="00901749" w:rsidRPr="003A3BEE" w:rsidRDefault="00901749" w:rsidP="00901749">
      <w:pPr>
        <w:widowControl/>
        <w:tabs>
          <w:tab w:val="left" w:pos="4320"/>
        </w:tabs>
        <w:spacing w:line="240" w:lineRule="atLeast"/>
        <w:jc w:val="center"/>
        <w:rPr>
          <w:rFonts w:cs="David"/>
          <w:sz w:val="28"/>
          <w:szCs w:val="28"/>
          <w:rtl/>
          <w:lang w:eastAsia="he-IL"/>
        </w:rPr>
      </w:pPr>
      <w:r w:rsidRPr="003A3BEE">
        <w:rPr>
          <w:rFonts w:cs="David"/>
          <w:bCs/>
          <w:sz w:val="28"/>
          <w:szCs w:val="28"/>
          <w:u w:val="single"/>
          <w:rtl/>
          <w:lang w:eastAsia="he-IL"/>
        </w:rPr>
        <w:t>הצעת הקבלן</w:t>
      </w:r>
    </w:p>
    <w:p w:rsidR="00901749" w:rsidRPr="003A3BEE" w:rsidRDefault="00901749" w:rsidP="00901749">
      <w:pPr>
        <w:widowControl/>
        <w:tabs>
          <w:tab w:val="left" w:pos="4320"/>
        </w:tabs>
        <w:spacing w:line="240" w:lineRule="atLeast"/>
        <w:rPr>
          <w:rFonts w:cs="David"/>
          <w:sz w:val="24"/>
          <w:rtl/>
          <w:lang w:eastAsia="he-IL"/>
        </w:rPr>
      </w:pPr>
    </w:p>
    <w:p w:rsidR="00901749" w:rsidRPr="003A3BEE" w:rsidRDefault="00901749" w:rsidP="00901749">
      <w:pPr>
        <w:widowControl/>
        <w:tabs>
          <w:tab w:val="left" w:pos="4320"/>
        </w:tabs>
        <w:spacing w:line="240" w:lineRule="atLeast"/>
        <w:rPr>
          <w:rFonts w:cs="David"/>
          <w:sz w:val="24"/>
          <w:rtl/>
          <w:lang w:eastAsia="he-IL"/>
        </w:rPr>
      </w:pPr>
    </w:p>
    <w:p w:rsidR="00901749" w:rsidRPr="003A3BEE" w:rsidRDefault="00901749" w:rsidP="00901749">
      <w:pPr>
        <w:widowControl/>
        <w:tabs>
          <w:tab w:val="left" w:pos="4320"/>
        </w:tabs>
        <w:spacing w:line="240" w:lineRule="atLeast"/>
        <w:rPr>
          <w:rFonts w:cs="David"/>
          <w:sz w:val="24"/>
          <w:rtl/>
          <w:lang w:eastAsia="he-IL"/>
        </w:rPr>
      </w:pPr>
    </w:p>
    <w:p w:rsidR="00901749" w:rsidRPr="003A3BEE" w:rsidRDefault="00901749" w:rsidP="00901749">
      <w:pPr>
        <w:widowControl/>
        <w:tabs>
          <w:tab w:val="left" w:pos="4320"/>
        </w:tabs>
        <w:spacing w:line="240" w:lineRule="atLeast"/>
        <w:rPr>
          <w:rFonts w:cs="David"/>
          <w:sz w:val="24"/>
          <w:rtl/>
          <w:lang w:eastAsia="he-IL"/>
        </w:rPr>
      </w:pPr>
      <w:r w:rsidRPr="003A3BEE">
        <w:rPr>
          <w:rFonts w:cs="David"/>
          <w:sz w:val="24"/>
          <w:rtl/>
          <w:lang w:eastAsia="he-IL"/>
        </w:rPr>
        <w:t>לכבוד</w:t>
      </w:r>
    </w:p>
    <w:p w:rsidR="00901749" w:rsidRPr="003A3BEE" w:rsidRDefault="00901749" w:rsidP="00901749">
      <w:pPr>
        <w:widowControl/>
        <w:tabs>
          <w:tab w:val="left" w:pos="4320"/>
        </w:tabs>
        <w:spacing w:line="240" w:lineRule="atLeast"/>
        <w:rPr>
          <w:rFonts w:cs="David"/>
          <w:sz w:val="24"/>
          <w:rtl/>
          <w:lang w:eastAsia="he-IL"/>
        </w:rPr>
      </w:pPr>
      <w:r w:rsidRPr="003A3BEE">
        <w:rPr>
          <w:rFonts w:cs="David"/>
          <w:sz w:val="24"/>
          <w:rtl/>
          <w:lang w:eastAsia="he-IL"/>
        </w:rPr>
        <w:t xml:space="preserve">משרד האוצר, </w:t>
      </w:r>
    </w:p>
    <w:p w:rsidR="00901749" w:rsidRPr="003A3BEE" w:rsidRDefault="00901749" w:rsidP="00901749">
      <w:pPr>
        <w:widowControl/>
        <w:tabs>
          <w:tab w:val="left" w:pos="4320"/>
        </w:tabs>
        <w:spacing w:line="240" w:lineRule="atLeast"/>
        <w:rPr>
          <w:rFonts w:cs="David"/>
          <w:sz w:val="24"/>
          <w:rtl/>
          <w:lang w:eastAsia="he-IL"/>
        </w:rPr>
      </w:pPr>
      <w:r w:rsidRPr="003A3BEE">
        <w:rPr>
          <w:rFonts w:cs="David"/>
          <w:sz w:val="24"/>
          <w:rtl/>
          <w:lang w:eastAsia="he-IL"/>
        </w:rPr>
        <w:t>ירושלים</w:t>
      </w:r>
    </w:p>
    <w:p w:rsidR="00901749" w:rsidRPr="003A3BEE" w:rsidRDefault="00901749" w:rsidP="00901749">
      <w:pPr>
        <w:widowControl/>
        <w:tabs>
          <w:tab w:val="left" w:pos="4320"/>
        </w:tabs>
        <w:spacing w:line="240" w:lineRule="atLeast"/>
        <w:rPr>
          <w:rFonts w:cs="David"/>
          <w:sz w:val="24"/>
          <w:rtl/>
          <w:lang w:eastAsia="he-IL"/>
        </w:rPr>
      </w:pPr>
    </w:p>
    <w:p w:rsidR="00901749" w:rsidRPr="003A3BEE" w:rsidRDefault="00901749" w:rsidP="00901749">
      <w:pPr>
        <w:widowControl/>
        <w:tabs>
          <w:tab w:val="left" w:pos="4320"/>
        </w:tabs>
        <w:spacing w:line="240" w:lineRule="atLeast"/>
        <w:rPr>
          <w:rFonts w:cs="David"/>
          <w:sz w:val="24"/>
          <w:rtl/>
          <w:lang w:eastAsia="he-IL"/>
        </w:rPr>
      </w:pPr>
    </w:p>
    <w:p w:rsidR="00901749" w:rsidRPr="003A3BEE" w:rsidRDefault="00901749" w:rsidP="00901749">
      <w:pPr>
        <w:widowControl/>
        <w:tabs>
          <w:tab w:val="left" w:pos="4320"/>
        </w:tabs>
        <w:spacing w:line="240" w:lineRule="atLeast"/>
        <w:rPr>
          <w:rFonts w:cs="David"/>
          <w:sz w:val="24"/>
          <w:rtl/>
          <w:lang w:eastAsia="he-IL"/>
        </w:rPr>
      </w:pPr>
    </w:p>
    <w:p w:rsidR="00901749" w:rsidRPr="003A3BEE" w:rsidRDefault="00901749" w:rsidP="00901749">
      <w:pPr>
        <w:widowControl/>
        <w:tabs>
          <w:tab w:val="left" w:pos="480"/>
        </w:tabs>
        <w:spacing w:line="240" w:lineRule="atLeast"/>
        <w:ind w:left="480" w:hanging="480"/>
        <w:rPr>
          <w:rFonts w:cs="David"/>
          <w:sz w:val="24"/>
          <w:rtl/>
          <w:lang w:eastAsia="he-IL"/>
        </w:rPr>
      </w:pPr>
      <w:r w:rsidRPr="003A3BEE">
        <w:rPr>
          <w:rFonts w:cs="David"/>
          <w:sz w:val="24"/>
          <w:rtl/>
          <w:lang w:eastAsia="he-IL"/>
        </w:rPr>
        <w:t>1.</w:t>
      </w:r>
      <w:r w:rsidRPr="003A3BEE">
        <w:rPr>
          <w:rFonts w:cs="David"/>
          <w:sz w:val="24"/>
          <w:rtl/>
          <w:lang w:eastAsia="he-IL"/>
        </w:rPr>
        <w:tab/>
        <w:t>אני המציע החתום מטה מגיש בזאת את הצעתי למתן שרותי ניקיון לבניני המשרד כמפורט במכרז ז</w:t>
      </w:r>
      <w:r w:rsidRPr="003A3BEE">
        <w:rPr>
          <w:rFonts w:cs="David" w:hint="cs"/>
          <w:sz w:val="24"/>
          <w:rtl/>
          <w:lang w:eastAsia="he-IL"/>
        </w:rPr>
        <w:t>ה</w:t>
      </w:r>
      <w:r w:rsidRPr="003A3BEE">
        <w:rPr>
          <w:rFonts w:cs="David"/>
          <w:sz w:val="24"/>
          <w:rtl/>
          <w:lang w:eastAsia="he-IL"/>
        </w:rPr>
        <w:t xml:space="preserve"> ועל פי התחייבויותינו שלהלן.</w:t>
      </w: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901749" w:rsidP="00901749">
      <w:pPr>
        <w:widowControl/>
        <w:tabs>
          <w:tab w:val="left" w:pos="120"/>
          <w:tab w:val="left" w:pos="2760"/>
        </w:tabs>
        <w:spacing w:line="240" w:lineRule="atLeast"/>
        <w:ind w:left="850" w:hanging="426"/>
        <w:rPr>
          <w:rFonts w:cs="David"/>
          <w:sz w:val="24"/>
          <w:rtl/>
          <w:lang w:eastAsia="he-IL"/>
        </w:rPr>
      </w:pPr>
      <w:r w:rsidRPr="003A3BEE">
        <w:rPr>
          <w:rFonts w:cs="David"/>
          <w:sz w:val="24"/>
          <w:rtl/>
          <w:lang w:eastAsia="he-IL"/>
        </w:rPr>
        <w:t xml:space="preserve">א. _________________ </w:t>
      </w:r>
      <w:r w:rsidRPr="003A3BEE">
        <w:rPr>
          <w:rFonts w:cs="David"/>
          <w:sz w:val="24"/>
          <w:rtl/>
          <w:lang w:eastAsia="he-IL"/>
        </w:rPr>
        <w:tab/>
        <w:t>____________________</w:t>
      </w:r>
    </w:p>
    <w:p w:rsidR="00901749" w:rsidRPr="003A3BEE" w:rsidRDefault="00901749" w:rsidP="00901749">
      <w:pPr>
        <w:widowControl/>
        <w:tabs>
          <w:tab w:val="left" w:pos="120"/>
        </w:tabs>
        <w:spacing w:line="240" w:lineRule="atLeast"/>
        <w:ind w:left="850" w:hanging="426"/>
        <w:rPr>
          <w:rFonts w:cs="David"/>
          <w:sz w:val="24"/>
          <w:rtl/>
          <w:lang w:eastAsia="he-IL"/>
        </w:rPr>
      </w:pPr>
    </w:p>
    <w:p w:rsidR="00901749" w:rsidRPr="003A3BEE" w:rsidRDefault="00901749" w:rsidP="00901749">
      <w:pPr>
        <w:widowControl/>
        <w:tabs>
          <w:tab w:val="left" w:pos="120"/>
          <w:tab w:val="left" w:pos="1320"/>
        </w:tabs>
        <w:spacing w:line="240" w:lineRule="atLeast"/>
        <w:ind w:left="850" w:hanging="426"/>
        <w:rPr>
          <w:rFonts w:cs="David"/>
          <w:sz w:val="24"/>
          <w:rtl/>
          <w:lang w:eastAsia="he-IL"/>
        </w:rPr>
      </w:pPr>
      <w:r w:rsidRPr="003A3BEE">
        <w:rPr>
          <w:rFonts w:cs="David"/>
          <w:sz w:val="24"/>
          <w:rtl/>
          <w:lang w:eastAsia="he-IL"/>
        </w:rPr>
        <w:tab/>
        <w:t xml:space="preserve">שם המציע </w:t>
      </w:r>
      <w:r w:rsidRPr="003A3BEE">
        <w:rPr>
          <w:rFonts w:cs="David"/>
          <w:sz w:val="24"/>
          <w:rtl/>
          <w:lang w:eastAsia="he-IL"/>
        </w:rPr>
        <w:tab/>
        <w:t>ת.ז./ מס' חברה/ תאגיד/שותפות/ כתובת</w:t>
      </w:r>
    </w:p>
    <w:p w:rsidR="00901749" w:rsidRPr="003A3BEE" w:rsidRDefault="00901749" w:rsidP="00901749">
      <w:pPr>
        <w:widowControl/>
        <w:tabs>
          <w:tab w:val="left" w:pos="120"/>
        </w:tabs>
        <w:spacing w:line="240" w:lineRule="atLeast"/>
        <w:ind w:left="850" w:hanging="426"/>
        <w:rPr>
          <w:rFonts w:cs="David"/>
          <w:sz w:val="24"/>
          <w:rtl/>
          <w:lang w:eastAsia="he-IL"/>
        </w:rPr>
      </w:pPr>
    </w:p>
    <w:p w:rsidR="00901749" w:rsidRPr="003A3BEE" w:rsidRDefault="00901749" w:rsidP="00901749">
      <w:pPr>
        <w:widowControl/>
        <w:tabs>
          <w:tab w:val="left" w:pos="120"/>
        </w:tabs>
        <w:spacing w:line="240" w:lineRule="atLeast"/>
        <w:ind w:left="850" w:hanging="426"/>
        <w:rPr>
          <w:rFonts w:cs="David"/>
          <w:sz w:val="24"/>
          <w:rtl/>
          <w:lang w:eastAsia="he-IL"/>
        </w:rPr>
      </w:pPr>
    </w:p>
    <w:p w:rsidR="00901749" w:rsidRPr="003A3BEE" w:rsidRDefault="00901749" w:rsidP="00901749">
      <w:pPr>
        <w:widowControl/>
        <w:tabs>
          <w:tab w:val="left" w:pos="120"/>
        </w:tabs>
        <w:spacing w:line="240" w:lineRule="atLeast"/>
        <w:ind w:left="850" w:hanging="426"/>
        <w:rPr>
          <w:rFonts w:cs="David"/>
          <w:sz w:val="24"/>
          <w:rtl/>
          <w:lang w:eastAsia="he-IL"/>
        </w:rPr>
      </w:pPr>
      <w:r w:rsidRPr="003A3BEE">
        <w:rPr>
          <w:rFonts w:cs="David"/>
          <w:sz w:val="24"/>
          <w:rtl/>
          <w:lang w:eastAsia="he-IL"/>
        </w:rPr>
        <w:t xml:space="preserve">ב. </w:t>
      </w:r>
      <w:r w:rsidRPr="003A3BEE">
        <w:rPr>
          <w:rFonts w:cs="David"/>
          <w:sz w:val="24"/>
          <w:rtl/>
          <w:lang w:eastAsia="he-IL"/>
        </w:rPr>
        <w:tab/>
        <w:t>תאריך רישום התאגיד/שותפות</w:t>
      </w:r>
      <w:r w:rsidRPr="003A3BEE">
        <w:rPr>
          <w:rFonts w:cs="David" w:hint="cs"/>
          <w:sz w:val="24"/>
          <w:rtl/>
          <w:lang w:eastAsia="he-IL"/>
        </w:rPr>
        <w:t>: ____________________.</w:t>
      </w:r>
    </w:p>
    <w:p w:rsidR="00901749" w:rsidRPr="003A3BEE" w:rsidRDefault="00901749" w:rsidP="00901749">
      <w:pPr>
        <w:widowControl/>
        <w:tabs>
          <w:tab w:val="left" w:pos="120"/>
        </w:tabs>
        <w:spacing w:line="240" w:lineRule="atLeast"/>
        <w:ind w:left="850" w:hanging="426"/>
        <w:rPr>
          <w:rFonts w:cs="David"/>
          <w:sz w:val="24"/>
          <w:rtl/>
          <w:lang w:eastAsia="he-IL"/>
        </w:rPr>
      </w:pPr>
    </w:p>
    <w:p w:rsidR="00901749" w:rsidRPr="003A3BEE" w:rsidRDefault="00901749" w:rsidP="00901749">
      <w:pPr>
        <w:widowControl/>
        <w:tabs>
          <w:tab w:val="left" w:pos="120"/>
        </w:tabs>
        <w:spacing w:line="240" w:lineRule="atLeast"/>
        <w:ind w:left="850" w:hanging="426"/>
        <w:rPr>
          <w:rFonts w:cs="David"/>
          <w:sz w:val="24"/>
          <w:rtl/>
          <w:lang w:eastAsia="he-IL"/>
        </w:rPr>
      </w:pPr>
      <w:r w:rsidRPr="003A3BEE">
        <w:rPr>
          <w:rFonts w:cs="David"/>
          <w:sz w:val="24"/>
          <w:rtl/>
          <w:lang w:eastAsia="he-IL"/>
        </w:rPr>
        <w:t xml:space="preserve">ג. </w:t>
      </w:r>
      <w:r w:rsidRPr="003A3BEE">
        <w:rPr>
          <w:rFonts w:cs="David"/>
          <w:sz w:val="24"/>
          <w:rtl/>
          <w:lang w:eastAsia="he-IL"/>
        </w:rPr>
        <w:tab/>
        <w:t>מספר פקסימיליה</w:t>
      </w:r>
      <w:r w:rsidRPr="003A3BEE">
        <w:rPr>
          <w:rFonts w:cs="David" w:hint="cs"/>
          <w:sz w:val="24"/>
          <w:rtl/>
          <w:lang w:eastAsia="he-IL"/>
        </w:rPr>
        <w:t>: ____________________.</w:t>
      </w:r>
    </w:p>
    <w:p w:rsidR="00901749" w:rsidRPr="003A3BEE" w:rsidRDefault="00901749" w:rsidP="00901749">
      <w:pPr>
        <w:widowControl/>
        <w:tabs>
          <w:tab w:val="left" w:pos="120"/>
        </w:tabs>
        <w:spacing w:line="240" w:lineRule="atLeast"/>
        <w:ind w:left="850" w:hanging="426"/>
        <w:rPr>
          <w:rFonts w:cs="David"/>
          <w:sz w:val="24"/>
          <w:rtl/>
          <w:lang w:eastAsia="he-IL"/>
        </w:rPr>
      </w:pPr>
    </w:p>
    <w:p w:rsidR="00901749" w:rsidRPr="003A3BEE" w:rsidRDefault="00901749" w:rsidP="003E4487">
      <w:pPr>
        <w:widowControl/>
        <w:numPr>
          <w:ilvl w:val="0"/>
          <w:numId w:val="13"/>
        </w:numPr>
        <w:tabs>
          <w:tab w:val="left" w:pos="120"/>
          <w:tab w:val="left" w:pos="600"/>
        </w:tabs>
        <w:overflowPunct w:val="0"/>
        <w:autoSpaceDE w:val="0"/>
        <w:autoSpaceDN w:val="0"/>
        <w:adjustRightInd w:val="0"/>
        <w:spacing w:before="120" w:after="120" w:line="240" w:lineRule="atLeast"/>
        <w:jc w:val="both"/>
        <w:textAlignment w:val="baseline"/>
        <w:rPr>
          <w:rFonts w:cs="David"/>
          <w:sz w:val="24"/>
          <w:rtl/>
          <w:lang w:eastAsia="he-IL"/>
        </w:rPr>
      </w:pPr>
      <w:r w:rsidRPr="003A3BEE">
        <w:rPr>
          <w:rFonts w:cs="David"/>
          <w:sz w:val="24"/>
          <w:rtl/>
          <w:lang w:eastAsia="he-IL"/>
        </w:rPr>
        <w:t>איש הקשר</w:t>
      </w:r>
      <w:r w:rsidRPr="003A3BEE">
        <w:rPr>
          <w:rFonts w:cs="David" w:hint="cs"/>
          <w:sz w:val="24"/>
          <w:rtl/>
          <w:lang w:eastAsia="he-IL"/>
        </w:rPr>
        <w:t>:________________</w:t>
      </w:r>
    </w:p>
    <w:p w:rsidR="00901749" w:rsidRPr="003A3BEE" w:rsidRDefault="00901749" w:rsidP="00901749">
      <w:pPr>
        <w:widowControl/>
        <w:tabs>
          <w:tab w:val="left" w:pos="120"/>
          <w:tab w:val="left" w:pos="600"/>
        </w:tabs>
        <w:spacing w:line="240" w:lineRule="atLeast"/>
        <w:ind w:left="424"/>
        <w:rPr>
          <w:rFonts w:cs="David"/>
          <w:sz w:val="24"/>
          <w:rtl/>
          <w:lang w:eastAsia="he-IL"/>
        </w:rPr>
      </w:pPr>
      <w:r w:rsidRPr="003A3BEE">
        <w:rPr>
          <w:rFonts w:cs="David" w:hint="cs"/>
          <w:sz w:val="24"/>
          <w:rtl/>
          <w:lang w:eastAsia="he-IL"/>
        </w:rPr>
        <w:t>____________________________</w:t>
      </w:r>
    </w:p>
    <w:p w:rsidR="00901749" w:rsidRPr="003A3BEE" w:rsidRDefault="00901749" w:rsidP="00901749">
      <w:pPr>
        <w:widowControl/>
        <w:tabs>
          <w:tab w:val="left" w:pos="120"/>
          <w:tab w:val="left" w:pos="600"/>
        </w:tabs>
        <w:spacing w:line="240" w:lineRule="atLeast"/>
        <w:ind w:left="424"/>
        <w:rPr>
          <w:rFonts w:cs="David"/>
          <w:sz w:val="24"/>
          <w:rtl/>
          <w:lang w:eastAsia="he-IL"/>
        </w:rPr>
      </w:pPr>
      <w:r w:rsidRPr="003A3BEE">
        <w:rPr>
          <w:rFonts w:cs="David" w:hint="cs"/>
          <w:sz w:val="24"/>
          <w:rtl/>
          <w:lang w:eastAsia="he-IL"/>
        </w:rPr>
        <w:t>____________________________</w:t>
      </w:r>
    </w:p>
    <w:p w:rsidR="00901749" w:rsidRPr="003A3BEE" w:rsidRDefault="00901749" w:rsidP="00901749">
      <w:pPr>
        <w:widowControl/>
        <w:tabs>
          <w:tab w:val="left" w:pos="120"/>
        </w:tabs>
        <w:spacing w:line="240" w:lineRule="atLeast"/>
        <w:rPr>
          <w:rFonts w:cs="David"/>
          <w:sz w:val="24"/>
          <w:rtl/>
          <w:lang w:eastAsia="he-IL"/>
        </w:rPr>
      </w:pPr>
    </w:p>
    <w:p w:rsidR="00901749" w:rsidRPr="003A3BEE" w:rsidRDefault="00901749" w:rsidP="00901749">
      <w:pPr>
        <w:widowControl/>
        <w:tabs>
          <w:tab w:val="left" w:pos="120"/>
        </w:tabs>
        <w:spacing w:line="240" w:lineRule="atLeast"/>
        <w:rPr>
          <w:rFonts w:cs="David"/>
          <w:sz w:val="24"/>
          <w:rtl/>
          <w:lang w:eastAsia="he-IL"/>
        </w:rPr>
      </w:pPr>
    </w:p>
    <w:p w:rsidR="00901749" w:rsidRPr="003A3BEE" w:rsidRDefault="00901749" w:rsidP="00901749">
      <w:pPr>
        <w:widowControl/>
        <w:tabs>
          <w:tab w:val="left" w:pos="480"/>
        </w:tabs>
        <w:spacing w:line="240" w:lineRule="atLeast"/>
        <w:ind w:left="480" w:hanging="480"/>
        <w:rPr>
          <w:rFonts w:cs="David"/>
          <w:sz w:val="24"/>
          <w:rtl/>
          <w:lang w:eastAsia="he-IL"/>
        </w:rPr>
      </w:pPr>
      <w:r w:rsidRPr="003A3BEE">
        <w:rPr>
          <w:rFonts w:cs="David"/>
          <w:sz w:val="24"/>
          <w:rtl/>
          <w:lang w:eastAsia="he-IL"/>
        </w:rPr>
        <w:t>2.</w:t>
      </w:r>
      <w:r w:rsidRPr="003A3BEE">
        <w:rPr>
          <w:rFonts w:cs="David"/>
          <w:sz w:val="24"/>
          <w:rtl/>
          <w:lang w:eastAsia="he-IL"/>
        </w:rPr>
        <w:tab/>
        <w:t>ידוע לי כי לא תתקבל הצעה מיותר מגורם אחד וכי עלי לעמוד בעצמ</w:t>
      </w:r>
      <w:r w:rsidRPr="003A3BEE">
        <w:rPr>
          <w:rFonts w:cs="David" w:hint="cs"/>
          <w:sz w:val="24"/>
          <w:rtl/>
          <w:lang w:eastAsia="he-IL"/>
        </w:rPr>
        <w:t>י</w:t>
      </w:r>
      <w:r w:rsidRPr="003A3BEE">
        <w:rPr>
          <w:rFonts w:cs="David"/>
          <w:sz w:val="24"/>
          <w:rtl/>
          <w:lang w:eastAsia="he-IL"/>
        </w:rPr>
        <w:t xml:space="preserve"> בתנאי הסף המפורטים במכרז. לצורך זה שותפות נחשב</w:t>
      </w:r>
      <w:r w:rsidRPr="003A3BEE">
        <w:rPr>
          <w:rFonts w:cs="David" w:hint="cs"/>
          <w:sz w:val="24"/>
          <w:rtl/>
          <w:lang w:eastAsia="he-IL"/>
        </w:rPr>
        <w:t>ת</w:t>
      </w:r>
      <w:r w:rsidRPr="003A3BEE">
        <w:rPr>
          <w:rFonts w:cs="David"/>
          <w:sz w:val="24"/>
          <w:rtl/>
          <w:lang w:eastAsia="he-IL"/>
        </w:rPr>
        <w:t xml:space="preserve"> כגורם אחד אך ורק אם מדובר בשותפות רשומה כחוק.</w:t>
      </w:r>
    </w:p>
    <w:p w:rsidR="00901749" w:rsidRPr="003A3BEE" w:rsidRDefault="00901749" w:rsidP="00901749">
      <w:pPr>
        <w:widowControl/>
        <w:tabs>
          <w:tab w:val="left" w:pos="480"/>
        </w:tabs>
        <w:spacing w:line="240" w:lineRule="atLeast"/>
        <w:ind w:left="480" w:hanging="480"/>
        <w:rPr>
          <w:rFonts w:cs="David"/>
          <w:sz w:val="24"/>
          <w:rtl/>
          <w:lang w:eastAsia="he-IL"/>
        </w:rPr>
      </w:pPr>
      <w:r w:rsidRPr="003A3BEE">
        <w:rPr>
          <w:rFonts w:cs="David"/>
          <w:sz w:val="24"/>
          <w:rtl/>
          <w:lang w:eastAsia="he-IL"/>
        </w:rPr>
        <w:t>3.</w:t>
      </w:r>
      <w:r w:rsidRPr="003A3BEE">
        <w:rPr>
          <w:rFonts w:cs="David"/>
          <w:sz w:val="24"/>
          <w:rtl/>
          <w:lang w:eastAsia="he-IL"/>
        </w:rPr>
        <w:tab/>
        <w:t>אני מצהיר בזאת כי כל הפרטים המופיעים בהזמנה להשתתפות במכרז, בחוברת המכרז ובהצעה זו ידועים לי ואני מקבלם במלואם ללא סייג.</w:t>
      </w: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901749" w:rsidP="00CA36AF">
      <w:pPr>
        <w:widowControl/>
        <w:tabs>
          <w:tab w:val="left" w:pos="480"/>
        </w:tabs>
        <w:spacing w:line="240" w:lineRule="atLeast"/>
        <w:ind w:left="960" w:hanging="960"/>
        <w:rPr>
          <w:rFonts w:cs="David"/>
          <w:sz w:val="24"/>
          <w:rtl/>
          <w:lang w:eastAsia="he-IL"/>
        </w:rPr>
      </w:pPr>
      <w:r w:rsidRPr="003A3BEE">
        <w:rPr>
          <w:rFonts w:cs="David"/>
          <w:sz w:val="24"/>
          <w:rtl/>
          <w:lang w:eastAsia="he-IL"/>
        </w:rPr>
        <w:t>4.</w:t>
      </w:r>
      <w:r w:rsidRPr="003A3BEE">
        <w:rPr>
          <w:rFonts w:cs="David"/>
          <w:sz w:val="24"/>
          <w:rtl/>
          <w:lang w:eastAsia="he-IL"/>
        </w:rPr>
        <w:tab/>
        <w:t>א.</w:t>
      </w:r>
      <w:r w:rsidRPr="003A3BEE">
        <w:rPr>
          <w:rFonts w:cs="David"/>
          <w:sz w:val="24"/>
          <w:rtl/>
          <w:lang w:eastAsia="he-IL"/>
        </w:rPr>
        <w:tab/>
        <w:t xml:space="preserve">התמורה המוצעת עבור ביצוע השירותים מוצעת בכפוף לפרטים ולתנאים המופיעים בחוברת מכרז זו,  הינה כמפורט בכתב הכמויות </w:t>
      </w:r>
      <w:r w:rsidR="00CA36AF" w:rsidRPr="00CA36AF">
        <w:rPr>
          <w:rFonts w:cs="David" w:hint="cs"/>
          <w:b/>
          <w:bCs/>
          <w:sz w:val="24"/>
          <w:rtl/>
          <w:lang w:eastAsia="he-IL"/>
        </w:rPr>
        <w:t>נספח יא'</w:t>
      </w:r>
      <w:r w:rsidR="00CA36AF">
        <w:rPr>
          <w:rFonts w:cs="David" w:hint="cs"/>
          <w:sz w:val="24"/>
          <w:rtl/>
          <w:lang w:eastAsia="he-IL"/>
        </w:rPr>
        <w:t xml:space="preserve">  למסמכי ה</w:t>
      </w:r>
      <w:r w:rsidRPr="003A3BEE">
        <w:rPr>
          <w:rFonts w:cs="David" w:hint="cs"/>
          <w:sz w:val="24"/>
          <w:rtl/>
          <w:lang w:eastAsia="he-IL"/>
        </w:rPr>
        <w:t>מכרז</w:t>
      </w:r>
      <w:r w:rsidRPr="003A3BEE">
        <w:rPr>
          <w:rFonts w:cs="David"/>
          <w:sz w:val="24"/>
          <w:rtl/>
          <w:lang w:eastAsia="he-IL"/>
        </w:rPr>
        <w:t>.</w:t>
      </w:r>
    </w:p>
    <w:p w:rsidR="00901749" w:rsidRPr="003A3BEE" w:rsidRDefault="00901749" w:rsidP="00901749">
      <w:pPr>
        <w:widowControl/>
        <w:tabs>
          <w:tab w:val="left" w:pos="480"/>
        </w:tabs>
        <w:spacing w:line="240" w:lineRule="atLeast"/>
        <w:ind w:left="960" w:hanging="960"/>
        <w:rPr>
          <w:rFonts w:cs="David"/>
          <w:sz w:val="24"/>
          <w:rtl/>
          <w:lang w:eastAsia="he-IL"/>
        </w:rPr>
      </w:pPr>
    </w:p>
    <w:p w:rsidR="00901749" w:rsidRPr="003A3BEE" w:rsidRDefault="00901749" w:rsidP="00901749">
      <w:pPr>
        <w:widowControl/>
        <w:tabs>
          <w:tab w:val="left" w:pos="120"/>
          <w:tab w:val="left" w:pos="480"/>
        </w:tabs>
        <w:spacing w:line="240" w:lineRule="atLeast"/>
        <w:ind w:left="960" w:hanging="960"/>
        <w:rPr>
          <w:rFonts w:cs="David"/>
          <w:sz w:val="24"/>
          <w:rtl/>
          <w:lang w:eastAsia="he-IL"/>
        </w:rPr>
      </w:pPr>
      <w:r w:rsidRPr="003A3BEE">
        <w:rPr>
          <w:rFonts w:cs="David"/>
          <w:sz w:val="24"/>
          <w:rtl/>
          <w:lang w:eastAsia="he-IL"/>
        </w:rPr>
        <w:tab/>
      </w:r>
      <w:r w:rsidRPr="003A3BEE">
        <w:rPr>
          <w:rFonts w:cs="David"/>
          <w:sz w:val="24"/>
          <w:rtl/>
          <w:lang w:eastAsia="he-IL"/>
        </w:rPr>
        <w:tab/>
        <w:t>ב.</w:t>
      </w:r>
      <w:r w:rsidRPr="003A3BEE">
        <w:rPr>
          <w:rFonts w:cs="David"/>
          <w:sz w:val="24"/>
          <w:rtl/>
          <w:lang w:eastAsia="he-IL"/>
        </w:rPr>
        <w:tab/>
        <w:t>התמורה הנ"ל</w:t>
      </w:r>
      <w:r w:rsidRPr="003A3BEE">
        <w:rPr>
          <w:rFonts w:cs="David" w:hint="cs"/>
          <w:sz w:val="24"/>
          <w:u w:val="single"/>
          <w:rtl/>
          <w:lang w:eastAsia="he-IL"/>
        </w:rPr>
        <w:t xml:space="preserve"> כוללת מע"מ</w:t>
      </w:r>
      <w:r w:rsidRPr="003A3BEE">
        <w:rPr>
          <w:rFonts w:cs="David" w:hint="cs"/>
          <w:sz w:val="24"/>
          <w:rtl/>
          <w:lang w:eastAsia="he-IL"/>
        </w:rPr>
        <w:t>.</w:t>
      </w:r>
    </w:p>
    <w:p w:rsidR="00901749" w:rsidRPr="003A3BEE" w:rsidRDefault="00901749" w:rsidP="00901749">
      <w:pPr>
        <w:widowControl/>
        <w:tabs>
          <w:tab w:val="left" w:pos="120"/>
        </w:tabs>
        <w:spacing w:line="240" w:lineRule="atLeast"/>
        <w:rPr>
          <w:rFonts w:cs="David"/>
          <w:sz w:val="24"/>
          <w:rtl/>
          <w:lang w:eastAsia="he-IL"/>
        </w:rPr>
      </w:pPr>
    </w:p>
    <w:p w:rsidR="00901749" w:rsidRPr="003A3BEE" w:rsidRDefault="00901749" w:rsidP="00901749">
      <w:pPr>
        <w:widowControl/>
        <w:tabs>
          <w:tab w:val="left" w:pos="120"/>
          <w:tab w:val="left" w:pos="480"/>
        </w:tabs>
        <w:spacing w:line="240" w:lineRule="atLeast"/>
        <w:ind w:left="960" w:hanging="960"/>
        <w:rPr>
          <w:rFonts w:cs="David"/>
          <w:sz w:val="24"/>
          <w:rtl/>
          <w:lang w:eastAsia="he-IL"/>
        </w:rPr>
      </w:pPr>
      <w:r w:rsidRPr="003A3BEE">
        <w:rPr>
          <w:rFonts w:cs="David"/>
          <w:sz w:val="24"/>
          <w:rtl/>
          <w:lang w:eastAsia="he-IL"/>
        </w:rPr>
        <w:tab/>
      </w:r>
      <w:r w:rsidRPr="003A3BEE">
        <w:rPr>
          <w:rFonts w:cs="David"/>
          <w:sz w:val="24"/>
          <w:rtl/>
          <w:lang w:eastAsia="he-IL"/>
        </w:rPr>
        <w:tab/>
        <w:t>ג.</w:t>
      </w:r>
      <w:r w:rsidRPr="003A3BEE">
        <w:rPr>
          <w:rFonts w:cs="David"/>
          <w:sz w:val="24"/>
          <w:rtl/>
          <w:lang w:eastAsia="he-IL"/>
        </w:rPr>
        <w:tab/>
        <w:t>התמורה הנ"ל תהיה צמודה בהתאם לתנאי ההצמדה כמפורט בחוברת מכרז זו ובהסכם.</w:t>
      </w:r>
    </w:p>
    <w:p w:rsidR="00901749" w:rsidRPr="003A3BEE" w:rsidRDefault="00901749" w:rsidP="00901749">
      <w:pPr>
        <w:widowControl/>
        <w:tabs>
          <w:tab w:val="left" w:pos="120"/>
        </w:tabs>
        <w:spacing w:line="240" w:lineRule="atLeast"/>
        <w:rPr>
          <w:rFonts w:cs="David"/>
          <w:sz w:val="24"/>
          <w:rtl/>
          <w:lang w:eastAsia="he-IL"/>
        </w:rPr>
      </w:pPr>
    </w:p>
    <w:p w:rsidR="00901749" w:rsidRPr="003A3BEE" w:rsidRDefault="00901749" w:rsidP="00B13795">
      <w:pPr>
        <w:widowControl/>
        <w:tabs>
          <w:tab w:val="left" w:pos="480"/>
        </w:tabs>
        <w:spacing w:line="240" w:lineRule="atLeast"/>
        <w:ind w:left="480" w:hanging="480"/>
        <w:rPr>
          <w:rFonts w:cs="David"/>
          <w:sz w:val="24"/>
          <w:rtl/>
          <w:lang w:eastAsia="he-IL"/>
        </w:rPr>
      </w:pPr>
      <w:r w:rsidRPr="003A3BEE">
        <w:rPr>
          <w:rFonts w:cs="David"/>
          <w:sz w:val="24"/>
          <w:rtl/>
          <w:lang w:eastAsia="he-IL"/>
        </w:rPr>
        <w:t>5.</w:t>
      </w:r>
      <w:r w:rsidRPr="003A3BEE">
        <w:rPr>
          <w:rFonts w:cs="David"/>
          <w:sz w:val="24"/>
          <w:rtl/>
          <w:lang w:eastAsia="he-IL"/>
        </w:rPr>
        <w:tab/>
        <w:t>הצעה זו מוצעת לאחר שקיבלתי את כל ההסברים הנחוצים לגבי המבנים ורכיביהם ולגבי העבודות והחומרים הנדרשים ומצאתים מתאימים וראויים לביצוע עבודות הניקיון</w:t>
      </w:r>
      <w:r w:rsidRPr="003A3BEE">
        <w:rPr>
          <w:rFonts w:cs="David" w:hint="cs"/>
          <w:sz w:val="24"/>
          <w:rtl/>
          <w:lang w:eastAsia="he-IL"/>
        </w:rPr>
        <w:t xml:space="preserve"> והעבודות הנוספות כהגדרתם במכרז, ככל שתידרשנה,</w:t>
      </w:r>
      <w:r w:rsidRPr="003A3BEE">
        <w:rPr>
          <w:rFonts w:cs="David"/>
          <w:sz w:val="24"/>
          <w:rtl/>
          <w:lang w:eastAsia="he-IL"/>
        </w:rPr>
        <w:t xml:space="preserve"> מכל הבחינות, ואני מוותר בזאת על כל טענה של פגם </w:t>
      </w:r>
      <w:r w:rsidR="00B13795">
        <w:rPr>
          <w:rFonts w:cs="David" w:hint="cs"/>
          <w:sz w:val="24"/>
          <w:rtl/>
          <w:lang w:eastAsia="he-IL"/>
        </w:rPr>
        <w:t>.</w:t>
      </w: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901749" w:rsidP="00901749">
      <w:pPr>
        <w:widowControl/>
        <w:tabs>
          <w:tab w:val="left" w:pos="480"/>
        </w:tabs>
        <w:spacing w:line="240" w:lineRule="atLeast"/>
        <w:rPr>
          <w:rFonts w:cs="David"/>
          <w:sz w:val="24"/>
          <w:rtl/>
          <w:lang w:eastAsia="he-IL"/>
        </w:rPr>
      </w:pPr>
    </w:p>
    <w:p w:rsidR="00901749" w:rsidRDefault="00901749" w:rsidP="00901749">
      <w:pPr>
        <w:widowControl/>
        <w:tabs>
          <w:tab w:val="left" w:pos="480"/>
        </w:tabs>
        <w:spacing w:line="240" w:lineRule="atLeast"/>
        <w:ind w:left="480" w:hanging="480"/>
        <w:rPr>
          <w:rFonts w:cs="David"/>
          <w:sz w:val="24"/>
          <w:rtl/>
          <w:lang w:eastAsia="he-IL"/>
        </w:rPr>
      </w:pPr>
      <w:r w:rsidRPr="003A3BEE">
        <w:rPr>
          <w:rFonts w:cs="David"/>
          <w:sz w:val="24"/>
          <w:rtl/>
          <w:lang w:eastAsia="he-IL"/>
        </w:rPr>
        <w:t>6.</w:t>
      </w:r>
      <w:r w:rsidRPr="003A3BEE">
        <w:rPr>
          <w:rFonts w:cs="David"/>
          <w:sz w:val="24"/>
          <w:rtl/>
          <w:lang w:eastAsia="he-IL"/>
        </w:rPr>
        <w:tab/>
        <w:t>הצעה זו מתייחסת למבנים ולחצרות במצבם במועד סיור הקבלנים.</w:t>
      </w:r>
    </w:p>
    <w:p w:rsidR="007E752C" w:rsidRPr="003A3BEE" w:rsidRDefault="007E752C" w:rsidP="00901749">
      <w:pPr>
        <w:widowControl/>
        <w:tabs>
          <w:tab w:val="left" w:pos="480"/>
        </w:tabs>
        <w:spacing w:line="240" w:lineRule="atLeast"/>
        <w:ind w:left="480" w:hanging="480"/>
        <w:rPr>
          <w:rFonts w:cs="David"/>
          <w:sz w:val="24"/>
          <w:rtl/>
          <w:lang w:eastAsia="he-IL"/>
        </w:rPr>
      </w:pPr>
    </w:p>
    <w:p w:rsidR="007E752C" w:rsidRDefault="00901749" w:rsidP="007E752C">
      <w:pPr>
        <w:widowControl/>
        <w:tabs>
          <w:tab w:val="left" w:pos="480"/>
        </w:tabs>
        <w:spacing w:line="240" w:lineRule="atLeast"/>
        <w:ind w:left="480" w:hanging="480"/>
        <w:rPr>
          <w:rFonts w:cs="David"/>
          <w:sz w:val="24"/>
          <w:rtl/>
          <w:lang w:eastAsia="he-IL"/>
        </w:rPr>
      </w:pPr>
      <w:r w:rsidRPr="003A3BEE">
        <w:rPr>
          <w:rFonts w:cs="David"/>
          <w:sz w:val="24"/>
          <w:rtl/>
          <w:lang w:eastAsia="he-IL"/>
        </w:rPr>
        <w:t>7.</w:t>
      </w:r>
      <w:r w:rsidRPr="003A3BEE">
        <w:rPr>
          <w:rFonts w:cs="David"/>
          <w:sz w:val="24"/>
          <w:rtl/>
          <w:lang w:eastAsia="he-IL"/>
        </w:rPr>
        <w:tab/>
        <w:t xml:space="preserve">הצעה זו, על כל פרטיה, מרכיביה, חלקיה ונספחיה תעמוד בתוקפה ותחייבני החל ממועד מסירתה ועד תום </w:t>
      </w:r>
      <w:r w:rsidRPr="003A3BEE">
        <w:rPr>
          <w:rFonts w:cs="David" w:hint="cs"/>
          <w:sz w:val="24"/>
          <w:rtl/>
          <w:lang w:eastAsia="he-IL"/>
        </w:rPr>
        <w:t>תשעים</w:t>
      </w:r>
      <w:r w:rsidRPr="003A3BEE">
        <w:rPr>
          <w:rFonts w:cs="David"/>
          <w:sz w:val="24"/>
          <w:rtl/>
          <w:lang w:eastAsia="he-IL"/>
        </w:rPr>
        <w:t xml:space="preserve"> הימים מן המועד האחרון להגשת ההצעה למכרז כקבוע בתנאי המכרז, תוקפה יוארך לתקופה של </w:t>
      </w:r>
      <w:r w:rsidRPr="003A3BEE">
        <w:rPr>
          <w:rFonts w:cs="David" w:hint="cs"/>
          <w:sz w:val="24"/>
          <w:rtl/>
          <w:lang w:eastAsia="he-IL"/>
        </w:rPr>
        <w:t>תשעים</w:t>
      </w:r>
      <w:r w:rsidRPr="003A3BEE">
        <w:rPr>
          <w:rFonts w:cs="David"/>
          <w:sz w:val="24"/>
          <w:rtl/>
          <w:lang w:eastAsia="he-IL"/>
        </w:rPr>
        <w:t xml:space="preserve"> יום נוספים אם תימסר לו הודעת המ</w:t>
      </w:r>
      <w:r w:rsidRPr="003A3BEE">
        <w:rPr>
          <w:rFonts w:cs="David" w:hint="cs"/>
          <w:sz w:val="24"/>
          <w:rtl/>
          <w:lang w:eastAsia="he-IL"/>
        </w:rPr>
        <w:t>זמין</w:t>
      </w:r>
      <w:r w:rsidRPr="003A3BEE">
        <w:rPr>
          <w:rFonts w:cs="David"/>
          <w:sz w:val="24"/>
          <w:rtl/>
          <w:lang w:eastAsia="he-IL"/>
        </w:rPr>
        <w:t xml:space="preserve"> בדבר הארכת תוקפה כאמור.</w:t>
      </w:r>
    </w:p>
    <w:p w:rsidR="007E752C" w:rsidRDefault="007E752C" w:rsidP="007E752C">
      <w:pPr>
        <w:widowControl/>
        <w:tabs>
          <w:tab w:val="left" w:pos="480"/>
        </w:tabs>
        <w:spacing w:line="240" w:lineRule="atLeast"/>
        <w:ind w:left="480" w:hanging="480"/>
        <w:rPr>
          <w:rFonts w:cs="David"/>
          <w:sz w:val="24"/>
          <w:rtl/>
          <w:lang w:eastAsia="he-IL"/>
        </w:rPr>
      </w:pPr>
    </w:p>
    <w:p w:rsidR="00901749" w:rsidRPr="003A3BEE" w:rsidRDefault="007E752C" w:rsidP="007E752C">
      <w:pPr>
        <w:widowControl/>
        <w:tabs>
          <w:tab w:val="left" w:pos="480"/>
        </w:tabs>
        <w:spacing w:line="240" w:lineRule="atLeast"/>
        <w:ind w:left="480" w:hanging="480"/>
        <w:rPr>
          <w:rFonts w:cs="David"/>
          <w:sz w:val="24"/>
          <w:rtl/>
          <w:lang w:eastAsia="he-IL"/>
        </w:rPr>
      </w:pPr>
      <w:r>
        <w:rPr>
          <w:rFonts w:cs="David" w:hint="cs"/>
          <w:sz w:val="24"/>
          <w:rtl/>
          <w:lang w:eastAsia="he-IL"/>
        </w:rPr>
        <w:lastRenderedPageBreak/>
        <w:t xml:space="preserve">8.      </w:t>
      </w:r>
      <w:r w:rsidR="00901749" w:rsidRPr="003A3BEE">
        <w:rPr>
          <w:rFonts w:cs="David"/>
          <w:sz w:val="24"/>
          <w:rtl/>
          <w:lang w:eastAsia="he-IL"/>
        </w:rPr>
        <w:t xml:space="preserve">אם אחזור בי מהצעה זו או לא אקיים התחייבות כלשהי הכלולה במסגרת חוברת מכרז זו, המשרד יהא רשאי בנוסף לכל תרופה אחרת העומדת לו על-פי דין, לחלט את הערבות הבנקאית </w:t>
      </w:r>
      <w:r w:rsidR="00901749" w:rsidRPr="003A3BEE">
        <w:rPr>
          <w:rFonts w:cs="David" w:hint="cs"/>
          <w:sz w:val="24"/>
          <w:rtl/>
          <w:lang w:eastAsia="he-IL"/>
        </w:rPr>
        <w:t>שהמצאתי במסגרת מכרז זה</w:t>
      </w:r>
      <w:r w:rsidR="00901749" w:rsidRPr="003A3BEE">
        <w:rPr>
          <w:rFonts w:cs="David"/>
          <w:sz w:val="24"/>
          <w:rtl/>
          <w:lang w:eastAsia="he-IL"/>
        </w:rPr>
        <w:t xml:space="preserve"> כולה או חלקה, על פי שיקול דעתו הבלעדי.</w:t>
      </w:r>
    </w:p>
    <w:p w:rsidR="00901749" w:rsidRPr="003A3BEE" w:rsidRDefault="00901749" w:rsidP="00901749">
      <w:pPr>
        <w:widowControl/>
        <w:tabs>
          <w:tab w:val="left" w:pos="480"/>
        </w:tabs>
        <w:spacing w:line="240" w:lineRule="atLeast"/>
        <w:ind w:left="480" w:hanging="480"/>
        <w:rPr>
          <w:rFonts w:cs="David"/>
          <w:sz w:val="24"/>
          <w:rtl/>
          <w:lang w:eastAsia="he-IL"/>
        </w:rPr>
      </w:pPr>
    </w:p>
    <w:p w:rsidR="00901749" w:rsidRPr="003A3BEE" w:rsidRDefault="00901749" w:rsidP="00901749">
      <w:pPr>
        <w:widowControl/>
        <w:tabs>
          <w:tab w:val="left" w:pos="480"/>
        </w:tabs>
        <w:spacing w:line="240" w:lineRule="atLeast"/>
        <w:ind w:left="480" w:hanging="480"/>
        <w:rPr>
          <w:rFonts w:cs="David"/>
          <w:sz w:val="24"/>
          <w:rtl/>
          <w:lang w:eastAsia="he-IL"/>
        </w:rPr>
      </w:pPr>
    </w:p>
    <w:p w:rsidR="00901749" w:rsidRPr="007E752C" w:rsidRDefault="007E752C" w:rsidP="007E752C">
      <w:pPr>
        <w:widowControl/>
        <w:tabs>
          <w:tab w:val="left" w:pos="480"/>
        </w:tabs>
        <w:spacing w:line="240" w:lineRule="atLeast"/>
        <w:ind w:left="424" w:hanging="424"/>
        <w:rPr>
          <w:rFonts w:cs="David"/>
          <w:sz w:val="24"/>
          <w:rtl/>
          <w:lang w:eastAsia="he-IL"/>
        </w:rPr>
      </w:pPr>
      <w:r>
        <w:rPr>
          <w:rFonts w:cs="David" w:hint="cs"/>
          <w:sz w:val="24"/>
          <w:rtl/>
          <w:lang w:eastAsia="he-IL"/>
        </w:rPr>
        <w:t>9</w:t>
      </w:r>
      <w:r w:rsidR="00901749" w:rsidRPr="007E752C">
        <w:rPr>
          <w:rFonts w:cs="David"/>
          <w:sz w:val="24"/>
          <w:rtl/>
          <w:lang w:eastAsia="he-IL"/>
        </w:rPr>
        <w:t>.</w:t>
      </w:r>
      <w:r w:rsidR="00901749" w:rsidRPr="007E752C">
        <w:rPr>
          <w:rFonts w:cs="David"/>
          <w:sz w:val="24"/>
          <w:rtl/>
          <w:lang w:eastAsia="he-IL"/>
        </w:rPr>
        <w:tab/>
        <w:t>ידוע לי כי כל התחייבות המופיעה בחוברת מכרז זו, גם אם לא הוזכרה במפורש בחלק זה, מחייבת את הצדדים.</w:t>
      </w: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7E752C" w:rsidP="00901749">
      <w:pPr>
        <w:widowControl/>
        <w:tabs>
          <w:tab w:val="left" w:pos="480"/>
        </w:tabs>
        <w:spacing w:line="240" w:lineRule="atLeast"/>
        <w:ind w:left="480" w:hanging="480"/>
        <w:rPr>
          <w:rFonts w:cs="David"/>
          <w:sz w:val="24"/>
          <w:rtl/>
          <w:lang w:eastAsia="he-IL"/>
        </w:rPr>
      </w:pPr>
      <w:r>
        <w:rPr>
          <w:rFonts w:cs="David" w:hint="cs"/>
          <w:sz w:val="24"/>
          <w:rtl/>
          <w:lang w:eastAsia="he-IL"/>
        </w:rPr>
        <w:t>10</w:t>
      </w:r>
      <w:r w:rsidR="00901749" w:rsidRPr="003A3BEE">
        <w:rPr>
          <w:rFonts w:cs="David"/>
          <w:sz w:val="24"/>
          <w:rtl/>
          <w:lang w:eastAsia="he-IL"/>
        </w:rPr>
        <w:t>.</w:t>
      </w:r>
      <w:r w:rsidR="00901749" w:rsidRPr="003A3BEE">
        <w:rPr>
          <w:rFonts w:cs="David"/>
          <w:sz w:val="24"/>
          <w:rtl/>
          <w:lang w:eastAsia="he-IL"/>
        </w:rPr>
        <w:tab/>
        <w:t>הצעה זו הינה בלתי חוזרת ובלתי ניתנת לביטול, לשינוי או לתיקון, והיא עומדת בתוקפה ומחייבת אותי כאמור לעיל.</w:t>
      </w: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901749" w:rsidP="00901749">
      <w:pPr>
        <w:widowControl/>
        <w:tabs>
          <w:tab w:val="left" w:pos="480"/>
        </w:tabs>
        <w:spacing w:line="240" w:lineRule="atLeast"/>
        <w:rPr>
          <w:rFonts w:cs="David"/>
          <w:sz w:val="24"/>
          <w:rtl/>
          <w:lang w:eastAsia="he-IL"/>
        </w:rPr>
      </w:pPr>
    </w:p>
    <w:p w:rsidR="00901749" w:rsidRPr="003A3BEE" w:rsidRDefault="00901749" w:rsidP="00901749">
      <w:pPr>
        <w:widowControl/>
        <w:tabs>
          <w:tab w:val="left" w:pos="1320"/>
          <w:tab w:val="left" w:pos="3240"/>
          <w:tab w:val="left" w:pos="5040"/>
        </w:tabs>
        <w:spacing w:line="240" w:lineRule="atLeast"/>
        <w:rPr>
          <w:rFonts w:cs="David"/>
          <w:sz w:val="24"/>
          <w:rtl/>
          <w:lang w:eastAsia="he-IL"/>
        </w:rPr>
      </w:pPr>
      <w:r w:rsidRPr="003A3BEE">
        <w:rPr>
          <w:rFonts w:cs="David"/>
          <w:sz w:val="24"/>
          <w:rtl/>
          <w:lang w:eastAsia="he-IL"/>
        </w:rPr>
        <w:tab/>
        <w:t xml:space="preserve">______________      _____________        </w:t>
      </w:r>
      <w:r w:rsidR="007E752C">
        <w:rPr>
          <w:rFonts w:cs="David" w:hint="cs"/>
          <w:sz w:val="24"/>
          <w:rtl/>
          <w:lang w:eastAsia="he-IL"/>
        </w:rPr>
        <w:t xml:space="preserve">       </w:t>
      </w:r>
      <w:r w:rsidRPr="003A3BEE">
        <w:rPr>
          <w:rFonts w:cs="David"/>
          <w:sz w:val="24"/>
          <w:rtl/>
          <w:lang w:eastAsia="he-IL"/>
        </w:rPr>
        <w:t>________________</w:t>
      </w:r>
    </w:p>
    <w:p w:rsidR="00901749" w:rsidRPr="003A3BEE" w:rsidRDefault="007E752C" w:rsidP="007E752C">
      <w:pPr>
        <w:widowControl/>
        <w:tabs>
          <w:tab w:val="left" w:pos="2040"/>
          <w:tab w:val="left" w:pos="4252"/>
          <w:tab w:val="left" w:pos="6945"/>
        </w:tabs>
        <w:spacing w:line="240" w:lineRule="atLeast"/>
        <w:rPr>
          <w:rFonts w:cs="David"/>
          <w:sz w:val="24"/>
          <w:rtl/>
          <w:lang w:eastAsia="he-IL"/>
        </w:rPr>
      </w:pPr>
      <w:r>
        <w:rPr>
          <w:rFonts w:cs="David"/>
          <w:sz w:val="24"/>
          <w:rtl/>
          <w:lang w:eastAsia="he-IL"/>
        </w:rPr>
        <w:tab/>
        <w:t xml:space="preserve">שם </w:t>
      </w:r>
      <w:r>
        <w:rPr>
          <w:rFonts w:cs="David" w:hint="cs"/>
          <w:sz w:val="24"/>
          <w:rtl/>
          <w:lang w:eastAsia="he-IL"/>
        </w:rPr>
        <w:t xml:space="preserve">                            </w:t>
      </w:r>
      <w:r>
        <w:rPr>
          <w:rFonts w:cs="David"/>
          <w:sz w:val="24"/>
          <w:rtl/>
          <w:lang w:eastAsia="he-IL"/>
        </w:rPr>
        <w:t>חתימה</w:t>
      </w:r>
      <w:r>
        <w:rPr>
          <w:rFonts w:cs="David" w:hint="cs"/>
          <w:sz w:val="24"/>
          <w:rtl/>
          <w:lang w:eastAsia="he-IL"/>
        </w:rPr>
        <w:t xml:space="preserve">                                     </w:t>
      </w:r>
      <w:r w:rsidR="00901749" w:rsidRPr="003A3BEE">
        <w:rPr>
          <w:rFonts w:cs="David"/>
          <w:sz w:val="24"/>
          <w:rtl/>
          <w:lang w:eastAsia="he-IL"/>
        </w:rPr>
        <w:t>תפקיד</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C30EF0">
      <w:pPr>
        <w:widowControl/>
        <w:tabs>
          <w:tab w:val="left" w:pos="1200"/>
          <w:tab w:val="left" w:pos="3240"/>
          <w:tab w:val="left" w:pos="5040"/>
        </w:tabs>
        <w:spacing w:line="240" w:lineRule="atLeast"/>
        <w:rPr>
          <w:rFonts w:cs="David"/>
          <w:sz w:val="24"/>
          <w:rtl/>
          <w:lang w:eastAsia="he-IL"/>
        </w:rPr>
      </w:pPr>
      <w:r w:rsidRPr="003A3BEE">
        <w:rPr>
          <w:rFonts w:cs="David"/>
          <w:sz w:val="24"/>
          <w:rtl/>
          <w:lang w:eastAsia="he-IL"/>
        </w:rPr>
        <w:t xml:space="preserve"> </w:t>
      </w:r>
      <w:r w:rsidRPr="003A3BEE">
        <w:rPr>
          <w:rFonts w:cs="David"/>
          <w:sz w:val="24"/>
          <w:rtl/>
          <w:lang w:eastAsia="he-IL"/>
        </w:rPr>
        <w:tab/>
      </w:r>
      <w:bookmarkStart w:id="15" w:name="_GoBack"/>
      <w:bookmarkEnd w:id="15"/>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חותמת תאגיד____________________          תאריך: ________________</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להוסיף במקרה של תאגיד או שותפות רשומה</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אני הח"מ עו"ד\רו"ח ______________________ מרח'   _________________</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______________________________________________________</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מצהיר בזה כי ה"ה __________ _____________ מוסמכים לייצג את המציע</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______________ וחתימותיהם מחייבות את המציע.</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תאריך ________________</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 xml:space="preserve">חתימה: __________________ </w:t>
      </w:r>
      <w:r w:rsidRPr="003A3BEE">
        <w:rPr>
          <w:rFonts w:cs="David"/>
          <w:sz w:val="24"/>
          <w:rtl/>
          <w:lang w:eastAsia="he-IL"/>
        </w:rPr>
        <w:tab/>
        <w:t>____________________</w:t>
      </w: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p>
    <w:p w:rsidR="00901749" w:rsidRPr="003A3BEE" w:rsidRDefault="00901749" w:rsidP="00901749">
      <w:pPr>
        <w:widowControl/>
        <w:tabs>
          <w:tab w:val="left" w:pos="2040"/>
          <w:tab w:val="left" w:pos="3720"/>
          <w:tab w:val="left" w:pos="5760"/>
        </w:tabs>
        <w:spacing w:line="240" w:lineRule="atLeast"/>
        <w:rPr>
          <w:rFonts w:cs="David"/>
          <w:sz w:val="24"/>
          <w:rtl/>
          <w:lang w:eastAsia="he-IL"/>
        </w:rPr>
      </w:pPr>
      <w:r w:rsidRPr="003A3BEE">
        <w:rPr>
          <w:rFonts w:cs="David"/>
          <w:sz w:val="24"/>
          <w:rtl/>
          <w:lang w:eastAsia="he-IL"/>
        </w:rPr>
        <w:t xml:space="preserve">חותמת: </w:t>
      </w:r>
      <w:r w:rsidRPr="003A3BEE">
        <w:rPr>
          <w:rFonts w:cs="David"/>
          <w:sz w:val="24"/>
          <w:rtl/>
          <w:lang w:eastAsia="he-IL"/>
        </w:rPr>
        <w:tab/>
        <w:t>___________________________</w:t>
      </w:r>
    </w:p>
    <w:p w:rsidR="00901749" w:rsidRPr="003A3BEE" w:rsidRDefault="00901749" w:rsidP="00901749">
      <w:pPr>
        <w:widowControl/>
        <w:tabs>
          <w:tab w:val="left" w:pos="3960"/>
          <w:tab w:val="left" w:pos="4680"/>
        </w:tabs>
        <w:spacing w:line="240" w:lineRule="atLeast"/>
        <w:jc w:val="center"/>
        <w:rPr>
          <w:rFonts w:cs="David"/>
          <w:bCs/>
          <w:sz w:val="28"/>
          <w:szCs w:val="28"/>
          <w:u w:val="single"/>
          <w:rtl/>
          <w:lang w:eastAsia="he-IL"/>
        </w:rPr>
      </w:pPr>
    </w:p>
    <w:p w:rsidR="00901749" w:rsidRDefault="00901749" w:rsidP="00901749">
      <w:pPr>
        <w:widowControl/>
        <w:bidi w:val="0"/>
        <w:jc w:val="right"/>
        <w:rPr>
          <w:rFonts w:asciiTheme="minorHAnsi" w:hAnsiTheme="minorHAnsi"/>
          <w:szCs w:val="26"/>
        </w:rPr>
      </w:pPr>
    </w:p>
    <w:p w:rsidR="00AC2402" w:rsidRDefault="00AC2402" w:rsidP="00AC2402">
      <w:pPr>
        <w:widowControl/>
        <w:bidi w:val="0"/>
        <w:jc w:val="right"/>
        <w:rPr>
          <w:rFonts w:asciiTheme="minorHAnsi" w:hAnsiTheme="minorHAnsi"/>
          <w:szCs w:val="26"/>
        </w:rPr>
      </w:pPr>
    </w:p>
    <w:sectPr w:rsidR="00AC2402" w:rsidSect="00F430C8">
      <w:footerReference w:type="default" r:id="rId65"/>
      <w:headerReference w:type="first" r:id="rId66"/>
      <w:footerReference w:type="first" r:id="rId67"/>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1827" w:rsidRDefault="00351827">
      <w:r>
        <w:separator/>
      </w:r>
    </w:p>
  </w:endnote>
  <w:endnote w:type="continuationSeparator" w:id="0">
    <w:p w:rsidR="00351827" w:rsidRDefault="00351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09FF" w:rsidRDefault="005F09FF" w:rsidP="00CD1BDF">
    <w:pPr>
      <w:pStyle w:val="a8"/>
      <w:framePr w:wrap="around" w:vAnchor="text" w:hAnchor="text" w:xAlign="center" w:y="1"/>
      <w:rPr>
        <w:rStyle w:val="ac"/>
      </w:rPr>
    </w:pPr>
    <w:r>
      <w:rPr>
        <w:rStyle w:val="ac"/>
        <w:rtl/>
      </w:rPr>
      <w:fldChar w:fldCharType="begin"/>
    </w:r>
    <w:r>
      <w:rPr>
        <w:rStyle w:val="ac"/>
      </w:rPr>
      <w:instrText xml:space="preserve">PAGE  </w:instrText>
    </w:r>
    <w:r>
      <w:rPr>
        <w:rStyle w:val="ac"/>
        <w:rtl/>
      </w:rPr>
      <w:fldChar w:fldCharType="end"/>
    </w:r>
  </w:p>
  <w:p w:rsidR="005F09FF" w:rsidRDefault="005F09FF" w:rsidP="00CD1BDF">
    <w:pPr>
      <w:pStyle w:val="a8"/>
      <w:ind w:right="360"/>
    </w:pPr>
  </w:p>
  <w:p w:rsidR="005F09FF" w:rsidRDefault="005F09F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09FF" w:rsidRDefault="005F09FF" w:rsidP="00CD1BDF">
    <w:pPr>
      <w:pBdr>
        <w:top w:val="single" w:sz="6" w:space="0" w:color="auto"/>
      </w:pBdr>
      <w:tabs>
        <w:tab w:val="center" w:pos="4173"/>
        <w:tab w:val="right" w:pos="8313"/>
      </w:tabs>
    </w:pPr>
  </w:p>
  <w:p w:rsidR="005F09FF" w:rsidRPr="000C51D7" w:rsidRDefault="005F09FF" w:rsidP="00CD1BDF">
    <w:pPr>
      <w:pStyle w:val="a8"/>
      <w:ind w:right="360" w:firstLine="360"/>
      <w:rPr>
        <w:rtl/>
      </w:rPr>
    </w:pPr>
    <w:r w:rsidRPr="000C51D7">
      <w:rPr>
        <w:rFonts w:hint="cs"/>
        <w:b/>
        <w:bCs/>
        <w:rtl/>
      </w:rPr>
      <w:t>רח' קפלן 1 ירושלים 91030   ת.ד 3100 טל':  5317111 - 02   פקס':  5695353 - 02</w:t>
    </w:r>
    <w:r w:rsidRPr="000C51D7">
      <w:rPr>
        <w:rFonts w:hint="cs"/>
        <w:rtl/>
      </w:rPr>
      <w:br/>
      <w:t xml:space="preserve">אוצר ברשת : </w:t>
    </w:r>
    <w:hyperlink r:id="rId1" w:history="1">
      <w:r w:rsidRPr="000C51D7">
        <w:rPr>
          <w:rStyle w:val="Hyperlink"/>
        </w:rPr>
        <w:t>www.mof.gov.il</w:t>
      </w:r>
    </w:hyperlink>
    <w:r w:rsidRPr="000C51D7">
      <w:rPr>
        <w:rFonts w:hint="cs"/>
        <w:rtl/>
      </w:rPr>
      <w:tab/>
    </w:r>
    <w:r w:rsidR="00C30EF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1pt;height:24pt">
          <v:imagedata r:id="rId2" o:title="מוקטן2"/>
        </v:shape>
      </w:pict>
    </w:r>
    <w:r w:rsidRPr="000C51D7">
      <w:rPr>
        <w:rFonts w:hint="cs"/>
        <w:rtl/>
      </w:rPr>
      <w:tab/>
      <w:t xml:space="preserve">שער הממשלה : </w:t>
    </w:r>
    <w:hyperlink r:id="rId3" w:history="1">
      <w:r w:rsidRPr="000C51D7">
        <w:rPr>
          <w:rStyle w:val="Hyperlink"/>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09FF" w:rsidRDefault="005F09FF">
    <w:pPr>
      <w:pBdr>
        <w:top w:val="single" w:sz="6" w:space="1" w:color="auto"/>
      </w:pBdr>
      <w:tabs>
        <w:tab w:val="center" w:pos="4173"/>
        <w:tab w:val="right" w:pos="8313"/>
      </w:tabs>
      <w:rPr>
        <w:rtl/>
      </w:rPr>
    </w:pPr>
  </w:p>
  <w:p w:rsidR="005F09FF" w:rsidRPr="000C51D7" w:rsidRDefault="005F09FF" w:rsidP="00CD1BDF">
    <w:pPr>
      <w:pStyle w:val="a8"/>
      <w:ind w:right="360" w:firstLine="360"/>
    </w:pPr>
    <w:r w:rsidRPr="000C51D7">
      <w:rPr>
        <w:rFonts w:hint="cs"/>
        <w:b/>
        <w:bCs/>
        <w:rtl/>
      </w:rPr>
      <w:t>רח' קפלן 1 ירושלים 91030   ת.ד 3100 טל':  5317111 - 02   פקס':  5695353 - 02</w:t>
    </w:r>
    <w:r w:rsidRPr="000C51D7">
      <w:rPr>
        <w:rFonts w:hint="cs"/>
        <w:rtl/>
      </w:rPr>
      <w:br/>
      <w:t xml:space="preserve">אוצר ברשת : </w:t>
    </w:r>
    <w:hyperlink r:id="rId1" w:history="1">
      <w:r w:rsidRPr="000C51D7">
        <w:rPr>
          <w:rStyle w:val="Hyperlink"/>
        </w:rPr>
        <w:t>www.mof.gov.il</w:t>
      </w:r>
    </w:hyperlink>
    <w:r w:rsidRPr="000C51D7">
      <w:rPr>
        <w:rFonts w:hint="cs"/>
        <w:rtl/>
      </w:rPr>
      <w:tab/>
    </w:r>
    <w:r w:rsidR="00C30EF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5.1pt;height:23.1pt">
          <v:imagedata r:id="rId2" o:title="מוקטן2"/>
        </v:shape>
      </w:pict>
    </w:r>
    <w:r w:rsidRPr="000C51D7">
      <w:rPr>
        <w:rFonts w:hint="cs"/>
        <w:rtl/>
      </w:rPr>
      <w:tab/>
      <w:t xml:space="preserve">שער הממשלה : </w:t>
    </w:r>
    <w:hyperlink r:id="rId3" w:history="1">
      <w:r w:rsidRPr="000C51D7">
        <w:rPr>
          <w:rStyle w:val="Hyperlink"/>
        </w:rPr>
        <w:t>www.gov.il</w:t>
      </w:r>
    </w:hyperlink>
  </w:p>
  <w:p w:rsidR="005F09FF" w:rsidRDefault="005F09FF" w:rsidP="00CD1BDF">
    <w:pPr>
      <w:pStyle w:val="a8"/>
      <w:ind w:right="360" w:firstLine="360"/>
      <w:jc w:val="center"/>
    </w:pPr>
  </w:p>
  <w:p w:rsidR="005F09FF" w:rsidRPr="00AE727C" w:rsidRDefault="005F09FF" w:rsidP="00CD1BDF">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09FF" w:rsidRPr="00F430C8" w:rsidRDefault="005F09FF" w:rsidP="001E7080">
    <w:pPr>
      <w:pStyle w:val="a8"/>
      <w:pBdr>
        <w:top w:val="single" w:sz="6" w:space="1" w:color="auto"/>
      </w:pBdr>
      <w:jc w:val="center"/>
      <w:rPr>
        <w:sz w:val="26"/>
        <w:szCs w:val="26"/>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09FF" w:rsidRPr="004850FD" w:rsidRDefault="005F09FF" w:rsidP="001E7080">
    <w:pPr>
      <w:pStyle w:val="a8"/>
      <w:pBdr>
        <w:top w:val="single" w:sz="6" w:space="1" w:color="auto"/>
      </w:pBdr>
      <w:tabs>
        <w:tab w:val="clear" w:pos="8306"/>
        <w:tab w:val="right" w:pos="8313"/>
      </w:tabs>
      <w:jc w:val="center"/>
      <w:rPr>
        <w:sz w:val="26"/>
        <w:szCs w:val="26"/>
      </w:rPr>
    </w:pPr>
    <w:r w:rsidRPr="004850FD">
      <w:rPr>
        <w:rFonts w:hint="cs"/>
        <w:b/>
        <w:bCs/>
        <w:sz w:val="26"/>
        <w:szCs w:val="26"/>
        <w:rtl/>
      </w:rPr>
      <w:t xml:space="preserve">רח' קפלן 1 ירושלים </w:t>
    </w:r>
    <w:r>
      <w:rPr>
        <w:rFonts w:hint="cs"/>
        <w:b/>
        <w:bCs/>
        <w:szCs w:val="26"/>
        <w:rtl/>
      </w:rPr>
      <w:t>9103002</w:t>
    </w:r>
    <w:r w:rsidRPr="004850FD">
      <w:rPr>
        <w:rFonts w:hint="cs"/>
        <w:b/>
        <w:bCs/>
        <w:sz w:val="26"/>
        <w:szCs w:val="26"/>
        <w:rtl/>
      </w:rPr>
      <w:t xml:space="preserve">  ת.ד 3100 טל':  5317111 - 02   פקס':  5695353 - 02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76F81DBD" wp14:editId="2799C05E">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1827" w:rsidRDefault="00351827">
      <w:r>
        <w:separator/>
      </w:r>
    </w:p>
  </w:footnote>
  <w:footnote w:type="continuationSeparator" w:id="0">
    <w:p w:rsidR="00351827" w:rsidRDefault="003518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09FF" w:rsidRPr="00701617" w:rsidRDefault="005F09FF" w:rsidP="00CD1BDF">
    <w:pPr>
      <w:jc w:val="center"/>
      <w:rPr>
        <w:rFonts w:cs="David"/>
        <w:b/>
        <w:bCs/>
        <w:sz w:val="28"/>
        <w:szCs w:val="28"/>
      </w:rPr>
    </w:pPr>
    <w:r w:rsidRPr="00701617">
      <w:rPr>
        <w:rFonts w:cs="David"/>
        <w:b/>
        <w:bCs/>
        <w:sz w:val="28"/>
        <w:szCs w:val="28"/>
        <w:rtl/>
      </w:rPr>
      <w:t>מדינת ישראל</w:t>
    </w:r>
  </w:p>
  <w:p w:rsidR="005F09FF" w:rsidRPr="00701617" w:rsidRDefault="005F09FF" w:rsidP="00CD1BDF">
    <w:pPr>
      <w:pStyle w:val="ad"/>
      <w:bidi/>
      <w:rPr>
        <w:rFonts w:ascii="David" w:hAnsi="David" w:cs="David"/>
        <w:sz w:val="28"/>
        <w:szCs w:val="28"/>
        <w:rtl/>
        <w:lang w:eastAsia="en-US"/>
      </w:rPr>
    </w:pPr>
    <w:r w:rsidRPr="00701617">
      <w:rPr>
        <w:rFonts w:ascii="David" w:hAnsi="David" w:cs="David"/>
        <w:sz w:val="28"/>
        <w:szCs w:val="28"/>
        <w:rtl/>
        <w:lang w:eastAsia="en-US"/>
      </w:rPr>
      <w:t>מכרז פומבי</w:t>
    </w:r>
  </w:p>
  <w:p w:rsidR="005F09FF" w:rsidRPr="00701617" w:rsidRDefault="005F09FF" w:rsidP="00CD1BDF">
    <w:pPr>
      <w:pStyle w:val="ad"/>
      <w:bidi/>
      <w:rPr>
        <w:rFonts w:ascii="David" w:hAnsi="David" w:cs="David"/>
        <w:sz w:val="28"/>
        <w:szCs w:val="28"/>
        <w:rtl/>
        <w:lang w:eastAsia="en-US"/>
      </w:rPr>
    </w:pPr>
    <w:r w:rsidRPr="00701617">
      <w:rPr>
        <w:rFonts w:ascii="David" w:hAnsi="David" w:cs="David"/>
        <w:sz w:val="28"/>
        <w:szCs w:val="28"/>
        <w:rtl/>
        <w:lang w:eastAsia="en-US"/>
      </w:rPr>
      <w:t xml:space="preserve">לאספקת שירותי </w:t>
    </w:r>
    <w:proofErr w:type="spellStart"/>
    <w:r w:rsidRPr="00701617">
      <w:rPr>
        <w:rFonts w:ascii="David" w:hAnsi="David" w:cs="David" w:hint="cs"/>
        <w:sz w:val="28"/>
        <w:szCs w:val="28"/>
        <w:rtl/>
        <w:lang w:eastAsia="en-US"/>
      </w:rPr>
      <w:t>נקיון</w:t>
    </w:r>
    <w:proofErr w:type="spellEnd"/>
    <w:r w:rsidRPr="00701617">
      <w:rPr>
        <w:rFonts w:ascii="David" w:hAnsi="David" w:cs="David"/>
        <w:sz w:val="28"/>
        <w:szCs w:val="28"/>
        <w:rtl/>
        <w:lang w:eastAsia="en-US"/>
      </w:rPr>
      <w:t xml:space="preserve"> עבור משרד האוצר</w:t>
    </w:r>
  </w:p>
  <w:p w:rsidR="005F09FF" w:rsidRPr="00701617" w:rsidRDefault="005F09FF" w:rsidP="00CD1BDF">
    <w:pPr>
      <w:pStyle w:val="ad"/>
      <w:bidi/>
      <w:rPr>
        <w:rFonts w:ascii="David" w:hAnsi="David" w:cs="David"/>
        <w:sz w:val="28"/>
        <w:szCs w:val="28"/>
        <w:rtl/>
        <w:lang w:eastAsia="en-US"/>
      </w:rPr>
    </w:pPr>
    <w:r w:rsidRPr="00701617">
      <w:rPr>
        <w:rFonts w:ascii="David" w:hAnsi="David" w:cs="David"/>
        <w:sz w:val="28"/>
        <w:szCs w:val="28"/>
        <w:rtl/>
        <w:lang w:eastAsia="en-US"/>
      </w:rPr>
      <w:t xml:space="preserve">מכרז </w:t>
    </w:r>
    <w:r w:rsidRPr="00701617">
      <w:rPr>
        <w:rFonts w:ascii="David" w:hAnsi="David" w:cs="David" w:hint="cs"/>
        <w:sz w:val="28"/>
        <w:szCs w:val="28"/>
        <w:rtl/>
        <w:lang w:eastAsia="en-US"/>
      </w:rPr>
      <w:t xml:space="preserve">פומבי </w:t>
    </w:r>
    <w:r w:rsidRPr="00701617">
      <w:rPr>
        <w:rFonts w:ascii="David" w:hAnsi="David" w:cs="David"/>
        <w:sz w:val="28"/>
        <w:szCs w:val="28"/>
        <w:rtl/>
        <w:lang w:eastAsia="en-US"/>
      </w:rPr>
      <w:t xml:space="preserve">מספר </w:t>
    </w:r>
    <w:r w:rsidRPr="00701617">
      <w:rPr>
        <w:rFonts w:ascii="David" w:hAnsi="David" w:cs="David" w:hint="cs"/>
        <w:sz w:val="28"/>
        <w:szCs w:val="28"/>
        <w:rtl/>
        <w:lang w:eastAsia="en-US"/>
      </w:rPr>
      <w:t>5/20</w:t>
    </w:r>
    <w:r>
      <w:rPr>
        <w:rFonts w:ascii="David" w:hAnsi="David" w:cs="David" w:hint="cs"/>
        <w:sz w:val="28"/>
        <w:szCs w:val="28"/>
        <w:rtl/>
        <w:lang w:eastAsia="en-US"/>
      </w:rPr>
      <w:t>11</w:t>
    </w:r>
  </w:p>
  <w:p w:rsidR="005F09FF" w:rsidRDefault="005F09FF" w:rsidP="00CD1BDF">
    <w:pPr>
      <w:pStyle w:val="a6"/>
    </w:pPr>
  </w:p>
  <w:p w:rsidR="005F09FF" w:rsidRDefault="005F09FF">
    <w:pPr>
      <w:pStyle w:val="a6"/>
      <w:spacing w:line="360" w:lineRule="auto"/>
      <w:jc w:val="center"/>
      <w:rPr>
        <w:rtl/>
      </w:rPr>
    </w:pPr>
    <w:r>
      <w:rPr>
        <w:szCs w:val="32"/>
        <w:rtl/>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F09FF" w:rsidRDefault="005F09FF" w:rsidP="00C424D1">
    <w:pPr>
      <w:pStyle w:val="a6"/>
      <w:jc w:val="center"/>
      <w:rPr>
        <w:sz w:val="48"/>
        <w:szCs w:val="48"/>
        <w:rtl/>
      </w:rPr>
    </w:pPr>
    <w:r w:rsidRPr="00C424D1">
      <w:rPr>
        <w:rFonts w:hint="cs"/>
        <w:sz w:val="48"/>
        <w:szCs w:val="48"/>
        <w:rtl/>
      </w:rPr>
      <w:t>מדינת ישראל</w:t>
    </w:r>
  </w:p>
  <w:p w:rsidR="005F09FF" w:rsidRPr="00C424D1" w:rsidRDefault="005F09FF" w:rsidP="00C424D1">
    <w:pPr>
      <w:pStyle w:val="a6"/>
      <w:jc w:val="center"/>
      <w:rPr>
        <w:sz w:val="36"/>
        <w:szCs w:val="36"/>
      </w:rPr>
    </w:pPr>
    <w:r w:rsidRPr="00C424D1">
      <w:rPr>
        <w:rFonts w:hint="cs"/>
        <w:sz w:val="36"/>
        <w:szCs w:val="36"/>
        <w:rtl/>
      </w:rPr>
      <w:t>משרד האוצר</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97436"/>
    <w:multiLevelType w:val="multilevel"/>
    <w:tmpl w:val="2132E336"/>
    <w:lvl w:ilvl="0">
      <w:start w:val="7"/>
      <w:numFmt w:val="decimal"/>
      <w:lvlText w:val="%1"/>
      <w:lvlJc w:val="left"/>
      <w:pPr>
        <w:ind w:left="360" w:hanging="360"/>
      </w:pPr>
      <w:rPr>
        <w:rFonts w:hint="default"/>
        <w:b/>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3064"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
    <w:nsid w:val="037C5216"/>
    <w:multiLevelType w:val="multilevel"/>
    <w:tmpl w:val="815ADBAE"/>
    <w:lvl w:ilvl="0">
      <w:start w:val="15"/>
      <w:numFmt w:val="decimal"/>
      <w:lvlText w:val="%1."/>
      <w:lvlJc w:val="left"/>
      <w:pPr>
        <w:ind w:left="720" w:hanging="360"/>
      </w:pPr>
      <w:rPr>
        <w:rFonts w:hint="default"/>
      </w:rPr>
    </w:lvl>
    <w:lvl w:ilvl="1">
      <w:start w:val="1"/>
      <w:numFmt w:val="decimal"/>
      <w:isLgl/>
      <w:lvlText w:val="%1.%2"/>
      <w:lvlJc w:val="left"/>
      <w:pPr>
        <w:ind w:left="1095" w:hanging="375"/>
      </w:pPr>
      <w:rPr>
        <w:rFonts w:hint="default"/>
        <w:b w:val="0"/>
        <w:bCs w:val="0"/>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
    <w:nsid w:val="0B8815C4"/>
    <w:multiLevelType w:val="hybridMultilevel"/>
    <w:tmpl w:val="5B1224AA"/>
    <w:lvl w:ilvl="0" w:tplc="04090003">
      <w:start w:val="1"/>
      <w:numFmt w:val="bullet"/>
      <w:lvlText w:val="o"/>
      <w:lvlJc w:val="left"/>
      <w:pPr>
        <w:tabs>
          <w:tab w:val="num" w:pos="720"/>
        </w:tabs>
        <w:ind w:left="720" w:right="720" w:hanging="360"/>
      </w:pPr>
      <w:rPr>
        <w:rFonts w:ascii="Courier New" w:hAnsi="Courier New" w:cs="Courier New"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nsid w:val="0BFF6014"/>
    <w:multiLevelType w:val="multilevel"/>
    <w:tmpl w:val="3858E196"/>
    <w:lvl w:ilvl="0">
      <w:start w:val="9"/>
      <w:numFmt w:val="decimal"/>
      <w:lvlText w:val="%1"/>
      <w:lvlJc w:val="left"/>
      <w:pPr>
        <w:ind w:left="444" w:hanging="444"/>
      </w:pPr>
      <w:rPr>
        <w:rFonts w:hint="default"/>
      </w:rPr>
    </w:lvl>
    <w:lvl w:ilvl="1">
      <w:start w:val="3"/>
      <w:numFmt w:val="decimal"/>
      <w:lvlText w:val="%1.%2"/>
      <w:lvlJc w:val="left"/>
      <w:pPr>
        <w:ind w:left="1552" w:hanging="444"/>
      </w:pPr>
      <w:rPr>
        <w:rFonts w:hint="default"/>
      </w:rPr>
    </w:lvl>
    <w:lvl w:ilvl="2">
      <w:start w:val="1"/>
      <w:numFmt w:val="decimal"/>
      <w:lvlText w:val="%1.%2.%3"/>
      <w:lvlJc w:val="left"/>
      <w:pPr>
        <w:ind w:left="2936" w:hanging="720"/>
      </w:pPr>
      <w:rPr>
        <w:rFonts w:hint="default"/>
      </w:rPr>
    </w:lvl>
    <w:lvl w:ilvl="3">
      <w:start w:val="1"/>
      <w:numFmt w:val="decimal"/>
      <w:lvlText w:val="%1.%2.%3.%4"/>
      <w:lvlJc w:val="left"/>
      <w:pPr>
        <w:ind w:left="4044" w:hanging="720"/>
      </w:pPr>
      <w:rPr>
        <w:rFonts w:hint="default"/>
      </w:rPr>
    </w:lvl>
    <w:lvl w:ilvl="4">
      <w:start w:val="1"/>
      <w:numFmt w:val="decimal"/>
      <w:lvlText w:val="%1.%2.%3.%4.%5"/>
      <w:lvlJc w:val="left"/>
      <w:pPr>
        <w:ind w:left="5512" w:hanging="1080"/>
      </w:pPr>
      <w:rPr>
        <w:rFonts w:hint="default"/>
      </w:rPr>
    </w:lvl>
    <w:lvl w:ilvl="5">
      <w:start w:val="1"/>
      <w:numFmt w:val="decimal"/>
      <w:lvlText w:val="%1.%2.%3.%4.%5.%6"/>
      <w:lvlJc w:val="left"/>
      <w:pPr>
        <w:ind w:left="6620" w:hanging="1080"/>
      </w:pPr>
      <w:rPr>
        <w:rFonts w:hint="default"/>
      </w:rPr>
    </w:lvl>
    <w:lvl w:ilvl="6">
      <w:start w:val="1"/>
      <w:numFmt w:val="decimal"/>
      <w:lvlText w:val="%1.%2.%3.%4.%5.%6.%7"/>
      <w:lvlJc w:val="left"/>
      <w:pPr>
        <w:ind w:left="7728" w:hanging="1080"/>
      </w:pPr>
      <w:rPr>
        <w:rFonts w:hint="default"/>
      </w:rPr>
    </w:lvl>
    <w:lvl w:ilvl="7">
      <w:start w:val="1"/>
      <w:numFmt w:val="decimal"/>
      <w:lvlText w:val="%1.%2.%3.%4.%5.%6.%7.%8"/>
      <w:lvlJc w:val="left"/>
      <w:pPr>
        <w:ind w:left="9196" w:hanging="1440"/>
      </w:pPr>
      <w:rPr>
        <w:rFonts w:hint="default"/>
      </w:rPr>
    </w:lvl>
    <w:lvl w:ilvl="8">
      <w:start w:val="1"/>
      <w:numFmt w:val="decimal"/>
      <w:lvlText w:val="%1.%2.%3.%4.%5.%6.%7.%8.%9"/>
      <w:lvlJc w:val="left"/>
      <w:pPr>
        <w:ind w:left="10304" w:hanging="1440"/>
      </w:pPr>
      <w:rPr>
        <w:rFonts w:hint="default"/>
      </w:rPr>
    </w:lvl>
  </w:abstractNum>
  <w:abstractNum w:abstractNumId="4">
    <w:nsid w:val="0D687861"/>
    <w:multiLevelType w:val="multilevel"/>
    <w:tmpl w:val="2A52D010"/>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10A66A33"/>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287"/>
        </w:tabs>
        <w:ind w:left="1287"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6">
    <w:nsid w:val="15311B29"/>
    <w:multiLevelType w:val="hybridMultilevel"/>
    <w:tmpl w:val="25DCB6D2"/>
    <w:lvl w:ilvl="0" w:tplc="4F225C2A">
      <w:start w:val="1"/>
      <w:numFmt w:val="hebrew1"/>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7">
    <w:nsid w:val="16A038A2"/>
    <w:multiLevelType w:val="hybridMultilevel"/>
    <w:tmpl w:val="DDB88CF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6AF72DE"/>
    <w:multiLevelType w:val="hybridMultilevel"/>
    <w:tmpl w:val="A850AAD8"/>
    <w:lvl w:ilvl="0" w:tplc="0E424E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AF8628B"/>
    <w:multiLevelType w:val="multilevel"/>
    <w:tmpl w:val="83A85BC4"/>
    <w:lvl w:ilvl="0">
      <w:start w:val="4"/>
      <w:numFmt w:val="decimal"/>
      <w:lvlText w:val="%1"/>
      <w:lvlJc w:val="left"/>
      <w:pPr>
        <w:ind w:left="435" w:hanging="435"/>
      </w:pPr>
      <w:rPr>
        <w:rFonts w:hint="default"/>
      </w:rPr>
    </w:lvl>
    <w:lvl w:ilvl="1">
      <w:start w:val="2"/>
      <w:numFmt w:val="decimal"/>
      <w:lvlText w:val="%1.%2"/>
      <w:lvlJc w:val="left"/>
      <w:pPr>
        <w:ind w:left="1390" w:hanging="435"/>
      </w:pPr>
      <w:rPr>
        <w:rFonts w:hint="default"/>
      </w:rPr>
    </w:lvl>
    <w:lvl w:ilvl="2">
      <w:start w:val="1"/>
      <w:numFmt w:val="decimal"/>
      <w:lvlText w:val="%1.%2.%3"/>
      <w:lvlJc w:val="left"/>
      <w:pPr>
        <w:ind w:left="2630" w:hanging="720"/>
      </w:pPr>
      <w:rPr>
        <w:rFonts w:hint="default"/>
      </w:rPr>
    </w:lvl>
    <w:lvl w:ilvl="3">
      <w:start w:val="1"/>
      <w:numFmt w:val="decimal"/>
      <w:lvlText w:val="%1.%2.%3.%4"/>
      <w:lvlJc w:val="left"/>
      <w:pPr>
        <w:ind w:left="3585" w:hanging="720"/>
      </w:pPr>
      <w:rPr>
        <w:rFonts w:hint="default"/>
      </w:rPr>
    </w:lvl>
    <w:lvl w:ilvl="4">
      <w:start w:val="1"/>
      <w:numFmt w:val="decimal"/>
      <w:lvlText w:val="%1.%2.%3.%4.%5"/>
      <w:lvlJc w:val="left"/>
      <w:pPr>
        <w:ind w:left="4900" w:hanging="1080"/>
      </w:pPr>
      <w:rPr>
        <w:rFonts w:hint="default"/>
      </w:rPr>
    </w:lvl>
    <w:lvl w:ilvl="5">
      <w:start w:val="1"/>
      <w:numFmt w:val="decimal"/>
      <w:lvlText w:val="%1.%2.%3.%4.%5.%6"/>
      <w:lvlJc w:val="left"/>
      <w:pPr>
        <w:ind w:left="5855" w:hanging="1080"/>
      </w:pPr>
      <w:rPr>
        <w:rFonts w:hint="default"/>
      </w:rPr>
    </w:lvl>
    <w:lvl w:ilvl="6">
      <w:start w:val="1"/>
      <w:numFmt w:val="decimal"/>
      <w:lvlText w:val="%1.%2.%3.%4.%5.%6.%7"/>
      <w:lvlJc w:val="left"/>
      <w:pPr>
        <w:ind w:left="7170" w:hanging="1440"/>
      </w:pPr>
      <w:rPr>
        <w:rFonts w:hint="default"/>
      </w:rPr>
    </w:lvl>
    <w:lvl w:ilvl="7">
      <w:start w:val="1"/>
      <w:numFmt w:val="decimal"/>
      <w:lvlText w:val="%1.%2.%3.%4.%5.%6.%7.%8"/>
      <w:lvlJc w:val="left"/>
      <w:pPr>
        <w:ind w:left="8125" w:hanging="1440"/>
      </w:pPr>
      <w:rPr>
        <w:rFonts w:hint="default"/>
      </w:rPr>
    </w:lvl>
    <w:lvl w:ilvl="8">
      <w:start w:val="1"/>
      <w:numFmt w:val="decimal"/>
      <w:lvlText w:val="%1.%2.%3.%4.%5.%6.%7.%8.%9"/>
      <w:lvlJc w:val="left"/>
      <w:pPr>
        <w:ind w:left="9440" w:hanging="1800"/>
      </w:pPr>
      <w:rPr>
        <w:rFonts w:hint="default"/>
      </w:rPr>
    </w:lvl>
  </w:abstractNum>
  <w:abstractNum w:abstractNumId="10">
    <w:nsid w:val="1CA47EC0"/>
    <w:multiLevelType w:val="multilevel"/>
    <w:tmpl w:val="9D6477FA"/>
    <w:lvl w:ilvl="0">
      <w:start w:val="12"/>
      <w:numFmt w:val="decimal"/>
      <w:lvlText w:val="%1"/>
      <w:lvlJc w:val="left"/>
      <w:pPr>
        <w:ind w:left="384" w:hanging="384"/>
      </w:pPr>
      <w:rPr>
        <w:rFonts w:hint="default"/>
      </w:rPr>
    </w:lvl>
    <w:lvl w:ilvl="1">
      <w:start w:val="1"/>
      <w:numFmt w:val="decimal"/>
      <w:lvlText w:val="%1.%2"/>
      <w:lvlJc w:val="left"/>
      <w:pPr>
        <w:ind w:left="744" w:hanging="38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nsid w:val="250D11A9"/>
    <w:multiLevelType w:val="hybridMultilevel"/>
    <w:tmpl w:val="012C4DFC"/>
    <w:lvl w:ilvl="0" w:tplc="0B7E1F32">
      <w:start w:val="8"/>
      <w:numFmt w:val="hebrew1"/>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2">
    <w:nsid w:val="27077DD3"/>
    <w:multiLevelType w:val="hybridMultilevel"/>
    <w:tmpl w:val="368C28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F0757A6"/>
    <w:multiLevelType w:val="hybridMultilevel"/>
    <w:tmpl w:val="D3B66476"/>
    <w:lvl w:ilvl="0" w:tplc="312CF428">
      <w:start w:val="1"/>
      <w:numFmt w:val="hebrew1"/>
      <w:lvlText w:val="%1."/>
      <w:lvlJc w:val="left"/>
      <w:pPr>
        <w:ind w:left="941" w:hanging="360"/>
      </w:pPr>
      <w:rPr>
        <w:rFonts w:hint="default"/>
      </w:rPr>
    </w:lvl>
    <w:lvl w:ilvl="1" w:tplc="04090019" w:tentative="1">
      <w:start w:val="1"/>
      <w:numFmt w:val="lowerLetter"/>
      <w:lvlText w:val="%2."/>
      <w:lvlJc w:val="left"/>
      <w:pPr>
        <w:ind w:left="1661" w:hanging="360"/>
      </w:pPr>
    </w:lvl>
    <w:lvl w:ilvl="2" w:tplc="0409001B" w:tentative="1">
      <w:start w:val="1"/>
      <w:numFmt w:val="lowerRoman"/>
      <w:lvlText w:val="%3."/>
      <w:lvlJc w:val="right"/>
      <w:pPr>
        <w:ind w:left="2381" w:hanging="180"/>
      </w:pPr>
    </w:lvl>
    <w:lvl w:ilvl="3" w:tplc="0409000F" w:tentative="1">
      <w:start w:val="1"/>
      <w:numFmt w:val="decimal"/>
      <w:lvlText w:val="%4."/>
      <w:lvlJc w:val="left"/>
      <w:pPr>
        <w:ind w:left="3101" w:hanging="360"/>
      </w:pPr>
    </w:lvl>
    <w:lvl w:ilvl="4" w:tplc="04090019" w:tentative="1">
      <w:start w:val="1"/>
      <w:numFmt w:val="lowerLetter"/>
      <w:lvlText w:val="%5."/>
      <w:lvlJc w:val="left"/>
      <w:pPr>
        <w:ind w:left="3821" w:hanging="360"/>
      </w:pPr>
    </w:lvl>
    <w:lvl w:ilvl="5" w:tplc="0409001B" w:tentative="1">
      <w:start w:val="1"/>
      <w:numFmt w:val="lowerRoman"/>
      <w:lvlText w:val="%6."/>
      <w:lvlJc w:val="right"/>
      <w:pPr>
        <w:ind w:left="4541" w:hanging="180"/>
      </w:pPr>
    </w:lvl>
    <w:lvl w:ilvl="6" w:tplc="0409000F" w:tentative="1">
      <w:start w:val="1"/>
      <w:numFmt w:val="decimal"/>
      <w:lvlText w:val="%7."/>
      <w:lvlJc w:val="left"/>
      <w:pPr>
        <w:ind w:left="5261" w:hanging="360"/>
      </w:pPr>
    </w:lvl>
    <w:lvl w:ilvl="7" w:tplc="04090019" w:tentative="1">
      <w:start w:val="1"/>
      <w:numFmt w:val="lowerLetter"/>
      <w:lvlText w:val="%8."/>
      <w:lvlJc w:val="left"/>
      <w:pPr>
        <w:ind w:left="5981" w:hanging="360"/>
      </w:pPr>
    </w:lvl>
    <w:lvl w:ilvl="8" w:tplc="0409001B" w:tentative="1">
      <w:start w:val="1"/>
      <w:numFmt w:val="lowerRoman"/>
      <w:lvlText w:val="%9."/>
      <w:lvlJc w:val="right"/>
      <w:pPr>
        <w:ind w:left="6701" w:hanging="180"/>
      </w:pPr>
    </w:lvl>
  </w:abstractNum>
  <w:abstractNum w:abstractNumId="14">
    <w:nsid w:val="30A67B51"/>
    <w:multiLevelType w:val="multilevel"/>
    <w:tmpl w:val="5E44D8E6"/>
    <w:lvl w:ilvl="0">
      <w:start w:val="8"/>
      <w:numFmt w:val="decimal"/>
      <w:lvlText w:val="%1"/>
      <w:lvlJc w:val="left"/>
      <w:pPr>
        <w:ind w:left="360" w:hanging="360"/>
      </w:pPr>
      <w:rPr>
        <w:rFonts w:hint="default"/>
        <w:sz w:val="24"/>
        <w:u w:val="none"/>
      </w:rPr>
    </w:lvl>
    <w:lvl w:ilvl="1">
      <w:start w:val="1"/>
      <w:numFmt w:val="decimal"/>
      <w:lvlText w:val="%1.%2"/>
      <w:lvlJc w:val="left"/>
      <w:pPr>
        <w:ind w:left="360" w:hanging="360"/>
      </w:pPr>
      <w:rPr>
        <w:rFonts w:hint="default"/>
        <w:sz w:val="24"/>
        <w:u w:val="none"/>
      </w:rPr>
    </w:lvl>
    <w:lvl w:ilvl="2">
      <w:start w:val="1"/>
      <w:numFmt w:val="decimal"/>
      <w:lvlText w:val="%1.%2.%3"/>
      <w:lvlJc w:val="left"/>
      <w:pPr>
        <w:ind w:left="720" w:hanging="720"/>
      </w:pPr>
      <w:rPr>
        <w:rFonts w:hint="default"/>
        <w:sz w:val="24"/>
        <w:u w:val="none"/>
      </w:rPr>
    </w:lvl>
    <w:lvl w:ilvl="3">
      <w:start w:val="1"/>
      <w:numFmt w:val="decimal"/>
      <w:lvlText w:val="%1.%2.%3.%4"/>
      <w:lvlJc w:val="left"/>
      <w:pPr>
        <w:ind w:left="720" w:hanging="720"/>
      </w:pPr>
      <w:rPr>
        <w:rFonts w:hint="default"/>
        <w:sz w:val="24"/>
        <w:u w:val="none"/>
      </w:rPr>
    </w:lvl>
    <w:lvl w:ilvl="4">
      <w:start w:val="1"/>
      <w:numFmt w:val="decimal"/>
      <w:lvlText w:val="%1.%2.%3.%4.%5"/>
      <w:lvlJc w:val="left"/>
      <w:pPr>
        <w:ind w:left="1080" w:hanging="1080"/>
      </w:pPr>
      <w:rPr>
        <w:rFonts w:hint="default"/>
        <w:sz w:val="24"/>
        <w:u w:val="none"/>
      </w:rPr>
    </w:lvl>
    <w:lvl w:ilvl="5">
      <w:start w:val="1"/>
      <w:numFmt w:val="decimal"/>
      <w:lvlText w:val="%1.%2.%3.%4.%5.%6"/>
      <w:lvlJc w:val="left"/>
      <w:pPr>
        <w:ind w:left="1080" w:hanging="1080"/>
      </w:pPr>
      <w:rPr>
        <w:rFonts w:hint="default"/>
        <w:sz w:val="24"/>
        <w:u w:val="none"/>
      </w:rPr>
    </w:lvl>
    <w:lvl w:ilvl="6">
      <w:start w:val="1"/>
      <w:numFmt w:val="decimal"/>
      <w:lvlText w:val="%1.%2.%3.%4.%5.%6.%7"/>
      <w:lvlJc w:val="left"/>
      <w:pPr>
        <w:ind w:left="1440" w:hanging="1440"/>
      </w:pPr>
      <w:rPr>
        <w:rFonts w:hint="default"/>
        <w:sz w:val="24"/>
        <w:u w:val="none"/>
      </w:rPr>
    </w:lvl>
    <w:lvl w:ilvl="7">
      <w:start w:val="1"/>
      <w:numFmt w:val="decimal"/>
      <w:lvlText w:val="%1.%2.%3.%4.%5.%6.%7.%8"/>
      <w:lvlJc w:val="left"/>
      <w:pPr>
        <w:ind w:left="1440" w:hanging="1440"/>
      </w:pPr>
      <w:rPr>
        <w:rFonts w:hint="default"/>
        <w:sz w:val="24"/>
        <w:u w:val="none"/>
      </w:rPr>
    </w:lvl>
    <w:lvl w:ilvl="8">
      <w:start w:val="1"/>
      <w:numFmt w:val="decimal"/>
      <w:lvlText w:val="%1.%2.%3.%4.%5.%6.%7.%8.%9"/>
      <w:lvlJc w:val="left"/>
      <w:pPr>
        <w:ind w:left="1800" w:hanging="1800"/>
      </w:pPr>
      <w:rPr>
        <w:rFonts w:hint="default"/>
        <w:sz w:val="24"/>
        <w:u w:val="none"/>
      </w:rPr>
    </w:lvl>
  </w:abstractNum>
  <w:abstractNum w:abstractNumId="15">
    <w:nsid w:val="315C64B3"/>
    <w:multiLevelType w:val="multilevel"/>
    <w:tmpl w:val="BC4E9BC6"/>
    <w:lvl w:ilvl="0">
      <w:start w:val="1"/>
      <w:numFmt w:val="decimal"/>
      <w:lvlText w:val="%1."/>
      <w:lvlJc w:val="left"/>
      <w:pPr>
        <w:tabs>
          <w:tab w:val="num" w:pos="720"/>
        </w:tabs>
        <w:ind w:left="720" w:hanging="360"/>
      </w:pPr>
      <w:rPr>
        <w:rFonts w:hint="default"/>
        <w:b w:val="0"/>
        <w:bCs w:val="0"/>
        <w:lang w:bidi="he-IL"/>
      </w:rPr>
    </w:lvl>
    <w:lvl w:ilvl="1">
      <w:start w:val="1"/>
      <w:numFmt w:val="decimal"/>
      <w:isLgl/>
      <w:lvlText w:val="%2.%2"/>
      <w:lvlJc w:val="left"/>
      <w:pPr>
        <w:tabs>
          <w:tab w:val="num" w:pos="720"/>
        </w:tabs>
        <w:ind w:left="720" w:hanging="360"/>
      </w:pPr>
      <w:rPr>
        <w:rFonts w:cs="David"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1800"/>
        </w:tabs>
        <w:ind w:left="1800" w:hanging="1440"/>
      </w:pPr>
      <w:rPr>
        <w:rFonts w:hint="default"/>
      </w:rPr>
    </w:lvl>
  </w:abstractNum>
  <w:abstractNum w:abstractNumId="16">
    <w:nsid w:val="34113340"/>
    <w:multiLevelType w:val="hybridMultilevel"/>
    <w:tmpl w:val="D39EDB8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5500683"/>
    <w:multiLevelType w:val="multilevel"/>
    <w:tmpl w:val="DC9A9A32"/>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36FB06D5"/>
    <w:multiLevelType w:val="multilevel"/>
    <w:tmpl w:val="BB925878"/>
    <w:lvl w:ilvl="0">
      <w:start w:val="1"/>
      <w:numFmt w:val="decimal"/>
      <w:lvlText w:val="%1."/>
      <w:lvlJc w:val="left"/>
      <w:pPr>
        <w:tabs>
          <w:tab w:val="num" w:pos="567"/>
        </w:tabs>
        <w:ind w:left="567" w:hanging="567"/>
      </w:pPr>
      <w:rPr>
        <w:rFonts w:hint="default"/>
        <w:b/>
        <w:bCs/>
        <w:color w:val="244061"/>
      </w:rPr>
    </w:lvl>
    <w:lvl w:ilvl="1">
      <w:start w:val="1"/>
      <w:numFmt w:val="decimal"/>
      <w:lvlText w:val="%1.%2."/>
      <w:lvlJc w:val="left"/>
      <w:pPr>
        <w:tabs>
          <w:tab w:val="num" w:pos="1107"/>
        </w:tabs>
        <w:ind w:left="1107"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Arial" w:hint="default"/>
        <w:b w:val="0"/>
        <w:bCs w:val="0"/>
        <w:i w:val="0"/>
        <w:iCs w:val="0"/>
        <w:caps w:val="0"/>
        <w:smallCaps w:val="0"/>
        <w:strike w:val="0"/>
        <w:dstrike w:val="0"/>
        <w:vanish w:val="0"/>
        <w:color w:val="000000"/>
        <w:spacing w:val="0"/>
        <w:kern w:val="0"/>
        <w:position w:val="0"/>
        <w:sz w:val="24"/>
        <w:szCs w:val="22"/>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3ABB504E"/>
    <w:multiLevelType w:val="multilevel"/>
    <w:tmpl w:val="92EE268A"/>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E976094"/>
    <w:multiLevelType w:val="multilevel"/>
    <w:tmpl w:val="A5A6755A"/>
    <w:lvl w:ilvl="0">
      <w:start w:val="1"/>
      <w:numFmt w:val="decimal"/>
      <w:lvlRestart w:val="0"/>
      <w:lvlText w:val="%1."/>
      <w:lvlJc w:val="left"/>
      <w:pPr>
        <w:tabs>
          <w:tab w:val="num" w:pos="357"/>
        </w:tabs>
        <w:ind w:left="357" w:right="357" w:hanging="357"/>
      </w:pPr>
    </w:lvl>
    <w:lvl w:ilvl="1">
      <w:start w:val="1"/>
      <w:numFmt w:val="decimal"/>
      <w:lvlText w:val="%1.%2."/>
      <w:lvlJc w:val="left"/>
      <w:pPr>
        <w:tabs>
          <w:tab w:val="num" w:pos="794"/>
        </w:tabs>
        <w:ind w:left="794" w:right="794" w:hanging="437"/>
      </w:pPr>
      <w:rPr>
        <w:rFonts w:cs="David"/>
        <w:b w:val="0"/>
        <w:bCs w:val="0"/>
        <w:lang w:bidi="he-IL"/>
      </w:rPr>
    </w:lvl>
    <w:lvl w:ilvl="2">
      <w:start w:val="1"/>
      <w:numFmt w:val="decimal"/>
      <w:lvlText w:val="%1.%2.%3."/>
      <w:lvlJc w:val="left"/>
      <w:pPr>
        <w:tabs>
          <w:tab w:val="num" w:pos="1571"/>
        </w:tabs>
        <w:ind w:left="1356" w:right="1225" w:hanging="505"/>
      </w:pPr>
    </w:lvl>
    <w:lvl w:ilvl="3">
      <w:start w:val="1"/>
      <w:numFmt w:val="decimal"/>
      <w:lvlText w:val="%1.%2.%3.%4."/>
      <w:lvlJc w:val="left"/>
      <w:pPr>
        <w:tabs>
          <w:tab w:val="num" w:pos="1797"/>
        </w:tabs>
        <w:ind w:left="1729" w:right="1729" w:hanging="652"/>
      </w:pPr>
    </w:lvl>
    <w:lvl w:ilvl="4">
      <w:start w:val="1"/>
      <w:numFmt w:val="decimal"/>
      <w:lvlText w:val="%1.%2.%3.%4.%5."/>
      <w:lvlJc w:val="left"/>
      <w:pPr>
        <w:tabs>
          <w:tab w:val="num" w:pos="2517"/>
        </w:tabs>
        <w:ind w:left="2234" w:right="2234" w:hanging="794"/>
      </w:pPr>
    </w:lvl>
    <w:lvl w:ilvl="5">
      <w:start w:val="1"/>
      <w:numFmt w:val="decimal"/>
      <w:lvlText w:val="%1.%2.%3.%4.%5.%6."/>
      <w:lvlJc w:val="left"/>
      <w:pPr>
        <w:tabs>
          <w:tab w:val="num" w:pos="2880"/>
        </w:tabs>
        <w:ind w:left="2738" w:right="2738" w:hanging="941"/>
      </w:pPr>
    </w:lvl>
    <w:lvl w:ilvl="6">
      <w:start w:val="1"/>
      <w:numFmt w:val="decimal"/>
      <w:lvlText w:val="%1.%2.%3.%4.%5.%6.%7."/>
      <w:lvlJc w:val="left"/>
      <w:pPr>
        <w:tabs>
          <w:tab w:val="num" w:pos="3600"/>
        </w:tabs>
        <w:ind w:left="3237" w:right="3237" w:hanging="1077"/>
      </w:pPr>
    </w:lvl>
    <w:lvl w:ilvl="7">
      <w:start w:val="1"/>
      <w:numFmt w:val="decimal"/>
      <w:lvlText w:val="%1.%2.%3.%4.%5.%6.%7.%8."/>
      <w:lvlJc w:val="left"/>
      <w:pPr>
        <w:tabs>
          <w:tab w:val="num" w:pos="3957"/>
        </w:tabs>
        <w:ind w:left="3742" w:right="3742" w:hanging="1225"/>
      </w:pPr>
    </w:lvl>
    <w:lvl w:ilvl="8">
      <w:start w:val="1"/>
      <w:numFmt w:val="decimal"/>
      <w:lvlText w:val="%1.%2.%3.%4.%5.%6.%7.%8.%9."/>
      <w:lvlJc w:val="left"/>
      <w:pPr>
        <w:tabs>
          <w:tab w:val="num" w:pos="4677"/>
        </w:tabs>
        <w:ind w:left="4320" w:right="4320" w:hanging="1440"/>
      </w:pPr>
    </w:lvl>
  </w:abstractNum>
  <w:abstractNum w:abstractNumId="21">
    <w:nsid w:val="3F4F7F0D"/>
    <w:multiLevelType w:val="multilevel"/>
    <w:tmpl w:val="5D2252F6"/>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720"/>
        </w:tabs>
        <w:ind w:left="720" w:hanging="360"/>
      </w:pPr>
      <w:rPr>
        <w:rFonts w:cs="David" w:hint="default"/>
        <w:b/>
        <w:bCs w:val="0"/>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484F5366"/>
    <w:multiLevelType w:val="multilevel"/>
    <w:tmpl w:val="86FA88B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12"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2247EDE"/>
    <w:multiLevelType w:val="hybridMultilevel"/>
    <w:tmpl w:val="9C32D3E8"/>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24">
    <w:nsid w:val="56066A72"/>
    <w:multiLevelType w:val="hybridMultilevel"/>
    <w:tmpl w:val="399EB3BA"/>
    <w:lvl w:ilvl="0" w:tplc="F63CEF4E">
      <w:start w:val="4"/>
      <w:numFmt w:val="hebrew1"/>
      <w:lvlText w:val="%1."/>
      <w:lvlJc w:val="left"/>
      <w:pPr>
        <w:tabs>
          <w:tab w:val="num" w:pos="859"/>
        </w:tabs>
        <w:ind w:left="859" w:right="859" w:hanging="435"/>
      </w:pPr>
      <w:rPr>
        <w:rFonts w:hint="default"/>
      </w:rPr>
    </w:lvl>
    <w:lvl w:ilvl="1" w:tplc="040D0019" w:tentative="1">
      <w:start w:val="1"/>
      <w:numFmt w:val="lowerLetter"/>
      <w:lvlText w:val="%2."/>
      <w:lvlJc w:val="left"/>
      <w:pPr>
        <w:tabs>
          <w:tab w:val="num" w:pos="1504"/>
        </w:tabs>
        <w:ind w:left="1504" w:right="1504" w:hanging="360"/>
      </w:pPr>
    </w:lvl>
    <w:lvl w:ilvl="2" w:tplc="040D001B" w:tentative="1">
      <w:start w:val="1"/>
      <w:numFmt w:val="lowerRoman"/>
      <w:lvlText w:val="%3."/>
      <w:lvlJc w:val="right"/>
      <w:pPr>
        <w:tabs>
          <w:tab w:val="num" w:pos="2224"/>
        </w:tabs>
        <w:ind w:left="2224" w:right="2224" w:hanging="180"/>
      </w:pPr>
    </w:lvl>
    <w:lvl w:ilvl="3" w:tplc="040D000F" w:tentative="1">
      <w:start w:val="1"/>
      <w:numFmt w:val="decimal"/>
      <w:lvlText w:val="%4."/>
      <w:lvlJc w:val="left"/>
      <w:pPr>
        <w:tabs>
          <w:tab w:val="num" w:pos="2944"/>
        </w:tabs>
        <w:ind w:left="2944" w:right="2944" w:hanging="360"/>
      </w:pPr>
    </w:lvl>
    <w:lvl w:ilvl="4" w:tplc="040D0019" w:tentative="1">
      <w:start w:val="1"/>
      <w:numFmt w:val="lowerLetter"/>
      <w:lvlText w:val="%5."/>
      <w:lvlJc w:val="left"/>
      <w:pPr>
        <w:tabs>
          <w:tab w:val="num" w:pos="3664"/>
        </w:tabs>
        <w:ind w:left="3664" w:right="3664" w:hanging="360"/>
      </w:pPr>
    </w:lvl>
    <w:lvl w:ilvl="5" w:tplc="040D001B" w:tentative="1">
      <w:start w:val="1"/>
      <w:numFmt w:val="lowerRoman"/>
      <w:lvlText w:val="%6."/>
      <w:lvlJc w:val="right"/>
      <w:pPr>
        <w:tabs>
          <w:tab w:val="num" w:pos="4384"/>
        </w:tabs>
        <w:ind w:left="4384" w:right="4384" w:hanging="180"/>
      </w:pPr>
    </w:lvl>
    <w:lvl w:ilvl="6" w:tplc="040D000F" w:tentative="1">
      <w:start w:val="1"/>
      <w:numFmt w:val="decimal"/>
      <w:lvlText w:val="%7."/>
      <w:lvlJc w:val="left"/>
      <w:pPr>
        <w:tabs>
          <w:tab w:val="num" w:pos="5104"/>
        </w:tabs>
        <w:ind w:left="5104" w:right="5104" w:hanging="360"/>
      </w:pPr>
    </w:lvl>
    <w:lvl w:ilvl="7" w:tplc="040D0019" w:tentative="1">
      <w:start w:val="1"/>
      <w:numFmt w:val="lowerLetter"/>
      <w:lvlText w:val="%8."/>
      <w:lvlJc w:val="left"/>
      <w:pPr>
        <w:tabs>
          <w:tab w:val="num" w:pos="5824"/>
        </w:tabs>
        <w:ind w:left="5824" w:right="5824" w:hanging="360"/>
      </w:pPr>
    </w:lvl>
    <w:lvl w:ilvl="8" w:tplc="040D001B" w:tentative="1">
      <w:start w:val="1"/>
      <w:numFmt w:val="lowerRoman"/>
      <w:lvlText w:val="%9."/>
      <w:lvlJc w:val="right"/>
      <w:pPr>
        <w:tabs>
          <w:tab w:val="num" w:pos="6544"/>
        </w:tabs>
        <w:ind w:left="6544" w:right="6544" w:hanging="180"/>
      </w:pPr>
    </w:lvl>
  </w:abstractNum>
  <w:abstractNum w:abstractNumId="25">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643"/>
        </w:tabs>
        <w:ind w:left="643" w:hanging="360"/>
      </w:pPr>
      <w:rPr>
        <w:rFonts w:ascii="David" w:hAnsi="David" w:cs="David" w:hint="default"/>
        <w:b w:val="0"/>
        <w:bCs w:val="0"/>
        <w:sz w:val="24"/>
        <w:szCs w:val="24"/>
        <w:lang w:bidi="he-IL"/>
      </w:rPr>
    </w:lvl>
    <w:lvl w:ilvl="2">
      <w:start w:val="1"/>
      <w:numFmt w:val="decimal"/>
      <w:lvlText w:val="%1.%2.%3"/>
      <w:lvlJc w:val="left"/>
      <w:pPr>
        <w:tabs>
          <w:tab w:val="num" w:pos="1287"/>
        </w:tabs>
        <w:ind w:left="1287"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26">
    <w:nsid w:val="5F0F1CBA"/>
    <w:multiLevelType w:val="hybridMultilevel"/>
    <w:tmpl w:val="272629E6"/>
    <w:lvl w:ilvl="0" w:tplc="BDC268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FCE229F"/>
    <w:multiLevelType w:val="hybridMultilevel"/>
    <w:tmpl w:val="000E8B6C"/>
    <w:lvl w:ilvl="0" w:tplc="1C902D9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63BF7087"/>
    <w:multiLevelType w:val="hybridMultilevel"/>
    <w:tmpl w:val="B6A085BC"/>
    <w:lvl w:ilvl="0" w:tplc="8D28DED2">
      <w:start w:val="8"/>
      <w:numFmt w:val="hebrew1"/>
      <w:lvlText w:val="%1."/>
      <w:lvlJc w:val="left"/>
      <w:pPr>
        <w:tabs>
          <w:tab w:val="num" w:pos="960"/>
        </w:tabs>
        <w:ind w:left="960" w:right="960" w:hanging="480"/>
      </w:pPr>
      <w:rPr>
        <w:rFonts w:hint="default"/>
      </w:rPr>
    </w:lvl>
    <w:lvl w:ilvl="1" w:tplc="F342DC2A">
      <w:start w:val="1"/>
      <w:numFmt w:val="decimal"/>
      <w:lvlText w:val="%2."/>
      <w:lvlJc w:val="left"/>
      <w:pPr>
        <w:tabs>
          <w:tab w:val="num" w:pos="900"/>
        </w:tabs>
        <w:ind w:left="900" w:hanging="360"/>
      </w:pPr>
      <w:rPr>
        <w:rFonts w:hint="default"/>
      </w:rPr>
    </w:lvl>
    <w:lvl w:ilvl="2" w:tplc="0409001B" w:tentative="1">
      <w:start w:val="1"/>
      <w:numFmt w:val="lowerRoman"/>
      <w:lvlText w:val="%3."/>
      <w:lvlJc w:val="right"/>
      <w:pPr>
        <w:tabs>
          <w:tab w:val="num" w:pos="2280"/>
        </w:tabs>
        <w:ind w:left="2280" w:right="2280" w:hanging="180"/>
      </w:pPr>
    </w:lvl>
    <w:lvl w:ilvl="3" w:tplc="0409000F" w:tentative="1">
      <w:start w:val="1"/>
      <w:numFmt w:val="decimal"/>
      <w:lvlText w:val="%4."/>
      <w:lvlJc w:val="left"/>
      <w:pPr>
        <w:tabs>
          <w:tab w:val="num" w:pos="3000"/>
        </w:tabs>
        <w:ind w:left="3000" w:right="3000" w:hanging="360"/>
      </w:pPr>
    </w:lvl>
    <w:lvl w:ilvl="4" w:tplc="04090019" w:tentative="1">
      <w:start w:val="1"/>
      <w:numFmt w:val="lowerLetter"/>
      <w:lvlText w:val="%5."/>
      <w:lvlJc w:val="left"/>
      <w:pPr>
        <w:tabs>
          <w:tab w:val="num" w:pos="3720"/>
        </w:tabs>
        <w:ind w:left="3720" w:right="3720" w:hanging="360"/>
      </w:pPr>
    </w:lvl>
    <w:lvl w:ilvl="5" w:tplc="0409001B" w:tentative="1">
      <w:start w:val="1"/>
      <w:numFmt w:val="lowerRoman"/>
      <w:lvlText w:val="%6."/>
      <w:lvlJc w:val="right"/>
      <w:pPr>
        <w:tabs>
          <w:tab w:val="num" w:pos="4440"/>
        </w:tabs>
        <w:ind w:left="4440" w:right="4440" w:hanging="180"/>
      </w:pPr>
    </w:lvl>
    <w:lvl w:ilvl="6" w:tplc="0409000F" w:tentative="1">
      <w:start w:val="1"/>
      <w:numFmt w:val="decimal"/>
      <w:lvlText w:val="%7."/>
      <w:lvlJc w:val="left"/>
      <w:pPr>
        <w:tabs>
          <w:tab w:val="num" w:pos="5160"/>
        </w:tabs>
        <w:ind w:left="5160" w:right="5160" w:hanging="360"/>
      </w:pPr>
    </w:lvl>
    <w:lvl w:ilvl="7" w:tplc="04090019" w:tentative="1">
      <w:start w:val="1"/>
      <w:numFmt w:val="lowerLetter"/>
      <w:lvlText w:val="%8."/>
      <w:lvlJc w:val="left"/>
      <w:pPr>
        <w:tabs>
          <w:tab w:val="num" w:pos="5880"/>
        </w:tabs>
        <w:ind w:left="5880" w:right="5880" w:hanging="360"/>
      </w:pPr>
    </w:lvl>
    <w:lvl w:ilvl="8" w:tplc="0409001B" w:tentative="1">
      <w:start w:val="1"/>
      <w:numFmt w:val="lowerRoman"/>
      <w:lvlText w:val="%9."/>
      <w:lvlJc w:val="right"/>
      <w:pPr>
        <w:tabs>
          <w:tab w:val="num" w:pos="6600"/>
        </w:tabs>
        <w:ind w:left="6600" w:right="6600" w:hanging="180"/>
      </w:pPr>
    </w:lvl>
  </w:abstractNum>
  <w:abstractNum w:abstractNumId="29">
    <w:nsid w:val="65930BC8"/>
    <w:multiLevelType w:val="multilevel"/>
    <w:tmpl w:val="3D069066"/>
    <w:lvl w:ilvl="0">
      <w:start w:val="13"/>
      <w:numFmt w:val="decimal"/>
      <w:lvlText w:val="%1"/>
      <w:lvlJc w:val="left"/>
      <w:pPr>
        <w:tabs>
          <w:tab w:val="num" w:pos="405"/>
        </w:tabs>
        <w:ind w:left="405" w:right="405" w:hanging="405"/>
      </w:pPr>
      <w:rPr>
        <w:rFonts w:hint="cs"/>
        <w:sz w:val="26"/>
      </w:rPr>
    </w:lvl>
    <w:lvl w:ilvl="1">
      <w:start w:val="1"/>
      <w:numFmt w:val="decimal"/>
      <w:lvlText w:val="%1.%2"/>
      <w:lvlJc w:val="left"/>
      <w:pPr>
        <w:tabs>
          <w:tab w:val="num" w:pos="405"/>
        </w:tabs>
        <w:ind w:left="405" w:right="405" w:hanging="405"/>
      </w:pPr>
      <w:rPr>
        <w:rFonts w:hint="cs"/>
        <w:sz w:val="26"/>
      </w:rPr>
    </w:lvl>
    <w:lvl w:ilvl="2">
      <w:start w:val="1"/>
      <w:numFmt w:val="decimal"/>
      <w:lvlText w:val="%1.%2.%3"/>
      <w:lvlJc w:val="left"/>
      <w:pPr>
        <w:tabs>
          <w:tab w:val="num" w:pos="720"/>
        </w:tabs>
        <w:ind w:left="720" w:right="720" w:hanging="720"/>
      </w:pPr>
      <w:rPr>
        <w:rFonts w:hint="cs"/>
        <w:sz w:val="26"/>
      </w:rPr>
    </w:lvl>
    <w:lvl w:ilvl="3">
      <w:start w:val="1"/>
      <w:numFmt w:val="decimal"/>
      <w:lvlText w:val="%1.%2.%3.%4"/>
      <w:lvlJc w:val="left"/>
      <w:pPr>
        <w:tabs>
          <w:tab w:val="num" w:pos="1080"/>
        </w:tabs>
        <w:ind w:left="1080" w:right="1080" w:hanging="1080"/>
      </w:pPr>
      <w:rPr>
        <w:rFonts w:hint="cs"/>
        <w:sz w:val="26"/>
      </w:rPr>
    </w:lvl>
    <w:lvl w:ilvl="4">
      <w:start w:val="1"/>
      <w:numFmt w:val="decimal"/>
      <w:lvlText w:val="%1.%2.%3.%4.%5"/>
      <w:lvlJc w:val="left"/>
      <w:pPr>
        <w:tabs>
          <w:tab w:val="num" w:pos="1080"/>
        </w:tabs>
        <w:ind w:left="1080" w:right="1080" w:hanging="1080"/>
      </w:pPr>
      <w:rPr>
        <w:rFonts w:hint="cs"/>
        <w:sz w:val="26"/>
      </w:rPr>
    </w:lvl>
    <w:lvl w:ilvl="5">
      <w:start w:val="1"/>
      <w:numFmt w:val="decimal"/>
      <w:lvlText w:val="%1.%2.%3.%4.%5.%6"/>
      <w:lvlJc w:val="left"/>
      <w:pPr>
        <w:tabs>
          <w:tab w:val="num" w:pos="1440"/>
        </w:tabs>
        <w:ind w:left="1440" w:right="1440" w:hanging="1440"/>
      </w:pPr>
      <w:rPr>
        <w:rFonts w:hint="cs"/>
        <w:sz w:val="26"/>
      </w:rPr>
    </w:lvl>
    <w:lvl w:ilvl="6">
      <w:start w:val="1"/>
      <w:numFmt w:val="decimal"/>
      <w:lvlText w:val="%1.%2.%3.%4.%5.%6.%7"/>
      <w:lvlJc w:val="left"/>
      <w:pPr>
        <w:tabs>
          <w:tab w:val="num" w:pos="1440"/>
        </w:tabs>
        <w:ind w:left="1440" w:right="1440" w:hanging="1440"/>
      </w:pPr>
      <w:rPr>
        <w:rFonts w:hint="cs"/>
        <w:sz w:val="26"/>
      </w:rPr>
    </w:lvl>
    <w:lvl w:ilvl="7">
      <w:start w:val="1"/>
      <w:numFmt w:val="decimal"/>
      <w:lvlText w:val="%1.%2.%3.%4.%5.%6.%7.%8"/>
      <w:lvlJc w:val="left"/>
      <w:pPr>
        <w:tabs>
          <w:tab w:val="num" w:pos="1800"/>
        </w:tabs>
        <w:ind w:left="1800" w:right="1800" w:hanging="1800"/>
      </w:pPr>
      <w:rPr>
        <w:rFonts w:hint="cs"/>
        <w:sz w:val="26"/>
      </w:rPr>
    </w:lvl>
    <w:lvl w:ilvl="8">
      <w:start w:val="1"/>
      <w:numFmt w:val="decimal"/>
      <w:lvlText w:val="%1.%2.%3.%4.%5.%6.%7.%8.%9"/>
      <w:lvlJc w:val="left"/>
      <w:pPr>
        <w:tabs>
          <w:tab w:val="num" w:pos="2160"/>
        </w:tabs>
        <w:ind w:left="2160" w:right="2160" w:hanging="2160"/>
      </w:pPr>
      <w:rPr>
        <w:rFonts w:hint="cs"/>
        <w:sz w:val="26"/>
      </w:rPr>
    </w:lvl>
  </w:abstractNum>
  <w:abstractNum w:abstractNumId="30">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B8111E4"/>
    <w:multiLevelType w:val="multilevel"/>
    <w:tmpl w:val="B132517C"/>
    <w:lvl w:ilvl="0">
      <w:start w:val="1"/>
      <w:numFmt w:val="decimal"/>
      <w:lvlText w:val="%1."/>
      <w:lvlJc w:val="left"/>
      <w:pPr>
        <w:ind w:left="720" w:hanging="360"/>
      </w:pPr>
      <w:rPr>
        <w:rFonts w:hint="default"/>
        <w:b w:val="0"/>
        <w:bCs w:val="0"/>
      </w:rPr>
    </w:lvl>
    <w:lvl w:ilvl="1">
      <w:start w:val="2"/>
      <w:numFmt w:val="decimal"/>
      <w:isLgl/>
      <w:lvlText w:val="%1.%2"/>
      <w:lvlJc w:val="left"/>
      <w:pPr>
        <w:ind w:left="894" w:hanging="360"/>
      </w:pPr>
      <w:rPr>
        <w:rFonts w:hint="default"/>
      </w:rPr>
    </w:lvl>
    <w:lvl w:ilvl="2">
      <w:start w:val="5"/>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abstractNum w:abstractNumId="3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nsid w:val="71AD5A3D"/>
    <w:multiLevelType w:val="singleLevel"/>
    <w:tmpl w:val="B978CF96"/>
    <w:lvl w:ilvl="0">
      <w:start w:val="12"/>
      <w:numFmt w:val="hebrew1"/>
      <w:lvlText w:val="%1."/>
      <w:lvlJc w:val="left"/>
      <w:pPr>
        <w:tabs>
          <w:tab w:val="num" w:pos="1065"/>
        </w:tabs>
        <w:ind w:hanging="495"/>
      </w:pPr>
      <w:rPr>
        <w:rFonts w:ascii="Times New Roman" w:hAnsi="Times New Roman" w:cs="David" w:hint="cs"/>
        <w:sz w:val="24"/>
        <w:szCs w:val="24"/>
      </w:rPr>
    </w:lvl>
  </w:abstractNum>
  <w:abstractNum w:abstractNumId="34">
    <w:nsid w:val="777D4022"/>
    <w:multiLevelType w:val="hybridMultilevel"/>
    <w:tmpl w:val="63E259D8"/>
    <w:lvl w:ilvl="0" w:tplc="0E424E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91F7DA3"/>
    <w:multiLevelType w:val="multilevel"/>
    <w:tmpl w:val="422267D8"/>
    <w:lvl w:ilvl="0">
      <w:start w:val="4"/>
      <w:numFmt w:val="decimal"/>
      <w:lvlText w:val="%1."/>
      <w:lvlJc w:val="left"/>
      <w:pPr>
        <w:ind w:left="360" w:hanging="360"/>
      </w:pPr>
      <w:rPr>
        <w:rFonts w:hint="default"/>
      </w:rPr>
    </w:lvl>
    <w:lvl w:ilvl="1">
      <w:start w:val="1"/>
      <w:numFmt w:val="decimal"/>
      <w:lvlText w:val="%1.%2."/>
      <w:lvlJc w:val="left"/>
      <w:pPr>
        <w:ind w:left="1634" w:hanging="360"/>
      </w:pPr>
      <w:rPr>
        <w:rFonts w:hint="default"/>
      </w:rPr>
    </w:lvl>
    <w:lvl w:ilvl="2">
      <w:start w:val="1"/>
      <w:numFmt w:val="decimal"/>
      <w:lvlText w:val="%1.%2.%3."/>
      <w:lvlJc w:val="left"/>
      <w:pPr>
        <w:ind w:left="3271" w:hanging="720"/>
      </w:pPr>
      <w:rPr>
        <w:rFonts w:hint="default"/>
      </w:rPr>
    </w:lvl>
    <w:lvl w:ilvl="3">
      <w:start w:val="1"/>
      <w:numFmt w:val="decimal"/>
      <w:lvlText w:val="%1.%2.%3.%4."/>
      <w:lvlJc w:val="left"/>
      <w:pPr>
        <w:ind w:left="4542" w:hanging="720"/>
      </w:pPr>
      <w:rPr>
        <w:rFonts w:hint="default"/>
      </w:rPr>
    </w:lvl>
    <w:lvl w:ilvl="4">
      <w:start w:val="1"/>
      <w:numFmt w:val="decimal"/>
      <w:lvlText w:val="%1.%2.%3.%4.%5."/>
      <w:lvlJc w:val="left"/>
      <w:pPr>
        <w:ind w:left="6176" w:hanging="1080"/>
      </w:pPr>
      <w:rPr>
        <w:rFonts w:hint="default"/>
      </w:rPr>
    </w:lvl>
    <w:lvl w:ilvl="5">
      <w:start w:val="1"/>
      <w:numFmt w:val="decimal"/>
      <w:lvlText w:val="%1.%2.%3.%4.%5.%6."/>
      <w:lvlJc w:val="left"/>
      <w:pPr>
        <w:ind w:left="7450" w:hanging="1080"/>
      </w:pPr>
      <w:rPr>
        <w:rFonts w:hint="default"/>
      </w:rPr>
    </w:lvl>
    <w:lvl w:ilvl="6">
      <w:start w:val="1"/>
      <w:numFmt w:val="decimal"/>
      <w:lvlText w:val="%1.%2.%3.%4.%5.%6.%7."/>
      <w:lvlJc w:val="left"/>
      <w:pPr>
        <w:ind w:left="9084" w:hanging="1440"/>
      </w:pPr>
      <w:rPr>
        <w:rFonts w:hint="default"/>
      </w:rPr>
    </w:lvl>
    <w:lvl w:ilvl="7">
      <w:start w:val="1"/>
      <w:numFmt w:val="decimal"/>
      <w:lvlText w:val="%1.%2.%3.%4.%5.%6.%7.%8."/>
      <w:lvlJc w:val="left"/>
      <w:pPr>
        <w:ind w:left="10358" w:hanging="1440"/>
      </w:pPr>
      <w:rPr>
        <w:rFonts w:hint="default"/>
      </w:rPr>
    </w:lvl>
    <w:lvl w:ilvl="8">
      <w:start w:val="1"/>
      <w:numFmt w:val="decimal"/>
      <w:lvlText w:val="%1.%2.%3.%4.%5.%6.%7.%8.%9."/>
      <w:lvlJc w:val="left"/>
      <w:pPr>
        <w:ind w:left="11992" w:hanging="1800"/>
      </w:pPr>
      <w:rPr>
        <w:rFonts w:hint="default"/>
      </w:rPr>
    </w:lvl>
  </w:abstractNum>
  <w:num w:numId="1">
    <w:abstractNumId w:val="15"/>
  </w:num>
  <w:num w:numId="2">
    <w:abstractNumId w:val="21"/>
  </w:num>
  <w:num w:numId="3">
    <w:abstractNumId w:val="25"/>
  </w:num>
  <w:num w:numId="4">
    <w:abstractNumId w:val="2"/>
  </w:num>
  <w:num w:numId="5">
    <w:abstractNumId w:val="30"/>
  </w:num>
  <w:num w:numId="6">
    <w:abstractNumId w:val="31"/>
  </w:num>
  <w:num w:numId="7">
    <w:abstractNumId w:val="4"/>
  </w:num>
  <w:num w:numId="8">
    <w:abstractNumId w:val="16"/>
  </w:num>
  <w:num w:numId="9">
    <w:abstractNumId w:val="27"/>
  </w:num>
  <w:num w:numId="10">
    <w:abstractNumId w:val="8"/>
  </w:num>
  <w:num w:numId="11">
    <w:abstractNumId w:val="33"/>
  </w:num>
  <w:num w:numId="12">
    <w:abstractNumId w:val="28"/>
  </w:num>
  <w:num w:numId="13">
    <w:abstractNumId w:val="24"/>
  </w:num>
  <w:num w:numId="14">
    <w:abstractNumId w:val="20"/>
  </w:num>
  <w:num w:numId="15">
    <w:abstractNumId w:val="29"/>
  </w:num>
  <w:num w:numId="16">
    <w:abstractNumId w:val="1"/>
  </w:num>
  <w:num w:numId="17">
    <w:abstractNumId w:val="6"/>
  </w:num>
  <w:num w:numId="18">
    <w:abstractNumId w:val="19"/>
  </w:num>
  <w:num w:numId="19">
    <w:abstractNumId w:val="22"/>
  </w:num>
  <w:num w:numId="20">
    <w:abstractNumId w:val="26"/>
  </w:num>
  <w:num w:numId="21">
    <w:abstractNumId w:val="13"/>
  </w:num>
  <w:num w:numId="22">
    <w:abstractNumId w:val="23"/>
  </w:num>
  <w:num w:numId="23">
    <w:abstractNumId w:val="11"/>
  </w:num>
  <w:num w:numId="24">
    <w:abstractNumId w:val="34"/>
  </w:num>
  <w:num w:numId="25">
    <w:abstractNumId w:val="10"/>
  </w:num>
  <w:num w:numId="26">
    <w:abstractNumId w:val="7"/>
  </w:num>
  <w:num w:numId="27">
    <w:abstractNumId w:val="32"/>
  </w:num>
  <w:num w:numId="28">
    <w:abstractNumId w:val="12"/>
  </w:num>
  <w:num w:numId="29">
    <w:abstractNumId w:val="18"/>
  </w:num>
  <w:num w:numId="30">
    <w:abstractNumId w:val="17"/>
  </w:num>
  <w:num w:numId="31">
    <w:abstractNumId w:val="0"/>
  </w:num>
  <w:num w:numId="32">
    <w:abstractNumId w:val="14"/>
  </w:num>
  <w:num w:numId="33">
    <w:abstractNumId w:val="3"/>
  </w:num>
  <w:num w:numId="34">
    <w:abstractNumId w:val="5"/>
  </w:num>
  <w:num w:numId="35">
    <w:abstractNumId w:val="35"/>
  </w:num>
  <w:num w:numId="36">
    <w:abstractNumId w:val="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014FE"/>
    <w:rsid w:val="00002EBC"/>
    <w:rsid w:val="000039F7"/>
    <w:rsid w:val="00003AA5"/>
    <w:rsid w:val="00006732"/>
    <w:rsid w:val="000105BE"/>
    <w:rsid w:val="000107EC"/>
    <w:rsid w:val="00010EC8"/>
    <w:rsid w:val="000121A9"/>
    <w:rsid w:val="000154F1"/>
    <w:rsid w:val="00017E16"/>
    <w:rsid w:val="00021363"/>
    <w:rsid w:val="00024D3D"/>
    <w:rsid w:val="00024F89"/>
    <w:rsid w:val="000274AC"/>
    <w:rsid w:val="0003140E"/>
    <w:rsid w:val="00032DD5"/>
    <w:rsid w:val="000334E9"/>
    <w:rsid w:val="0003351D"/>
    <w:rsid w:val="000353D3"/>
    <w:rsid w:val="000365ED"/>
    <w:rsid w:val="00036B48"/>
    <w:rsid w:val="00037ED3"/>
    <w:rsid w:val="00042730"/>
    <w:rsid w:val="000429FA"/>
    <w:rsid w:val="00043655"/>
    <w:rsid w:val="00045266"/>
    <w:rsid w:val="00045775"/>
    <w:rsid w:val="00045D2A"/>
    <w:rsid w:val="00047DCE"/>
    <w:rsid w:val="000544C4"/>
    <w:rsid w:val="000613B1"/>
    <w:rsid w:val="00062DFA"/>
    <w:rsid w:val="000636CF"/>
    <w:rsid w:val="000647A6"/>
    <w:rsid w:val="000659ED"/>
    <w:rsid w:val="00065A65"/>
    <w:rsid w:val="000663BC"/>
    <w:rsid w:val="000722D2"/>
    <w:rsid w:val="00073849"/>
    <w:rsid w:val="00074C2D"/>
    <w:rsid w:val="00075349"/>
    <w:rsid w:val="00075CC8"/>
    <w:rsid w:val="00080CBA"/>
    <w:rsid w:val="000838E5"/>
    <w:rsid w:val="00084B9A"/>
    <w:rsid w:val="00090715"/>
    <w:rsid w:val="00091121"/>
    <w:rsid w:val="00091A1C"/>
    <w:rsid w:val="00091FAA"/>
    <w:rsid w:val="000942FE"/>
    <w:rsid w:val="00094C02"/>
    <w:rsid w:val="00096E12"/>
    <w:rsid w:val="000A1350"/>
    <w:rsid w:val="000A1B9A"/>
    <w:rsid w:val="000A2454"/>
    <w:rsid w:val="000A596D"/>
    <w:rsid w:val="000B1E9C"/>
    <w:rsid w:val="000B4024"/>
    <w:rsid w:val="000B5D8A"/>
    <w:rsid w:val="000B7A7C"/>
    <w:rsid w:val="000C22C0"/>
    <w:rsid w:val="000C429D"/>
    <w:rsid w:val="000C6E53"/>
    <w:rsid w:val="000C75C4"/>
    <w:rsid w:val="000D018F"/>
    <w:rsid w:val="000D15BE"/>
    <w:rsid w:val="000D1B5A"/>
    <w:rsid w:val="000D3368"/>
    <w:rsid w:val="000D4F2C"/>
    <w:rsid w:val="000D6E67"/>
    <w:rsid w:val="000E110A"/>
    <w:rsid w:val="000E1295"/>
    <w:rsid w:val="000E1D11"/>
    <w:rsid w:val="000E3CF0"/>
    <w:rsid w:val="000E617D"/>
    <w:rsid w:val="000E79F4"/>
    <w:rsid w:val="000F09F8"/>
    <w:rsid w:val="000F2518"/>
    <w:rsid w:val="000F2990"/>
    <w:rsid w:val="000F3604"/>
    <w:rsid w:val="000F5A28"/>
    <w:rsid w:val="000F673C"/>
    <w:rsid w:val="001039A9"/>
    <w:rsid w:val="00130AE3"/>
    <w:rsid w:val="001310BF"/>
    <w:rsid w:val="0013159C"/>
    <w:rsid w:val="00132FB8"/>
    <w:rsid w:val="0013568B"/>
    <w:rsid w:val="0014012D"/>
    <w:rsid w:val="001410D6"/>
    <w:rsid w:val="00145715"/>
    <w:rsid w:val="0014756D"/>
    <w:rsid w:val="00150878"/>
    <w:rsid w:val="00153BA5"/>
    <w:rsid w:val="001575A6"/>
    <w:rsid w:val="0016124F"/>
    <w:rsid w:val="00162A75"/>
    <w:rsid w:val="00164692"/>
    <w:rsid w:val="001719D9"/>
    <w:rsid w:val="00172AC3"/>
    <w:rsid w:val="00173F3C"/>
    <w:rsid w:val="00180F87"/>
    <w:rsid w:val="00182956"/>
    <w:rsid w:val="001846C8"/>
    <w:rsid w:val="001848F9"/>
    <w:rsid w:val="00184AF2"/>
    <w:rsid w:val="00186879"/>
    <w:rsid w:val="001936F7"/>
    <w:rsid w:val="001A0C1C"/>
    <w:rsid w:val="001A229E"/>
    <w:rsid w:val="001A2F50"/>
    <w:rsid w:val="001A4011"/>
    <w:rsid w:val="001A424D"/>
    <w:rsid w:val="001A4D41"/>
    <w:rsid w:val="001A5840"/>
    <w:rsid w:val="001A7E66"/>
    <w:rsid w:val="001B1D9C"/>
    <w:rsid w:val="001B2393"/>
    <w:rsid w:val="001B464F"/>
    <w:rsid w:val="001B69BD"/>
    <w:rsid w:val="001C097F"/>
    <w:rsid w:val="001C253B"/>
    <w:rsid w:val="001C3F8A"/>
    <w:rsid w:val="001C7E53"/>
    <w:rsid w:val="001D0ED0"/>
    <w:rsid w:val="001D7B75"/>
    <w:rsid w:val="001E3F33"/>
    <w:rsid w:val="001E4156"/>
    <w:rsid w:val="001E57A6"/>
    <w:rsid w:val="001E5C1F"/>
    <w:rsid w:val="001E5EBC"/>
    <w:rsid w:val="001E7080"/>
    <w:rsid w:val="001F1D2B"/>
    <w:rsid w:val="001F70E5"/>
    <w:rsid w:val="001F7D39"/>
    <w:rsid w:val="002012DF"/>
    <w:rsid w:val="00201E14"/>
    <w:rsid w:val="00205A92"/>
    <w:rsid w:val="0020676C"/>
    <w:rsid w:val="00207D28"/>
    <w:rsid w:val="00210C44"/>
    <w:rsid w:val="00211207"/>
    <w:rsid w:val="002123C0"/>
    <w:rsid w:val="002160BB"/>
    <w:rsid w:val="00216539"/>
    <w:rsid w:val="00216F46"/>
    <w:rsid w:val="00217474"/>
    <w:rsid w:val="002239FD"/>
    <w:rsid w:val="00224112"/>
    <w:rsid w:val="002241E4"/>
    <w:rsid w:val="00224D81"/>
    <w:rsid w:val="00225F37"/>
    <w:rsid w:val="0023169E"/>
    <w:rsid w:val="00232BE0"/>
    <w:rsid w:val="002357B7"/>
    <w:rsid w:val="00243763"/>
    <w:rsid w:val="00244CAF"/>
    <w:rsid w:val="00246445"/>
    <w:rsid w:val="00246CA1"/>
    <w:rsid w:val="00246F66"/>
    <w:rsid w:val="00251625"/>
    <w:rsid w:val="00253580"/>
    <w:rsid w:val="0026042F"/>
    <w:rsid w:val="00261700"/>
    <w:rsid w:val="00264437"/>
    <w:rsid w:val="00272191"/>
    <w:rsid w:val="00272908"/>
    <w:rsid w:val="00273045"/>
    <w:rsid w:val="002734AE"/>
    <w:rsid w:val="00273CA2"/>
    <w:rsid w:val="00274854"/>
    <w:rsid w:val="00277405"/>
    <w:rsid w:val="00281AA8"/>
    <w:rsid w:val="00291441"/>
    <w:rsid w:val="00291BD0"/>
    <w:rsid w:val="00292304"/>
    <w:rsid w:val="0029324C"/>
    <w:rsid w:val="00294ADB"/>
    <w:rsid w:val="00295986"/>
    <w:rsid w:val="00295BCD"/>
    <w:rsid w:val="00295C68"/>
    <w:rsid w:val="00296978"/>
    <w:rsid w:val="002A2226"/>
    <w:rsid w:val="002A426E"/>
    <w:rsid w:val="002A6BF3"/>
    <w:rsid w:val="002A6EF6"/>
    <w:rsid w:val="002B054A"/>
    <w:rsid w:val="002B0957"/>
    <w:rsid w:val="002B3D69"/>
    <w:rsid w:val="002B571B"/>
    <w:rsid w:val="002B5CBF"/>
    <w:rsid w:val="002B606E"/>
    <w:rsid w:val="002C055B"/>
    <w:rsid w:val="002C0B0B"/>
    <w:rsid w:val="002C0F09"/>
    <w:rsid w:val="002C28F9"/>
    <w:rsid w:val="002C4A2E"/>
    <w:rsid w:val="002D0FB0"/>
    <w:rsid w:val="002E025B"/>
    <w:rsid w:val="002E277C"/>
    <w:rsid w:val="002E33AC"/>
    <w:rsid w:val="002E3766"/>
    <w:rsid w:val="002E4941"/>
    <w:rsid w:val="002E6915"/>
    <w:rsid w:val="002E703D"/>
    <w:rsid w:val="002E7C57"/>
    <w:rsid w:val="002F0E4D"/>
    <w:rsid w:val="002F17F2"/>
    <w:rsid w:val="002F242E"/>
    <w:rsid w:val="002F2958"/>
    <w:rsid w:val="002F43E8"/>
    <w:rsid w:val="002F4A92"/>
    <w:rsid w:val="002F4B6D"/>
    <w:rsid w:val="002F57B5"/>
    <w:rsid w:val="002F69B9"/>
    <w:rsid w:val="0030695C"/>
    <w:rsid w:val="0031424E"/>
    <w:rsid w:val="003147E9"/>
    <w:rsid w:val="00315799"/>
    <w:rsid w:val="00315EDB"/>
    <w:rsid w:val="0031633B"/>
    <w:rsid w:val="003165A2"/>
    <w:rsid w:val="00316739"/>
    <w:rsid w:val="00321177"/>
    <w:rsid w:val="00322035"/>
    <w:rsid w:val="00322782"/>
    <w:rsid w:val="00326980"/>
    <w:rsid w:val="0032775B"/>
    <w:rsid w:val="00327EDC"/>
    <w:rsid w:val="003360CC"/>
    <w:rsid w:val="00343C6A"/>
    <w:rsid w:val="0034402C"/>
    <w:rsid w:val="0034595E"/>
    <w:rsid w:val="00351827"/>
    <w:rsid w:val="00353A7F"/>
    <w:rsid w:val="00353FDD"/>
    <w:rsid w:val="003547B9"/>
    <w:rsid w:val="0035518E"/>
    <w:rsid w:val="003564FE"/>
    <w:rsid w:val="003569C9"/>
    <w:rsid w:val="00356BD8"/>
    <w:rsid w:val="00360296"/>
    <w:rsid w:val="003608CB"/>
    <w:rsid w:val="0036156D"/>
    <w:rsid w:val="00363EA4"/>
    <w:rsid w:val="003666B3"/>
    <w:rsid w:val="00372730"/>
    <w:rsid w:val="00372FC1"/>
    <w:rsid w:val="0038074A"/>
    <w:rsid w:val="00382D4D"/>
    <w:rsid w:val="00383ED6"/>
    <w:rsid w:val="00384EA8"/>
    <w:rsid w:val="00385A2E"/>
    <w:rsid w:val="00385BAE"/>
    <w:rsid w:val="00386546"/>
    <w:rsid w:val="00386D18"/>
    <w:rsid w:val="003969B5"/>
    <w:rsid w:val="003A0620"/>
    <w:rsid w:val="003A0BF0"/>
    <w:rsid w:val="003A3BEE"/>
    <w:rsid w:val="003A4363"/>
    <w:rsid w:val="003A4849"/>
    <w:rsid w:val="003A56B1"/>
    <w:rsid w:val="003B1B3B"/>
    <w:rsid w:val="003B3EE7"/>
    <w:rsid w:val="003B49AF"/>
    <w:rsid w:val="003B5415"/>
    <w:rsid w:val="003B66AA"/>
    <w:rsid w:val="003B74E1"/>
    <w:rsid w:val="003C2029"/>
    <w:rsid w:val="003C4461"/>
    <w:rsid w:val="003D2013"/>
    <w:rsid w:val="003D3CE6"/>
    <w:rsid w:val="003D43C8"/>
    <w:rsid w:val="003D5E5A"/>
    <w:rsid w:val="003D6226"/>
    <w:rsid w:val="003E08D6"/>
    <w:rsid w:val="003E2CAF"/>
    <w:rsid w:val="003E32F6"/>
    <w:rsid w:val="003E4487"/>
    <w:rsid w:val="003E7443"/>
    <w:rsid w:val="003F1816"/>
    <w:rsid w:val="003F3C3A"/>
    <w:rsid w:val="003F4B7F"/>
    <w:rsid w:val="003F5202"/>
    <w:rsid w:val="003F70C8"/>
    <w:rsid w:val="003F7391"/>
    <w:rsid w:val="003F74F1"/>
    <w:rsid w:val="004016C7"/>
    <w:rsid w:val="00401AF6"/>
    <w:rsid w:val="00404A5F"/>
    <w:rsid w:val="0040634B"/>
    <w:rsid w:val="00407116"/>
    <w:rsid w:val="00412387"/>
    <w:rsid w:val="00416BAF"/>
    <w:rsid w:val="004171A1"/>
    <w:rsid w:val="00423BF2"/>
    <w:rsid w:val="0042417A"/>
    <w:rsid w:val="004244B8"/>
    <w:rsid w:val="00431082"/>
    <w:rsid w:val="004347E3"/>
    <w:rsid w:val="0043617B"/>
    <w:rsid w:val="00436A71"/>
    <w:rsid w:val="00437143"/>
    <w:rsid w:val="00440016"/>
    <w:rsid w:val="00441195"/>
    <w:rsid w:val="0044561D"/>
    <w:rsid w:val="00450CBB"/>
    <w:rsid w:val="004529C3"/>
    <w:rsid w:val="004542CF"/>
    <w:rsid w:val="00454351"/>
    <w:rsid w:val="004579AD"/>
    <w:rsid w:val="00462AE9"/>
    <w:rsid w:val="00465A92"/>
    <w:rsid w:val="00465FF4"/>
    <w:rsid w:val="00470503"/>
    <w:rsid w:val="00472738"/>
    <w:rsid w:val="004734F9"/>
    <w:rsid w:val="004759A4"/>
    <w:rsid w:val="00480AA8"/>
    <w:rsid w:val="00481465"/>
    <w:rsid w:val="00481B8F"/>
    <w:rsid w:val="00481F46"/>
    <w:rsid w:val="004821FB"/>
    <w:rsid w:val="00482F40"/>
    <w:rsid w:val="004838FB"/>
    <w:rsid w:val="004850FD"/>
    <w:rsid w:val="00494E02"/>
    <w:rsid w:val="0049662B"/>
    <w:rsid w:val="004A13E4"/>
    <w:rsid w:val="004A15C2"/>
    <w:rsid w:val="004A2074"/>
    <w:rsid w:val="004A4F76"/>
    <w:rsid w:val="004B0661"/>
    <w:rsid w:val="004B27CE"/>
    <w:rsid w:val="004B4C85"/>
    <w:rsid w:val="004B6321"/>
    <w:rsid w:val="004B6915"/>
    <w:rsid w:val="004B6D64"/>
    <w:rsid w:val="004B7EA1"/>
    <w:rsid w:val="004C0B46"/>
    <w:rsid w:val="004C2066"/>
    <w:rsid w:val="004C288C"/>
    <w:rsid w:val="004C3C89"/>
    <w:rsid w:val="004C3CFA"/>
    <w:rsid w:val="004C56E6"/>
    <w:rsid w:val="004D2787"/>
    <w:rsid w:val="004D6DE7"/>
    <w:rsid w:val="004E3B06"/>
    <w:rsid w:val="004E7D28"/>
    <w:rsid w:val="004F417B"/>
    <w:rsid w:val="004F76E2"/>
    <w:rsid w:val="005042F7"/>
    <w:rsid w:val="00504F18"/>
    <w:rsid w:val="005069F3"/>
    <w:rsid w:val="00507559"/>
    <w:rsid w:val="005112EF"/>
    <w:rsid w:val="00515E13"/>
    <w:rsid w:val="005174C9"/>
    <w:rsid w:val="005209A9"/>
    <w:rsid w:val="00523126"/>
    <w:rsid w:val="005259E0"/>
    <w:rsid w:val="00530F20"/>
    <w:rsid w:val="005326BF"/>
    <w:rsid w:val="0053273A"/>
    <w:rsid w:val="005335AC"/>
    <w:rsid w:val="00533B01"/>
    <w:rsid w:val="005342C8"/>
    <w:rsid w:val="00537C15"/>
    <w:rsid w:val="00541DCB"/>
    <w:rsid w:val="00543265"/>
    <w:rsid w:val="00543D48"/>
    <w:rsid w:val="00546640"/>
    <w:rsid w:val="00555EA9"/>
    <w:rsid w:val="00557FC0"/>
    <w:rsid w:val="005622C3"/>
    <w:rsid w:val="005636B9"/>
    <w:rsid w:val="0056441D"/>
    <w:rsid w:val="00564CEE"/>
    <w:rsid w:val="00565BB3"/>
    <w:rsid w:val="00567ECF"/>
    <w:rsid w:val="005703A5"/>
    <w:rsid w:val="00570916"/>
    <w:rsid w:val="00571D3B"/>
    <w:rsid w:val="00572B12"/>
    <w:rsid w:val="005735FD"/>
    <w:rsid w:val="0058196C"/>
    <w:rsid w:val="005828E0"/>
    <w:rsid w:val="00582FE3"/>
    <w:rsid w:val="0058433D"/>
    <w:rsid w:val="00587649"/>
    <w:rsid w:val="00590D1C"/>
    <w:rsid w:val="005910D7"/>
    <w:rsid w:val="00594C2D"/>
    <w:rsid w:val="005953A0"/>
    <w:rsid w:val="0059633D"/>
    <w:rsid w:val="005970CD"/>
    <w:rsid w:val="00597869"/>
    <w:rsid w:val="005A0C9F"/>
    <w:rsid w:val="005A38F6"/>
    <w:rsid w:val="005A66BB"/>
    <w:rsid w:val="005A76AD"/>
    <w:rsid w:val="005B01A0"/>
    <w:rsid w:val="005B0DC3"/>
    <w:rsid w:val="005B22F3"/>
    <w:rsid w:val="005B2903"/>
    <w:rsid w:val="005B67CC"/>
    <w:rsid w:val="005B7608"/>
    <w:rsid w:val="005B7F16"/>
    <w:rsid w:val="005C2CEB"/>
    <w:rsid w:val="005C310F"/>
    <w:rsid w:val="005D1366"/>
    <w:rsid w:val="005D1AB6"/>
    <w:rsid w:val="005E0D1F"/>
    <w:rsid w:val="005E1B32"/>
    <w:rsid w:val="005E1D56"/>
    <w:rsid w:val="005E4E82"/>
    <w:rsid w:val="005E642D"/>
    <w:rsid w:val="005F09FF"/>
    <w:rsid w:val="005F4805"/>
    <w:rsid w:val="00600AAD"/>
    <w:rsid w:val="00602F46"/>
    <w:rsid w:val="00603397"/>
    <w:rsid w:val="00604E40"/>
    <w:rsid w:val="00605702"/>
    <w:rsid w:val="00606C83"/>
    <w:rsid w:val="0060734C"/>
    <w:rsid w:val="00607A6F"/>
    <w:rsid w:val="006104CB"/>
    <w:rsid w:val="00610C6D"/>
    <w:rsid w:val="006135C0"/>
    <w:rsid w:val="00624232"/>
    <w:rsid w:val="0062545B"/>
    <w:rsid w:val="00626834"/>
    <w:rsid w:val="00626C5D"/>
    <w:rsid w:val="0062762E"/>
    <w:rsid w:val="00633362"/>
    <w:rsid w:val="00633980"/>
    <w:rsid w:val="00635A2E"/>
    <w:rsid w:val="00637A28"/>
    <w:rsid w:val="00646413"/>
    <w:rsid w:val="00646AFF"/>
    <w:rsid w:val="00647868"/>
    <w:rsid w:val="0065054B"/>
    <w:rsid w:val="00652A76"/>
    <w:rsid w:val="00654260"/>
    <w:rsid w:val="0065582A"/>
    <w:rsid w:val="00660708"/>
    <w:rsid w:val="0066085C"/>
    <w:rsid w:val="00660D31"/>
    <w:rsid w:val="00661845"/>
    <w:rsid w:val="0066253E"/>
    <w:rsid w:val="00664826"/>
    <w:rsid w:val="006656D9"/>
    <w:rsid w:val="006658AA"/>
    <w:rsid w:val="00665B3B"/>
    <w:rsid w:val="006722FB"/>
    <w:rsid w:val="0067495C"/>
    <w:rsid w:val="006754A5"/>
    <w:rsid w:val="00677DA3"/>
    <w:rsid w:val="006848A0"/>
    <w:rsid w:val="00686897"/>
    <w:rsid w:val="006902F0"/>
    <w:rsid w:val="006963FA"/>
    <w:rsid w:val="00696B8E"/>
    <w:rsid w:val="006A06FB"/>
    <w:rsid w:val="006A2160"/>
    <w:rsid w:val="006A2E65"/>
    <w:rsid w:val="006A414B"/>
    <w:rsid w:val="006A4193"/>
    <w:rsid w:val="006A55CC"/>
    <w:rsid w:val="006A780D"/>
    <w:rsid w:val="006B0CF8"/>
    <w:rsid w:val="006B1D51"/>
    <w:rsid w:val="006B270C"/>
    <w:rsid w:val="006B3253"/>
    <w:rsid w:val="006B46D9"/>
    <w:rsid w:val="006B7B99"/>
    <w:rsid w:val="006C0D81"/>
    <w:rsid w:val="006C124C"/>
    <w:rsid w:val="006C2A40"/>
    <w:rsid w:val="006C4A71"/>
    <w:rsid w:val="006C59FC"/>
    <w:rsid w:val="006D0113"/>
    <w:rsid w:val="006D52E7"/>
    <w:rsid w:val="006D6F37"/>
    <w:rsid w:val="006D7B72"/>
    <w:rsid w:val="006E0EBF"/>
    <w:rsid w:val="006E2855"/>
    <w:rsid w:val="006F219D"/>
    <w:rsid w:val="006F243F"/>
    <w:rsid w:val="006F4F8B"/>
    <w:rsid w:val="00700D46"/>
    <w:rsid w:val="00704EFE"/>
    <w:rsid w:val="00706894"/>
    <w:rsid w:val="0071012B"/>
    <w:rsid w:val="00712563"/>
    <w:rsid w:val="00712CD5"/>
    <w:rsid w:val="00713A57"/>
    <w:rsid w:val="007147C5"/>
    <w:rsid w:val="007178D2"/>
    <w:rsid w:val="00721E69"/>
    <w:rsid w:val="00722585"/>
    <w:rsid w:val="007249F1"/>
    <w:rsid w:val="00727F2E"/>
    <w:rsid w:val="00730AAD"/>
    <w:rsid w:val="00730B86"/>
    <w:rsid w:val="00731AEE"/>
    <w:rsid w:val="00734C11"/>
    <w:rsid w:val="00734F84"/>
    <w:rsid w:val="007350D2"/>
    <w:rsid w:val="00742015"/>
    <w:rsid w:val="00742418"/>
    <w:rsid w:val="007434E1"/>
    <w:rsid w:val="0075031F"/>
    <w:rsid w:val="007505C6"/>
    <w:rsid w:val="00750E9C"/>
    <w:rsid w:val="007529D1"/>
    <w:rsid w:val="00752E4C"/>
    <w:rsid w:val="007535A7"/>
    <w:rsid w:val="00754FA2"/>
    <w:rsid w:val="007565D6"/>
    <w:rsid w:val="007635C0"/>
    <w:rsid w:val="00770E9E"/>
    <w:rsid w:val="00773180"/>
    <w:rsid w:val="00773670"/>
    <w:rsid w:val="00777F23"/>
    <w:rsid w:val="00783F22"/>
    <w:rsid w:val="007878B6"/>
    <w:rsid w:val="0079232D"/>
    <w:rsid w:val="00792729"/>
    <w:rsid w:val="007933AC"/>
    <w:rsid w:val="00797FD1"/>
    <w:rsid w:val="007A046F"/>
    <w:rsid w:val="007A0861"/>
    <w:rsid w:val="007A3F1E"/>
    <w:rsid w:val="007A5A39"/>
    <w:rsid w:val="007B1116"/>
    <w:rsid w:val="007B27CD"/>
    <w:rsid w:val="007B5435"/>
    <w:rsid w:val="007C0D19"/>
    <w:rsid w:val="007C1050"/>
    <w:rsid w:val="007C1859"/>
    <w:rsid w:val="007C1D07"/>
    <w:rsid w:val="007C2791"/>
    <w:rsid w:val="007C366D"/>
    <w:rsid w:val="007C41D6"/>
    <w:rsid w:val="007C4C75"/>
    <w:rsid w:val="007C7D98"/>
    <w:rsid w:val="007C7E76"/>
    <w:rsid w:val="007D3B18"/>
    <w:rsid w:val="007D7938"/>
    <w:rsid w:val="007E0C33"/>
    <w:rsid w:val="007E221A"/>
    <w:rsid w:val="007E28B9"/>
    <w:rsid w:val="007E492E"/>
    <w:rsid w:val="007E727F"/>
    <w:rsid w:val="007E752C"/>
    <w:rsid w:val="007E7C84"/>
    <w:rsid w:val="007F5B4B"/>
    <w:rsid w:val="007F6EEB"/>
    <w:rsid w:val="0080115E"/>
    <w:rsid w:val="00801F5B"/>
    <w:rsid w:val="0080252B"/>
    <w:rsid w:val="0080336A"/>
    <w:rsid w:val="00803BEE"/>
    <w:rsid w:val="00805505"/>
    <w:rsid w:val="00806515"/>
    <w:rsid w:val="0080705D"/>
    <w:rsid w:val="00807784"/>
    <w:rsid w:val="0081304C"/>
    <w:rsid w:val="00813D3E"/>
    <w:rsid w:val="0081543A"/>
    <w:rsid w:val="00815F11"/>
    <w:rsid w:val="0081770E"/>
    <w:rsid w:val="00824E58"/>
    <w:rsid w:val="00825DF6"/>
    <w:rsid w:val="00826541"/>
    <w:rsid w:val="008274BE"/>
    <w:rsid w:val="00830CDA"/>
    <w:rsid w:val="00831215"/>
    <w:rsid w:val="00832AE4"/>
    <w:rsid w:val="00832B38"/>
    <w:rsid w:val="00834A11"/>
    <w:rsid w:val="008370B8"/>
    <w:rsid w:val="00837DBF"/>
    <w:rsid w:val="0084146B"/>
    <w:rsid w:val="0084176D"/>
    <w:rsid w:val="00843907"/>
    <w:rsid w:val="00843A7B"/>
    <w:rsid w:val="008458C0"/>
    <w:rsid w:val="00846FDA"/>
    <w:rsid w:val="00852D34"/>
    <w:rsid w:val="00854397"/>
    <w:rsid w:val="0085669C"/>
    <w:rsid w:val="0085730A"/>
    <w:rsid w:val="0086359E"/>
    <w:rsid w:val="00863C1B"/>
    <w:rsid w:val="00866846"/>
    <w:rsid w:val="0087030B"/>
    <w:rsid w:val="0087119A"/>
    <w:rsid w:val="00872C9B"/>
    <w:rsid w:val="008803FD"/>
    <w:rsid w:val="008806A2"/>
    <w:rsid w:val="008863A7"/>
    <w:rsid w:val="00892B0E"/>
    <w:rsid w:val="00892F93"/>
    <w:rsid w:val="00896B3D"/>
    <w:rsid w:val="008976AF"/>
    <w:rsid w:val="008A14DF"/>
    <w:rsid w:val="008A4019"/>
    <w:rsid w:val="008A4B66"/>
    <w:rsid w:val="008A6E4E"/>
    <w:rsid w:val="008A7A56"/>
    <w:rsid w:val="008B18A1"/>
    <w:rsid w:val="008B2C29"/>
    <w:rsid w:val="008B524A"/>
    <w:rsid w:val="008B74ED"/>
    <w:rsid w:val="008C235A"/>
    <w:rsid w:val="008C3082"/>
    <w:rsid w:val="008C3351"/>
    <w:rsid w:val="008C4457"/>
    <w:rsid w:val="008C6D4E"/>
    <w:rsid w:val="008C79B8"/>
    <w:rsid w:val="008D0A42"/>
    <w:rsid w:val="008D0DFB"/>
    <w:rsid w:val="008D166B"/>
    <w:rsid w:val="008D1E27"/>
    <w:rsid w:val="008D4B48"/>
    <w:rsid w:val="008D7FC9"/>
    <w:rsid w:val="008E12F6"/>
    <w:rsid w:val="008E1588"/>
    <w:rsid w:val="008E17D1"/>
    <w:rsid w:val="008E34DC"/>
    <w:rsid w:val="008E72B8"/>
    <w:rsid w:val="008E7F25"/>
    <w:rsid w:val="008F6CAE"/>
    <w:rsid w:val="00901749"/>
    <w:rsid w:val="0091171A"/>
    <w:rsid w:val="00912AA8"/>
    <w:rsid w:val="0091585D"/>
    <w:rsid w:val="009163C9"/>
    <w:rsid w:val="00916AE5"/>
    <w:rsid w:val="00921038"/>
    <w:rsid w:val="00930330"/>
    <w:rsid w:val="0093235D"/>
    <w:rsid w:val="00932945"/>
    <w:rsid w:val="0093418A"/>
    <w:rsid w:val="00936455"/>
    <w:rsid w:val="009437E8"/>
    <w:rsid w:val="00944279"/>
    <w:rsid w:val="009467C1"/>
    <w:rsid w:val="00947822"/>
    <w:rsid w:val="00947B36"/>
    <w:rsid w:val="00951840"/>
    <w:rsid w:val="00951F50"/>
    <w:rsid w:val="00953791"/>
    <w:rsid w:val="00953888"/>
    <w:rsid w:val="0095402F"/>
    <w:rsid w:val="0095578D"/>
    <w:rsid w:val="00956A7F"/>
    <w:rsid w:val="00961EDB"/>
    <w:rsid w:val="00966679"/>
    <w:rsid w:val="009677CA"/>
    <w:rsid w:val="00972AB3"/>
    <w:rsid w:val="00973EEB"/>
    <w:rsid w:val="0097496F"/>
    <w:rsid w:val="00983121"/>
    <w:rsid w:val="00984E90"/>
    <w:rsid w:val="00987680"/>
    <w:rsid w:val="009912A9"/>
    <w:rsid w:val="00992AF0"/>
    <w:rsid w:val="00997349"/>
    <w:rsid w:val="009A3F41"/>
    <w:rsid w:val="009B06BD"/>
    <w:rsid w:val="009B28D0"/>
    <w:rsid w:val="009B57BA"/>
    <w:rsid w:val="009B5851"/>
    <w:rsid w:val="009C0EC9"/>
    <w:rsid w:val="009C1E96"/>
    <w:rsid w:val="009C44FD"/>
    <w:rsid w:val="009C69D0"/>
    <w:rsid w:val="009E124C"/>
    <w:rsid w:val="009E4710"/>
    <w:rsid w:val="009F23C0"/>
    <w:rsid w:val="009F4588"/>
    <w:rsid w:val="009F4A1B"/>
    <w:rsid w:val="00A02755"/>
    <w:rsid w:val="00A03794"/>
    <w:rsid w:val="00A040A9"/>
    <w:rsid w:val="00A04175"/>
    <w:rsid w:val="00A04CC6"/>
    <w:rsid w:val="00A10A28"/>
    <w:rsid w:val="00A10B78"/>
    <w:rsid w:val="00A11075"/>
    <w:rsid w:val="00A21A86"/>
    <w:rsid w:val="00A2693A"/>
    <w:rsid w:val="00A26E1C"/>
    <w:rsid w:val="00A30A44"/>
    <w:rsid w:val="00A312F9"/>
    <w:rsid w:val="00A313D6"/>
    <w:rsid w:val="00A339A0"/>
    <w:rsid w:val="00A36328"/>
    <w:rsid w:val="00A370D9"/>
    <w:rsid w:val="00A37E9A"/>
    <w:rsid w:val="00A405B4"/>
    <w:rsid w:val="00A4093D"/>
    <w:rsid w:val="00A40B71"/>
    <w:rsid w:val="00A424C7"/>
    <w:rsid w:val="00A4376E"/>
    <w:rsid w:val="00A451F9"/>
    <w:rsid w:val="00A45614"/>
    <w:rsid w:val="00A5013B"/>
    <w:rsid w:val="00A51C20"/>
    <w:rsid w:val="00A51D4D"/>
    <w:rsid w:val="00A53254"/>
    <w:rsid w:val="00A53BC0"/>
    <w:rsid w:val="00A5432F"/>
    <w:rsid w:val="00A5557A"/>
    <w:rsid w:val="00A70275"/>
    <w:rsid w:val="00A708C6"/>
    <w:rsid w:val="00A7323B"/>
    <w:rsid w:val="00A73C36"/>
    <w:rsid w:val="00A73D6E"/>
    <w:rsid w:val="00A765C4"/>
    <w:rsid w:val="00A77B93"/>
    <w:rsid w:val="00A80313"/>
    <w:rsid w:val="00A832F7"/>
    <w:rsid w:val="00A84327"/>
    <w:rsid w:val="00A853FA"/>
    <w:rsid w:val="00A920F3"/>
    <w:rsid w:val="00A97E05"/>
    <w:rsid w:val="00A97EB0"/>
    <w:rsid w:val="00AA046D"/>
    <w:rsid w:val="00AA3F20"/>
    <w:rsid w:val="00AA4EEC"/>
    <w:rsid w:val="00AA6C30"/>
    <w:rsid w:val="00AB0596"/>
    <w:rsid w:val="00AB54E7"/>
    <w:rsid w:val="00AB6C1A"/>
    <w:rsid w:val="00AB724C"/>
    <w:rsid w:val="00AC0925"/>
    <w:rsid w:val="00AC2402"/>
    <w:rsid w:val="00AC31DD"/>
    <w:rsid w:val="00AC61EF"/>
    <w:rsid w:val="00AC6296"/>
    <w:rsid w:val="00AC6E9C"/>
    <w:rsid w:val="00AD0086"/>
    <w:rsid w:val="00AD0D09"/>
    <w:rsid w:val="00AD1A61"/>
    <w:rsid w:val="00AD2CC5"/>
    <w:rsid w:val="00AD31B5"/>
    <w:rsid w:val="00AD34BA"/>
    <w:rsid w:val="00AD4137"/>
    <w:rsid w:val="00AD4B49"/>
    <w:rsid w:val="00AE06B8"/>
    <w:rsid w:val="00AE1093"/>
    <w:rsid w:val="00AE4285"/>
    <w:rsid w:val="00AE5B17"/>
    <w:rsid w:val="00AE70BD"/>
    <w:rsid w:val="00AE71FA"/>
    <w:rsid w:val="00AF36D0"/>
    <w:rsid w:val="00AF5B96"/>
    <w:rsid w:val="00AF7E1A"/>
    <w:rsid w:val="00B00F1F"/>
    <w:rsid w:val="00B01B1A"/>
    <w:rsid w:val="00B01FB3"/>
    <w:rsid w:val="00B030E4"/>
    <w:rsid w:val="00B128DA"/>
    <w:rsid w:val="00B130A3"/>
    <w:rsid w:val="00B13795"/>
    <w:rsid w:val="00B143C8"/>
    <w:rsid w:val="00B14628"/>
    <w:rsid w:val="00B15C3D"/>
    <w:rsid w:val="00B17641"/>
    <w:rsid w:val="00B17F4E"/>
    <w:rsid w:val="00B24DE9"/>
    <w:rsid w:val="00B27391"/>
    <w:rsid w:val="00B41B2F"/>
    <w:rsid w:val="00B42B98"/>
    <w:rsid w:val="00B43AD2"/>
    <w:rsid w:val="00B45C7C"/>
    <w:rsid w:val="00B47140"/>
    <w:rsid w:val="00B47780"/>
    <w:rsid w:val="00B50917"/>
    <w:rsid w:val="00B52807"/>
    <w:rsid w:val="00B543D4"/>
    <w:rsid w:val="00B54791"/>
    <w:rsid w:val="00B54825"/>
    <w:rsid w:val="00B55EA7"/>
    <w:rsid w:val="00B56B45"/>
    <w:rsid w:val="00B60013"/>
    <w:rsid w:val="00B60F83"/>
    <w:rsid w:val="00B623B8"/>
    <w:rsid w:val="00B627B9"/>
    <w:rsid w:val="00B653B1"/>
    <w:rsid w:val="00B71868"/>
    <w:rsid w:val="00B724D6"/>
    <w:rsid w:val="00B72DB2"/>
    <w:rsid w:val="00B742C3"/>
    <w:rsid w:val="00B7563D"/>
    <w:rsid w:val="00B837C0"/>
    <w:rsid w:val="00BA2892"/>
    <w:rsid w:val="00BA5210"/>
    <w:rsid w:val="00BA5FC3"/>
    <w:rsid w:val="00BA68F4"/>
    <w:rsid w:val="00BB39F2"/>
    <w:rsid w:val="00BB42B7"/>
    <w:rsid w:val="00BB4EFB"/>
    <w:rsid w:val="00BB6212"/>
    <w:rsid w:val="00BC29AA"/>
    <w:rsid w:val="00BC2A8B"/>
    <w:rsid w:val="00BC371F"/>
    <w:rsid w:val="00BC557F"/>
    <w:rsid w:val="00BD0617"/>
    <w:rsid w:val="00BD2546"/>
    <w:rsid w:val="00BD2D8C"/>
    <w:rsid w:val="00BD3D37"/>
    <w:rsid w:val="00BD55BF"/>
    <w:rsid w:val="00BD6673"/>
    <w:rsid w:val="00BE0216"/>
    <w:rsid w:val="00BE11F7"/>
    <w:rsid w:val="00BE1561"/>
    <w:rsid w:val="00BE1603"/>
    <w:rsid w:val="00BE237E"/>
    <w:rsid w:val="00BE5E3B"/>
    <w:rsid w:val="00BF3361"/>
    <w:rsid w:val="00BF3EE1"/>
    <w:rsid w:val="00BF4629"/>
    <w:rsid w:val="00BF4A2F"/>
    <w:rsid w:val="00BF5600"/>
    <w:rsid w:val="00BF6ECF"/>
    <w:rsid w:val="00BF7DCC"/>
    <w:rsid w:val="00C0264A"/>
    <w:rsid w:val="00C12772"/>
    <w:rsid w:val="00C137AB"/>
    <w:rsid w:val="00C1406B"/>
    <w:rsid w:val="00C14428"/>
    <w:rsid w:val="00C14887"/>
    <w:rsid w:val="00C1704C"/>
    <w:rsid w:val="00C1723D"/>
    <w:rsid w:val="00C23AC6"/>
    <w:rsid w:val="00C24E75"/>
    <w:rsid w:val="00C25F59"/>
    <w:rsid w:val="00C30EF0"/>
    <w:rsid w:val="00C31283"/>
    <w:rsid w:val="00C320E1"/>
    <w:rsid w:val="00C328F0"/>
    <w:rsid w:val="00C346B3"/>
    <w:rsid w:val="00C3596C"/>
    <w:rsid w:val="00C424D1"/>
    <w:rsid w:val="00C46FCC"/>
    <w:rsid w:val="00C51E34"/>
    <w:rsid w:val="00C52708"/>
    <w:rsid w:val="00C52918"/>
    <w:rsid w:val="00C552D8"/>
    <w:rsid w:val="00C55775"/>
    <w:rsid w:val="00C5590A"/>
    <w:rsid w:val="00C576F7"/>
    <w:rsid w:val="00C62012"/>
    <w:rsid w:val="00C629A1"/>
    <w:rsid w:val="00C675D8"/>
    <w:rsid w:val="00C67B53"/>
    <w:rsid w:val="00C80316"/>
    <w:rsid w:val="00C833D5"/>
    <w:rsid w:val="00C841E7"/>
    <w:rsid w:val="00C8483E"/>
    <w:rsid w:val="00C90E60"/>
    <w:rsid w:val="00C9219C"/>
    <w:rsid w:val="00C93219"/>
    <w:rsid w:val="00C96055"/>
    <w:rsid w:val="00C97AAC"/>
    <w:rsid w:val="00CA18B4"/>
    <w:rsid w:val="00CA36AF"/>
    <w:rsid w:val="00CA483D"/>
    <w:rsid w:val="00CA48FF"/>
    <w:rsid w:val="00CA4C71"/>
    <w:rsid w:val="00CA5A00"/>
    <w:rsid w:val="00CA5AD8"/>
    <w:rsid w:val="00CA70BF"/>
    <w:rsid w:val="00CB052B"/>
    <w:rsid w:val="00CB0541"/>
    <w:rsid w:val="00CB21E2"/>
    <w:rsid w:val="00CB52BF"/>
    <w:rsid w:val="00CB5758"/>
    <w:rsid w:val="00CB5A4E"/>
    <w:rsid w:val="00CB65C7"/>
    <w:rsid w:val="00CB7B94"/>
    <w:rsid w:val="00CC2DDE"/>
    <w:rsid w:val="00CC4801"/>
    <w:rsid w:val="00CD1BDF"/>
    <w:rsid w:val="00CD2F61"/>
    <w:rsid w:val="00CD3700"/>
    <w:rsid w:val="00CD4A9F"/>
    <w:rsid w:val="00CD55BE"/>
    <w:rsid w:val="00CD5E35"/>
    <w:rsid w:val="00CD7441"/>
    <w:rsid w:val="00CD7E61"/>
    <w:rsid w:val="00CE6296"/>
    <w:rsid w:val="00CF46A6"/>
    <w:rsid w:val="00CF69A9"/>
    <w:rsid w:val="00D00393"/>
    <w:rsid w:val="00D02C07"/>
    <w:rsid w:val="00D0424E"/>
    <w:rsid w:val="00D05C89"/>
    <w:rsid w:val="00D105E8"/>
    <w:rsid w:val="00D10F88"/>
    <w:rsid w:val="00D11916"/>
    <w:rsid w:val="00D12ADF"/>
    <w:rsid w:val="00D12B1B"/>
    <w:rsid w:val="00D159A0"/>
    <w:rsid w:val="00D22A12"/>
    <w:rsid w:val="00D23A7A"/>
    <w:rsid w:val="00D25866"/>
    <w:rsid w:val="00D26916"/>
    <w:rsid w:val="00D30BED"/>
    <w:rsid w:val="00D30D34"/>
    <w:rsid w:val="00D31B26"/>
    <w:rsid w:val="00D35EDC"/>
    <w:rsid w:val="00D371F5"/>
    <w:rsid w:val="00D41A55"/>
    <w:rsid w:val="00D421D5"/>
    <w:rsid w:val="00D45084"/>
    <w:rsid w:val="00D45D8E"/>
    <w:rsid w:val="00D50E07"/>
    <w:rsid w:val="00D5364D"/>
    <w:rsid w:val="00D54F9A"/>
    <w:rsid w:val="00D63506"/>
    <w:rsid w:val="00D652E5"/>
    <w:rsid w:val="00D676D7"/>
    <w:rsid w:val="00D7203A"/>
    <w:rsid w:val="00D766D0"/>
    <w:rsid w:val="00D7796A"/>
    <w:rsid w:val="00D8194E"/>
    <w:rsid w:val="00D82C28"/>
    <w:rsid w:val="00D859A6"/>
    <w:rsid w:val="00D85ED6"/>
    <w:rsid w:val="00D86F17"/>
    <w:rsid w:val="00D90CB8"/>
    <w:rsid w:val="00D93A3F"/>
    <w:rsid w:val="00D93AAC"/>
    <w:rsid w:val="00D94D83"/>
    <w:rsid w:val="00D961B4"/>
    <w:rsid w:val="00D96D31"/>
    <w:rsid w:val="00D97596"/>
    <w:rsid w:val="00DA3392"/>
    <w:rsid w:val="00DA7B84"/>
    <w:rsid w:val="00DA7F38"/>
    <w:rsid w:val="00DB02E7"/>
    <w:rsid w:val="00DB1A6C"/>
    <w:rsid w:val="00DB268A"/>
    <w:rsid w:val="00DB2DCC"/>
    <w:rsid w:val="00DB3EF6"/>
    <w:rsid w:val="00DB5214"/>
    <w:rsid w:val="00DC04DC"/>
    <w:rsid w:val="00DC0D90"/>
    <w:rsid w:val="00DC182A"/>
    <w:rsid w:val="00DC7CFE"/>
    <w:rsid w:val="00DD17D8"/>
    <w:rsid w:val="00DD1D55"/>
    <w:rsid w:val="00DD33A5"/>
    <w:rsid w:val="00DD5648"/>
    <w:rsid w:val="00DD7677"/>
    <w:rsid w:val="00DD7853"/>
    <w:rsid w:val="00DE0423"/>
    <w:rsid w:val="00DE050E"/>
    <w:rsid w:val="00DE19E4"/>
    <w:rsid w:val="00DE30BA"/>
    <w:rsid w:val="00DE3A86"/>
    <w:rsid w:val="00DE43E9"/>
    <w:rsid w:val="00DE49C4"/>
    <w:rsid w:val="00DE6F55"/>
    <w:rsid w:val="00DE6F8D"/>
    <w:rsid w:val="00DE729D"/>
    <w:rsid w:val="00DE75D0"/>
    <w:rsid w:val="00DE7AB7"/>
    <w:rsid w:val="00DF1806"/>
    <w:rsid w:val="00DF4AEB"/>
    <w:rsid w:val="00DF5DA6"/>
    <w:rsid w:val="00DF6757"/>
    <w:rsid w:val="00E00B72"/>
    <w:rsid w:val="00E02E07"/>
    <w:rsid w:val="00E03282"/>
    <w:rsid w:val="00E03F99"/>
    <w:rsid w:val="00E05236"/>
    <w:rsid w:val="00E06EF4"/>
    <w:rsid w:val="00E073B1"/>
    <w:rsid w:val="00E1023E"/>
    <w:rsid w:val="00E12175"/>
    <w:rsid w:val="00E1580C"/>
    <w:rsid w:val="00E15B8C"/>
    <w:rsid w:val="00E17457"/>
    <w:rsid w:val="00E179B5"/>
    <w:rsid w:val="00E239FA"/>
    <w:rsid w:val="00E27729"/>
    <w:rsid w:val="00E304AB"/>
    <w:rsid w:val="00E323A1"/>
    <w:rsid w:val="00E340E1"/>
    <w:rsid w:val="00E34602"/>
    <w:rsid w:val="00E34D46"/>
    <w:rsid w:val="00E35BBE"/>
    <w:rsid w:val="00E40399"/>
    <w:rsid w:val="00E4357C"/>
    <w:rsid w:val="00E43AB2"/>
    <w:rsid w:val="00E43ABB"/>
    <w:rsid w:val="00E43FCD"/>
    <w:rsid w:val="00E4425E"/>
    <w:rsid w:val="00E45D47"/>
    <w:rsid w:val="00E45F4B"/>
    <w:rsid w:val="00E4641D"/>
    <w:rsid w:val="00E47916"/>
    <w:rsid w:val="00E47C1A"/>
    <w:rsid w:val="00E51C80"/>
    <w:rsid w:val="00E53300"/>
    <w:rsid w:val="00E53E05"/>
    <w:rsid w:val="00E57E87"/>
    <w:rsid w:val="00E62F04"/>
    <w:rsid w:val="00E63D36"/>
    <w:rsid w:val="00E64452"/>
    <w:rsid w:val="00E654E2"/>
    <w:rsid w:val="00E663E2"/>
    <w:rsid w:val="00E71325"/>
    <w:rsid w:val="00E756F9"/>
    <w:rsid w:val="00E763B3"/>
    <w:rsid w:val="00E76D50"/>
    <w:rsid w:val="00E76E6E"/>
    <w:rsid w:val="00E8095B"/>
    <w:rsid w:val="00E8200E"/>
    <w:rsid w:val="00E82093"/>
    <w:rsid w:val="00E8555C"/>
    <w:rsid w:val="00E86002"/>
    <w:rsid w:val="00E9031F"/>
    <w:rsid w:val="00E91552"/>
    <w:rsid w:val="00E9446D"/>
    <w:rsid w:val="00E95B72"/>
    <w:rsid w:val="00E95E69"/>
    <w:rsid w:val="00E972A2"/>
    <w:rsid w:val="00EA3316"/>
    <w:rsid w:val="00EA75E4"/>
    <w:rsid w:val="00EB0270"/>
    <w:rsid w:val="00EB3B7A"/>
    <w:rsid w:val="00EB7D25"/>
    <w:rsid w:val="00EC59D4"/>
    <w:rsid w:val="00EC68E6"/>
    <w:rsid w:val="00EC7685"/>
    <w:rsid w:val="00EC7709"/>
    <w:rsid w:val="00ED0CF5"/>
    <w:rsid w:val="00ED44DF"/>
    <w:rsid w:val="00EE0177"/>
    <w:rsid w:val="00EE2E8D"/>
    <w:rsid w:val="00EE39AF"/>
    <w:rsid w:val="00EE479F"/>
    <w:rsid w:val="00EE7E68"/>
    <w:rsid w:val="00EF00D3"/>
    <w:rsid w:val="00EF3218"/>
    <w:rsid w:val="00EF6470"/>
    <w:rsid w:val="00F014F7"/>
    <w:rsid w:val="00F0443B"/>
    <w:rsid w:val="00F0505E"/>
    <w:rsid w:val="00F13142"/>
    <w:rsid w:val="00F13739"/>
    <w:rsid w:val="00F13EF7"/>
    <w:rsid w:val="00F142E9"/>
    <w:rsid w:val="00F16C4A"/>
    <w:rsid w:val="00F16CE0"/>
    <w:rsid w:val="00F17429"/>
    <w:rsid w:val="00F174D0"/>
    <w:rsid w:val="00F23DFF"/>
    <w:rsid w:val="00F245A7"/>
    <w:rsid w:val="00F24691"/>
    <w:rsid w:val="00F25E20"/>
    <w:rsid w:val="00F34B34"/>
    <w:rsid w:val="00F364B8"/>
    <w:rsid w:val="00F37FAB"/>
    <w:rsid w:val="00F430C8"/>
    <w:rsid w:val="00F433C1"/>
    <w:rsid w:val="00F43CBC"/>
    <w:rsid w:val="00F43DDB"/>
    <w:rsid w:val="00F44C9D"/>
    <w:rsid w:val="00F47D5C"/>
    <w:rsid w:val="00F51E1F"/>
    <w:rsid w:val="00F51E98"/>
    <w:rsid w:val="00F5467E"/>
    <w:rsid w:val="00F61240"/>
    <w:rsid w:val="00F64613"/>
    <w:rsid w:val="00F6566C"/>
    <w:rsid w:val="00F66CA6"/>
    <w:rsid w:val="00F73043"/>
    <w:rsid w:val="00F73E28"/>
    <w:rsid w:val="00F756CA"/>
    <w:rsid w:val="00F77BD5"/>
    <w:rsid w:val="00F8083D"/>
    <w:rsid w:val="00F82863"/>
    <w:rsid w:val="00F8785B"/>
    <w:rsid w:val="00F906F5"/>
    <w:rsid w:val="00F910F4"/>
    <w:rsid w:val="00F9118E"/>
    <w:rsid w:val="00F92BDE"/>
    <w:rsid w:val="00F94A43"/>
    <w:rsid w:val="00F95399"/>
    <w:rsid w:val="00F96240"/>
    <w:rsid w:val="00F9703D"/>
    <w:rsid w:val="00F9783C"/>
    <w:rsid w:val="00FA2A1C"/>
    <w:rsid w:val="00FA3A68"/>
    <w:rsid w:val="00FA5C8F"/>
    <w:rsid w:val="00FA7024"/>
    <w:rsid w:val="00FB72F2"/>
    <w:rsid w:val="00FC14A2"/>
    <w:rsid w:val="00FC202C"/>
    <w:rsid w:val="00FC43FC"/>
    <w:rsid w:val="00FD0EA1"/>
    <w:rsid w:val="00FD2487"/>
    <w:rsid w:val="00FD344C"/>
    <w:rsid w:val="00FD3F46"/>
    <w:rsid w:val="00FD59BA"/>
    <w:rsid w:val="00FD5F66"/>
    <w:rsid w:val="00FE039E"/>
    <w:rsid w:val="00FE08CF"/>
    <w:rsid w:val="00FE5972"/>
    <w:rsid w:val="00FE7526"/>
    <w:rsid w:val="00FE7D6B"/>
    <w:rsid w:val="00FF0D7F"/>
    <w:rsid w:val="00FF16D5"/>
    <w:rsid w:val="00FF2D93"/>
    <w:rsid w:val="00FF635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73C36"/>
    <w:pPr>
      <w:widowControl w:val="0"/>
      <w:bidi/>
    </w:pPr>
    <w:rPr>
      <w:rFonts w:cs="FrankRuehl"/>
      <w:sz w:val="26"/>
      <w:szCs w:val="24"/>
    </w:rPr>
  </w:style>
  <w:style w:type="paragraph" w:styleId="10">
    <w:name w:val="heading 1"/>
    <w:basedOn w:val="a2"/>
    <w:next w:val="a2"/>
    <w:link w:val="11"/>
    <w:qFormat/>
    <w:rsid w:val="00363EA4"/>
    <w:pPr>
      <w:spacing w:before="240" w:after="60"/>
      <w:outlineLvl w:val="0"/>
    </w:pPr>
    <w:rPr>
      <w:b/>
      <w:bCs/>
      <w:kern w:val="32"/>
      <w:sz w:val="36"/>
      <w:szCs w:val="36"/>
    </w:rPr>
  </w:style>
  <w:style w:type="paragraph" w:styleId="2">
    <w:name w:val="heading 2"/>
    <w:basedOn w:val="a2"/>
    <w:next w:val="a2"/>
    <w:link w:val="20"/>
    <w:qFormat/>
    <w:rsid w:val="00363EA4"/>
    <w:pPr>
      <w:spacing w:before="240" w:after="60"/>
      <w:outlineLvl w:val="1"/>
    </w:pPr>
    <w:rPr>
      <w:b/>
      <w:bCs/>
      <w:i/>
      <w:sz w:val="32"/>
      <w:szCs w:val="32"/>
    </w:rPr>
  </w:style>
  <w:style w:type="paragraph" w:styleId="3">
    <w:name w:val="heading 3"/>
    <w:basedOn w:val="a2"/>
    <w:next w:val="a2"/>
    <w:link w:val="30"/>
    <w:qFormat/>
    <w:rsid w:val="00363EA4"/>
    <w:pPr>
      <w:spacing w:before="240" w:after="60"/>
      <w:outlineLvl w:val="2"/>
    </w:pPr>
    <w:rPr>
      <w:b/>
      <w:bCs/>
      <w:sz w:val="28"/>
      <w:szCs w:val="28"/>
    </w:rPr>
  </w:style>
  <w:style w:type="paragraph" w:styleId="4">
    <w:name w:val="heading 4"/>
    <w:basedOn w:val="a2"/>
    <w:next w:val="a2"/>
    <w:link w:val="40"/>
    <w:qFormat/>
    <w:rsid w:val="003A3BEE"/>
    <w:pPr>
      <w:keepNext/>
      <w:widowControl/>
      <w:overflowPunct w:val="0"/>
      <w:autoSpaceDE w:val="0"/>
      <w:autoSpaceDN w:val="0"/>
      <w:bidi w:val="0"/>
      <w:adjustRightInd w:val="0"/>
      <w:spacing w:before="240" w:after="60"/>
      <w:ind w:left="3261" w:right="3261" w:hanging="708"/>
      <w:jc w:val="both"/>
      <w:textAlignment w:val="baseline"/>
      <w:outlineLvl w:val="3"/>
    </w:pPr>
    <w:rPr>
      <w:rFonts w:cs="Times New Roman"/>
      <w:b/>
      <w:bCs/>
      <w:i/>
      <w:iCs/>
      <w:sz w:val="24"/>
      <w:lang w:eastAsia="he-IL"/>
    </w:rPr>
  </w:style>
  <w:style w:type="paragraph" w:styleId="5">
    <w:name w:val="heading 5"/>
    <w:basedOn w:val="a2"/>
    <w:next w:val="a2"/>
    <w:link w:val="50"/>
    <w:qFormat/>
    <w:rsid w:val="003A3BEE"/>
    <w:pPr>
      <w:widowControl/>
      <w:overflowPunct w:val="0"/>
      <w:autoSpaceDE w:val="0"/>
      <w:autoSpaceDN w:val="0"/>
      <w:bidi w:val="0"/>
      <w:adjustRightInd w:val="0"/>
      <w:spacing w:before="240" w:after="60"/>
      <w:ind w:left="3969" w:right="3969" w:hanging="708"/>
      <w:jc w:val="both"/>
      <w:textAlignment w:val="baseline"/>
      <w:outlineLvl w:val="4"/>
    </w:pPr>
    <w:rPr>
      <w:rFonts w:ascii="Arial" w:hAnsi="Arial" w:cs="Times New Roman"/>
      <w:sz w:val="22"/>
      <w:szCs w:val="22"/>
      <w:lang w:eastAsia="he-IL"/>
    </w:rPr>
  </w:style>
  <w:style w:type="paragraph" w:styleId="6">
    <w:name w:val="heading 6"/>
    <w:basedOn w:val="a2"/>
    <w:next w:val="a2"/>
    <w:link w:val="60"/>
    <w:qFormat/>
    <w:rsid w:val="003A3BEE"/>
    <w:pPr>
      <w:widowControl/>
      <w:overflowPunct w:val="0"/>
      <w:autoSpaceDE w:val="0"/>
      <w:autoSpaceDN w:val="0"/>
      <w:bidi w:val="0"/>
      <w:adjustRightInd w:val="0"/>
      <w:spacing w:before="240" w:after="60"/>
      <w:ind w:left="4677" w:right="4677" w:hanging="708"/>
      <w:jc w:val="both"/>
      <w:textAlignment w:val="baseline"/>
      <w:outlineLvl w:val="5"/>
    </w:pPr>
    <w:rPr>
      <w:rFonts w:ascii="Arial" w:hAnsi="Arial" w:cs="Times New Roman"/>
      <w:i/>
      <w:iCs/>
      <w:sz w:val="22"/>
      <w:szCs w:val="22"/>
      <w:lang w:eastAsia="he-IL"/>
    </w:rPr>
  </w:style>
  <w:style w:type="paragraph" w:styleId="7">
    <w:name w:val="heading 7"/>
    <w:basedOn w:val="a2"/>
    <w:next w:val="a2"/>
    <w:link w:val="70"/>
    <w:qFormat/>
    <w:rsid w:val="003A3BEE"/>
    <w:pPr>
      <w:widowControl/>
      <w:overflowPunct w:val="0"/>
      <w:autoSpaceDE w:val="0"/>
      <w:autoSpaceDN w:val="0"/>
      <w:bidi w:val="0"/>
      <w:adjustRightInd w:val="0"/>
      <w:spacing w:before="240" w:after="60"/>
      <w:ind w:left="5385" w:right="5385" w:hanging="708"/>
      <w:jc w:val="both"/>
      <w:textAlignment w:val="baseline"/>
      <w:outlineLvl w:val="6"/>
    </w:pPr>
    <w:rPr>
      <w:rFonts w:ascii="Arial" w:hAnsi="Arial" w:cs="Times New Roman"/>
      <w:sz w:val="20"/>
      <w:szCs w:val="20"/>
      <w:lang w:eastAsia="he-IL"/>
    </w:rPr>
  </w:style>
  <w:style w:type="paragraph" w:styleId="8">
    <w:name w:val="heading 8"/>
    <w:basedOn w:val="a2"/>
    <w:next w:val="a2"/>
    <w:link w:val="80"/>
    <w:qFormat/>
    <w:rsid w:val="003A3BEE"/>
    <w:pPr>
      <w:widowControl/>
      <w:overflowPunct w:val="0"/>
      <w:autoSpaceDE w:val="0"/>
      <w:autoSpaceDN w:val="0"/>
      <w:bidi w:val="0"/>
      <w:adjustRightInd w:val="0"/>
      <w:spacing w:before="240" w:after="60"/>
      <w:ind w:left="6093" w:right="6093" w:hanging="708"/>
      <w:jc w:val="both"/>
      <w:textAlignment w:val="baseline"/>
      <w:outlineLvl w:val="7"/>
    </w:pPr>
    <w:rPr>
      <w:rFonts w:ascii="Arial" w:hAnsi="Arial" w:cs="Times New Roman"/>
      <w:i/>
      <w:iCs/>
      <w:sz w:val="20"/>
      <w:szCs w:val="20"/>
      <w:lang w:eastAsia="he-IL"/>
    </w:rPr>
  </w:style>
  <w:style w:type="paragraph" w:styleId="9">
    <w:name w:val="heading 9"/>
    <w:basedOn w:val="a2"/>
    <w:next w:val="a2"/>
    <w:link w:val="90"/>
    <w:unhideWhenUsed/>
    <w:qFormat/>
    <w:rsid w:val="003A3BE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1"/>
    <w:basedOn w:val="a2"/>
    <w:link w:val="a7"/>
    <w:uiPriority w:val="99"/>
    <w:rsid w:val="00363EA4"/>
    <w:pPr>
      <w:tabs>
        <w:tab w:val="center" w:pos="4153"/>
        <w:tab w:val="right" w:pos="8306"/>
      </w:tabs>
    </w:pPr>
    <w:rPr>
      <w:sz w:val="24"/>
    </w:rPr>
  </w:style>
  <w:style w:type="paragraph" w:styleId="a8">
    <w:name w:val="footer"/>
    <w:basedOn w:val="a2"/>
    <w:link w:val="a9"/>
    <w:uiPriority w:val="99"/>
    <w:rsid w:val="00363EA4"/>
    <w:pPr>
      <w:tabs>
        <w:tab w:val="center" w:pos="4153"/>
        <w:tab w:val="right" w:pos="8306"/>
      </w:tabs>
    </w:pPr>
    <w:rPr>
      <w:sz w:val="24"/>
    </w:rPr>
  </w:style>
  <w:style w:type="character" w:styleId="Hyperlink">
    <w:name w:val="Hyperlink"/>
    <w:rsid w:val="004850FD"/>
    <w:rPr>
      <w:color w:val="0000FF"/>
      <w:u w:val="single"/>
    </w:rPr>
  </w:style>
  <w:style w:type="paragraph" w:styleId="aa">
    <w:name w:val="Balloon Text"/>
    <w:basedOn w:val="a2"/>
    <w:link w:val="ab"/>
    <w:semiHidden/>
    <w:unhideWhenUsed/>
    <w:rsid w:val="00ED44DF"/>
    <w:rPr>
      <w:rFonts w:ascii="Tahoma" w:hAnsi="Tahoma" w:cs="Tahoma"/>
      <w:sz w:val="16"/>
      <w:szCs w:val="16"/>
    </w:rPr>
  </w:style>
  <w:style w:type="character" w:customStyle="1" w:styleId="ab">
    <w:name w:val="טקסט בלונים תו"/>
    <w:basedOn w:val="a3"/>
    <w:link w:val="aa"/>
    <w:semiHidden/>
    <w:rsid w:val="00ED44DF"/>
    <w:rPr>
      <w:rFonts w:ascii="Tahoma" w:hAnsi="Tahoma" w:cs="Tahoma"/>
      <w:sz w:val="16"/>
      <w:szCs w:val="16"/>
    </w:rPr>
  </w:style>
  <w:style w:type="numbering" w:customStyle="1" w:styleId="12">
    <w:name w:val="ללא רשימה1"/>
    <w:next w:val="a5"/>
    <w:semiHidden/>
    <w:rsid w:val="00730AAD"/>
  </w:style>
  <w:style w:type="character" w:styleId="ac">
    <w:name w:val="page number"/>
    <w:basedOn w:val="a3"/>
    <w:rsid w:val="00730AAD"/>
  </w:style>
  <w:style w:type="paragraph" w:customStyle="1" w:styleId="ad">
    <w:name w:val="ëåúøú"/>
    <w:basedOn w:val="a2"/>
    <w:rsid w:val="00730AAD"/>
    <w:pPr>
      <w:keepNext/>
      <w:widowControl/>
      <w:overflowPunct w:val="0"/>
      <w:autoSpaceDE w:val="0"/>
      <w:autoSpaceDN w:val="0"/>
      <w:bidi w:val="0"/>
      <w:adjustRightInd w:val="0"/>
      <w:ind w:left="709" w:hanging="709"/>
      <w:jc w:val="center"/>
      <w:textAlignment w:val="baseline"/>
    </w:pPr>
    <w:rPr>
      <w:rFonts w:cs="Times New Roman"/>
      <w:b/>
      <w:bCs/>
      <w:kern w:val="28"/>
      <w:sz w:val="24"/>
      <w:lang w:eastAsia="he-IL"/>
    </w:rPr>
  </w:style>
  <w:style w:type="paragraph" w:customStyle="1" w:styleId="N2">
    <w:name w:val="N2"/>
    <w:basedOn w:val="a2"/>
    <w:rsid w:val="00730AAD"/>
    <w:pPr>
      <w:widowControl/>
      <w:overflowPunct w:val="0"/>
      <w:autoSpaceDE w:val="0"/>
      <w:autoSpaceDN w:val="0"/>
      <w:bidi w:val="0"/>
      <w:adjustRightInd w:val="0"/>
      <w:spacing w:before="120" w:after="120"/>
      <w:ind w:left="851"/>
      <w:jc w:val="both"/>
      <w:textAlignment w:val="baseline"/>
    </w:pPr>
    <w:rPr>
      <w:rFonts w:cs="Times New Roman"/>
      <w:sz w:val="20"/>
      <w:szCs w:val="20"/>
      <w:lang w:eastAsia="he-IL"/>
    </w:rPr>
  </w:style>
  <w:style w:type="character" w:styleId="ae">
    <w:name w:val="annotation reference"/>
    <w:uiPriority w:val="99"/>
    <w:semiHidden/>
    <w:unhideWhenUsed/>
    <w:rsid w:val="00730AAD"/>
    <w:rPr>
      <w:sz w:val="16"/>
      <w:szCs w:val="16"/>
    </w:rPr>
  </w:style>
  <w:style w:type="paragraph" w:styleId="af">
    <w:name w:val="annotation text"/>
    <w:basedOn w:val="a2"/>
    <w:link w:val="af0"/>
    <w:uiPriority w:val="99"/>
    <w:unhideWhenUsed/>
    <w:rsid w:val="00730AAD"/>
    <w:pPr>
      <w:widowControl/>
    </w:pPr>
    <w:rPr>
      <w:sz w:val="20"/>
      <w:szCs w:val="20"/>
      <w:lang w:eastAsia="he-IL"/>
    </w:rPr>
  </w:style>
  <w:style w:type="character" w:customStyle="1" w:styleId="af0">
    <w:name w:val="טקסט הערה תו"/>
    <w:basedOn w:val="a3"/>
    <w:link w:val="af"/>
    <w:uiPriority w:val="99"/>
    <w:rsid w:val="00730AAD"/>
    <w:rPr>
      <w:rFonts w:cs="FrankRuehl"/>
      <w:lang w:eastAsia="he-IL"/>
    </w:rPr>
  </w:style>
  <w:style w:type="paragraph" w:styleId="af1">
    <w:name w:val="annotation subject"/>
    <w:basedOn w:val="af"/>
    <w:next w:val="af"/>
    <w:link w:val="af2"/>
    <w:uiPriority w:val="99"/>
    <w:semiHidden/>
    <w:unhideWhenUsed/>
    <w:rsid w:val="00730AAD"/>
    <w:rPr>
      <w:b/>
      <w:bCs/>
    </w:rPr>
  </w:style>
  <w:style w:type="character" w:customStyle="1" w:styleId="af2">
    <w:name w:val="נושא הערה תו"/>
    <w:basedOn w:val="af0"/>
    <w:link w:val="af1"/>
    <w:uiPriority w:val="99"/>
    <w:semiHidden/>
    <w:rsid w:val="00730AAD"/>
    <w:rPr>
      <w:rFonts w:cs="FrankRuehl"/>
      <w:b/>
      <w:bCs/>
      <w:lang w:eastAsia="he-IL"/>
    </w:rPr>
  </w:style>
  <w:style w:type="table" w:styleId="af3">
    <w:name w:val="Table Grid"/>
    <w:basedOn w:val="a4"/>
    <w:rsid w:val="00730A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Date"/>
    <w:basedOn w:val="a2"/>
    <w:next w:val="a2"/>
    <w:link w:val="af5"/>
    <w:uiPriority w:val="99"/>
    <w:semiHidden/>
    <w:unhideWhenUsed/>
    <w:rsid w:val="00730AAD"/>
    <w:pPr>
      <w:widowControl/>
    </w:pPr>
    <w:rPr>
      <w:sz w:val="24"/>
      <w:szCs w:val="26"/>
      <w:lang w:eastAsia="he-IL"/>
    </w:rPr>
  </w:style>
  <w:style w:type="character" w:customStyle="1" w:styleId="af5">
    <w:name w:val="תאריך תו"/>
    <w:basedOn w:val="a3"/>
    <w:link w:val="af4"/>
    <w:uiPriority w:val="99"/>
    <w:semiHidden/>
    <w:rsid w:val="00730AAD"/>
    <w:rPr>
      <w:rFonts w:cs="FrankRuehl"/>
      <w:sz w:val="24"/>
      <w:szCs w:val="26"/>
      <w:lang w:eastAsia="he-IL"/>
    </w:rPr>
  </w:style>
  <w:style w:type="paragraph" w:customStyle="1" w:styleId="af6">
    <w:name w:val="תו תו"/>
    <w:basedOn w:val="a2"/>
    <w:rsid w:val="00730AAD"/>
    <w:pPr>
      <w:widowControl/>
      <w:bidi w:val="0"/>
      <w:spacing w:before="60" w:after="160" w:line="240" w:lineRule="exact"/>
    </w:pPr>
    <w:rPr>
      <w:rFonts w:ascii="Verdana" w:hAnsi="Verdana" w:cs="Times New Roman"/>
      <w:color w:val="FF00FF"/>
      <w:sz w:val="24"/>
      <w:szCs w:val="20"/>
      <w:lang w:val="en-GB" w:bidi="ar-SA"/>
    </w:rPr>
  </w:style>
  <w:style w:type="paragraph" w:customStyle="1" w:styleId="21">
    <w:name w:val="פיסקה2"/>
    <w:basedOn w:val="a2"/>
    <w:rsid w:val="00730AAD"/>
    <w:pPr>
      <w:widowControl/>
      <w:tabs>
        <w:tab w:val="left" w:pos="1800"/>
      </w:tabs>
      <w:overflowPunct w:val="0"/>
      <w:autoSpaceDE w:val="0"/>
      <w:autoSpaceDN w:val="0"/>
      <w:adjustRightInd w:val="0"/>
      <w:ind w:left="1021"/>
      <w:jc w:val="both"/>
      <w:textAlignment w:val="baseline"/>
    </w:pPr>
    <w:rPr>
      <w:sz w:val="24"/>
      <w:szCs w:val="26"/>
      <w:lang w:eastAsia="he-IL"/>
    </w:rPr>
  </w:style>
  <w:style w:type="paragraph" w:customStyle="1" w:styleId="P00">
    <w:name w:val="P00"/>
    <w:rsid w:val="00730AA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
    <w:name w:val="כותרת סעיף"/>
    <w:basedOn w:val="a2"/>
    <w:rsid w:val="00730AAD"/>
    <w:pPr>
      <w:widowControl/>
      <w:numPr>
        <w:numId w:val="7"/>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7"/>
    <w:rsid w:val="00730AAD"/>
    <w:pPr>
      <w:widowControl/>
      <w:numPr>
        <w:ilvl w:val="1"/>
        <w:numId w:val="7"/>
      </w:numPr>
      <w:spacing w:line="360" w:lineRule="auto"/>
      <w:jc w:val="both"/>
    </w:pPr>
    <w:rPr>
      <w:rFonts w:ascii="Arial" w:hAnsi="Arial" w:cs="Arial"/>
      <w:sz w:val="22"/>
      <w:szCs w:val="22"/>
    </w:rPr>
  </w:style>
  <w:style w:type="paragraph" w:customStyle="1" w:styleId="a1">
    <w:name w:val="תת סעיף"/>
    <w:basedOn w:val="a2"/>
    <w:rsid w:val="00730AAD"/>
    <w:pPr>
      <w:widowControl/>
      <w:numPr>
        <w:ilvl w:val="2"/>
        <w:numId w:val="7"/>
      </w:numPr>
      <w:spacing w:line="360" w:lineRule="auto"/>
      <w:jc w:val="both"/>
    </w:pPr>
    <w:rPr>
      <w:rFonts w:cs="Arial"/>
      <w:sz w:val="22"/>
      <w:szCs w:val="22"/>
    </w:rPr>
  </w:style>
  <w:style w:type="paragraph" w:customStyle="1" w:styleId="1">
    <w:name w:val="תת סעיף1"/>
    <w:basedOn w:val="a1"/>
    <w:rsid w:val="00730AAD"/>
    <w:pPr>
      <w:numPr>
        <w:ilvl w:val="3"/>
      </w:numPr>
    </w:pPr>
  </w:style>
  <w:style w:type="character" w:customStyle="1" w:styleId="af7">
    <w:name w:val="טקסט סעיף תו תו תו תו תו"/>
    <w:link w:val="a0"/>
    <w:rsid w:val="00730AAD"/>
    <w:rPr>
      <w:rFonts w:ascii="Arial" w:hAnsi="Arial" w:cs="Arial"/>
      <w:sz w:val="22"/>
      <w:szCs w:val="22"/>
    </w:rPr>
  </w:style>
  <w:style w:type="paragraph" w:styleId="af8">
    <w:name w:val="List Paragraph"/>
    <w:basedOn w:val="a2"/>
    <w:uiPriority w:val="34"/>
    <w:qFormat/>
    <w:rsid w:val="002F17F2"/>
    <w:pPr>
      <w:ind w:left="720"/>
      <w:contextualSpacing/>
    </w:pPr>
  </w:style>
  <w:style w:type="character" w:customStyle="1" w:styleId="af9">
    <w:name w:val="טקסט סעיף תו תו"/>
    <w:link w:val="afa"/>
    <w:rsid w:val="00FC14A2"/>
    <w:rPr>
      <w:rFonts w:ascii="Arial" w:hAnsi="Arial" w:cs="Arial"/>
      <w:sz w:val="22"/>
      <w:szCs w:val="22"/>
    </w:rPr>
  </w:style>
  <w:style w:type="paragraph" w:customStyle="1" w:styleId="afa">
    <w:name w:val="טקסט סעיף תו"/>
    <w:basedOn w:val="a2"/>
    <w:link w:val="af9"/>
    <w:rsid w:val="00FC14A2"/>
    <w:pPr>
      <w:widowControl/>
      <w:tabs>
        <w:tab w:val="num" w:pos="1107"/>
      </w:tabs>
      <w:spacing w:line="360" w:lineRule="auto"/>
      <w:ind w:left="1107" w:hanging="567"/>
      <w:jc w:val="both"/>
    </w:pPr>
    <w:rPr>
      <w:rFonts w:ascii="Arial" w:hAnsi="Arial" w:cs="Arial"/>
      <w:sz w:val="22"/>
      <w:szCs w:val="22"/>
    </w:rPr>
  </w:style>
  <w:style w:type="paragraph" w:customStyle="1" w:styleId="afb">
    <w:name w:val="טקסט סעיף"/>
    <w:basedOn w:val="a2"/>
    <w:rsid w:val="00FC14A2"/>
    <w:pPr>
      <w:widowControl/>
      <w:spacing w:line="360" w:lineRule="auto"/>
      <w:jc w:val="both"/>
    </w:pPr>
    <w:rPr>
      <w:rFonts w:ascii="Arial" w:hAnsi="Arial" w:cs="Arial"/>
      <w:sz w:val="22"/>
      <w:szCs w:val="22"/>
    </w:rPr>
  </w:style>
  <w:style w:type="character" w:customStyle="1" w:styleId="default">
    <w:name w:val="default"/>
    <w:basedOn w:val="a3"/>
    <w:rsid w:val="006D52E7"/>
    <w:rPr>
      <w:rFonts w:ascii="Times New Roman" w:hAnsi="Times New Roman" w:cs="Times New Roman" w:hint="default"/>
      <w:sz w:val="26"/>
      <w:szCs w:val="26"/>
    </w:rPr>
  </w:style>
  <w:style w:type="paragraph" w:customStyle="1" w:styleId="medium2-header">
    <w:name w:val="medium2-header"/>
    <w:basedOn w:val="a2"/>
    <w:rsid w:val="006D52E7"/>
    <w:pPr>
      <w:keepNext/>
      <w:keepLines/>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 w:val="24"/>
      <w:lang w:eastAsia="he-IL"/>
    </w:rPr>
  </w:style>
  <w:style w:type="character" w:customStyle="1" w:styleId="40">
    <w:name w:val="כותרת 4 תו"/>
    <w:basedOn w:val="a3"/>
    <w:link w:val="4"/>
    <w:rsid w:val="003A3BEE"/>
    <w:rPr>
      <w:b/>
      <w:bCs/>
      <w:i/>
      <w:iCs/>
      <w:sz w:val="24"/>
      <w:szCs w:val="24"/>
      <w:lang w:eastAsia="he-IL"/>
    </w:rPr>
  </w:style>
  <w:style w:type="character" w:customStyle="1" w:styleId="50">
    <w:name w:val="כותרת 5 תו"/>
    <w:basedOn w:val="a3"/>
    <w:link w:val="5"/>
    <w:rsid w:val="003A3BEE"/>
    <w:rPr>
      <w:rFonts w:ascii="Arial" w:hAnsi="Arial"/>
      <w:sz w:val="22"/>
      <w:szCs w:val="22"/>
      <w:lang w:eastAsia="he-IL"/>
    </w:rPr>
  </w:style>
  <w:style w:type="character" w:customStyle="1" w:styleId="60">
    <w:name w:val="כותרת 6 תו"/>
    <w:basedOn w:val="a3"/>
    <w:link w:val="6"/>
    <w:rsid w:val="003A3BEE"/>
    <w:rPr>
      <w:rFonts w:ascii="Arial" w:hAnsi="Arial"/>
      <w:i/>
      <w:iCs/>
      <w:sz w:val="22"/>
      <w:szCs w:val="22"/>
      <w:lang w:eastAsia="he-IL"/>
    </w:rPr>
  </w:style>
  <w:style w:type="character" w:customStyle="1" w:styleId="70">
    <w:name w:val="כותרת 7 תו"/>
    <w:basedOn w:val="a3"/>
    <w:link w:val="7"/>
    <w:rsid w:val="003A3BEE"/>
    <w:rPr>
      <w:rFonts w:ascii="Arial" w:hAnsi="Arial"/>
      <w:lang w:eastAsia="he-IL"/>
    </w:rPr>
  </w:style>
  <w:style w:type="character" w:customStyle="1" w:styleId="80">
    <w:name w:val="כותרת 8 תו"/>
    <w:basedOn w:val="a3"/>
    <w:link w:val="8"/>
    <w:rsid w:val="003A3BEE"/>
    <w:rPr>
      <w:rFonts w:ascii="Arial" w:hAnsi="Arial"/>
      <w:i/>
      <w:iCs/>
      <w:lang w:eastAsia="he-IL"/>
    </w:rPr>
  </w:style>
  <w:style w:type="character" w:customStyle="1" w:styleId="90">
    <w:name w:val="כותרת 9 תו"/>
    <w:basedOn w:val="a3"/>
    <w:link w:val="9"/>
    <w:rsid w:val="003A3BEE"/>
    <w:rPr>
      <w:rFonts w:asciiTheme="majorHAnsi" w:eastAsiaTheme="majorEastAsia" w:hAnsiTheme="majorHAnsi" w:cstheme="majorBidi"/>
      <w:i/>
      <w:iCs/>
      <w:color w:val="404040" w:themeColor="text1" w:themeTint="BF"/>
    </w:rPr>
  </w:style>
  <w:style w:type="character" w:customStyle="1" w:styleId="11">
    <w:name w:val="כותרת 1 תו"/>
    <w:basedOn w:val="a3"/>
    <w:link w:val="10"/>
    <w:rsid w:val="003A3BEE"/>
    <w:rPr>
      <w:rFonts w:cs="FrankRuehl"/>
      <w:b/>
      <w:bCs/>
      <w:kern w:val="32"/>
      <w:sz w:val="36"/>
      <w:szCs w:val="36"/>
    </w:rPr>
  </w:style>
  <w:style w:type="character" w:customStyle="1" w:styleId="20">
    <w:name w:val="כותרת 2 תו"/>
    <w:basedOn w:val="a3"/>
    <w:link w:val="2"/>
    <w:rsid w:val="003A3BEE"/>
    <w:rPr>
      <w:rFonts w:cs="FrankRuehl"/>
      <w:b/>
      <w:bCs/>
      <w:i/>
      <w:sz w:val="32"/>
      <w:szCs w:val="32"/>
    </w:rPr>
  </w:style>
  <w:style w:type="character" w:customStyle="1" w:styleId="30">
    <w:name w:val="כותרת 3 תו"/>
    <w:basedOn w:val="a3"/>
    <w:link w:val="3"/>
    <w:rsid w:val="003A3BEE"/>
    <w:rPr>
      <w:rFonts w:cs="FrankRuehl"/>
      <w:b/>
      <w:bCs/>
      <w:sz w:val="28"/>
      <w:szCs w:val="28"/>
    </w:rPr>
  </w:style>
  <w:style w:type="character" w:customStyle="1" w:styleId="a7">
    <w:name w:val="כותרת עליונה תו"/>
    <w:aliases w:val="1 תו"/>
    <w:basedOn w:val="a3"/>
    <w:link w:val="a6"/>
    <w:uiPriority w:val="99"/>
    <w:rsid w:val="003A3BEE"/>
    <w:rPr>
      <w:rFonts w:cs="FrankRuehl"/>
      <w:sz w:val="24"/>
      <w:szCs w:val="24"/>
    </w:rPr>
  </w:style>
  <w:style w:type="character" w:customStyle="1" w:styleId="a9">
    <w:name w:val="כותרת תחתונה תו"/>
    <w:basedOn w:val="a3"/>
    <w:link w:val="a8"/>
    <w:uiPriority w:val="99"/>
    <w:rsid w:val="003A3BEE"/>
    <w:rPr>
      <w:rFonts w:cs="FrankRuehl"/>
      <w:sz w:val="24"/>
      <w:szCs w:val="24"/>
    </w:rPr>
  </w:style>
  <w:style w:type="paragraph" w:customStyle="1" w:styleId="afc">
    <w:name w:val="ùí_÷åáõ"/>
    <w:basedOn w:val="a8"/>
    <w:rsid w:val="003A3BEE"/>
    <w:pPr>
      <w:widowControl/>
      <w:tabs>
        <w:tab w:val="clear" w:pos="4153"/>
        <w:tab w:val="clear" w:pos="8306"/>
        <w:tab w:val="center" w:pos="4320"/>
        <w:tab w:val="right" w:pos="8640"/>
      </w:tabs>
      <w:overflowPunct w:val="0"/>
      <w:autoSpaceDE w:val="0"/>
      <w:autoSpaceDN w:val="0"/>
      <w:bidi w:val="0"/>
      <w:adjustRightInd w:val="0"/>
      <w:spacing w:before="120" w:after="120"/>
      <w:jc w:val="both"/>
      <w:textAlignment w:val="baseline"/>
    </w:pPr>
    <w:rPr>
      <w:rFonts w:cs="Times New Roman"/>
      <w:b/>
      <w:bCs/>
      <w:i/>
      <w:iCs/>
      <w:sz w:val="16"/>
      <w:szCs w:val="16"/>
      <w:lang w:eastAsia="he-IL"/>
    </w:rPr>
  </w:style>
  <w:style w:type="paragraph" w:customStyle="1" w:styleId="afd">
    <w:name w:val="çúéîä"/>
    <w:basedOn w:val="a2"/>
    <w:rsid w:val="003A3BEE"/>
    <w:pPr>
      <w:widowControl/>
      <w:overflowPunct w:val="0"/>
      <w:autoSpaceDE w:val="0"/>
      <w:autoSpaceDN w:val="0"/>
      <w:bidi w:val="0"/>
      <w:adjustRightInd w:val="0"/>
      <w:ind w:left="709"/>
      <w:jc w:val="center"/>
      <w:textAlignment w:val="baseline"/>
    </w:pPr>
    <w:rPr>
      <w:rFonts w:cs="Times New Roman"/>
      <w:sz w:val="20"/>
      <w:szCs w:val="20"/>
      <w:lang w:eastAsia="he-IL"/>
    </w:rPr>
  </w:style>
  <w:style w:type="paragraph" w:styleId="afe">
    <w:name w:val="Block Text"/>
    <w:basedOn w:val="a2"/>
    <w:rsid w:val="003A3BEE"/>
    <w:pPr>
      <w:widowControl/>
      <w:spacing w:after="120"/>
      <w:ind w:left="1440" w:right="1440"/>
      <w:jc w:val="both"/>
    </w:pPr>
    <w:rPr>
      <w:sz w:val="24"/>
      <w:szCs w:val="26"/>
      <w:lang w:eastAsia="he-IL"/>
    </w:rPr>
  </w:style>
  <w:style w:type="paragraph" w:styleId="aff">
    <w:name w:val="Body Text"/>
    <w:basedOn w:val="a2"/>
    <w:link w:val="aff0"/>
    <w:rsid w:val="003A3BEE"/>
    <w:pPr>
      <w:widowControl/>
      <w:spacing w:after="120"/>
      <w:jc w:val="both"/>
    </w:pPr>
    <w:rPr>
      <w:sz w:val="24"/>
      <w:szCs w:val="26"/>
      <w:lang w:eastAsia="he-IL"/>
    </w:rPr>
  </w:style>
  <w:style w:type="character" w:customStyle="1" w:styleId="aff0">
    <w:name w:val="גוף טקסט תו"/>
    <w:basedOn w:val="a3"/>
    <w:link w:val="aff"/>
    <w:rsid w:val="003A3BEE"/>
    <w:rPr>
      <w:rFonts w:cs="FrankRuehl"/>
      <w:sz w:val="24"/>
      <w:szCs w:val="26"/>
      <w:lang w:eastAsia="he-IL"/>
    </w:rPr>
  </w:style>
  <w:style w:type="paragraph" w:styleId="22">
    <w:name w:val="Body Text 2"/>
    <w:basedOn w:val="a2"/>
    <w:link w:val="23"/>
    <w:rsid w:val="003A3BEE"/>
    <w:pPr>
      <w:widowControl/>
      <w:spacing w:after="120" w:line="480" w:lineRule="auto"/>
      <w:jc w:val="both"/>
    </w:pPr>
    <w:rPr>
      <w:sz w:val="24"/>
      <w:szCs w:val="26"/>
      <w:lang w:eastAsia="he-IL"/>
    </w:rPr>
  </w:style>
  <w:style w:type="character" w:customStyle="1" w:styleId="23">
    <w:name w:val="גוף טקסט 2 תו"/>
    <w:basedOn w:val="a3"/>
    <w:link w:val="22"/>
    <w:rsid w:val="003A3BEE"/>
    <w:rPr>
      <w:rFonts w:cs="FrankRuehl"/>
      <w:sz w:val="24"/>
      <w:szCs w:val="26"/>
      <w:lang w:eastAsia="he-IL"/>
    </w:rPr>
  </w:style>
  <w:style w:type="paragraph" w:customStyle="1" w:styleId="aff1">
    <w:name w:val="כותרת"/>
    <w:basedOn w:val="a2"/>
    <w:rsid w:val="003A3BEE"/>
    <w:pPr>
      <w:keepNext/>
      <w:widowControl/>
      <w:overflowPunct w:val="0"/>
      <w:autoSpaceDE w:val="0"/>
      <w:autoSpaceDN w:val="0"/>
      <w:adjustRightInd w:val="0"/>
      <w:ind w:left="709" w:hanging="709"/>
      <w:jc w:val="center"/>
      <w:textAlignment w:val="baseline"/>
    </w:pPr>
    <w:rPr>
      <w:rFonts w:cs="David"/>
      <w:b/>
      <w:bCs/>
      <w:kern w:val="28"/>
      <w:sz w:val="24"/>
      <w:szCs w:val="36"/>
      <w:lang w:eastAsia="he-IL"/>
    </w:rPr>
  </w:style>
  <w:style w:type="paragraph" w:customStyle="1" w:styleId="aff2">
    <w:name w:val="כותרות"/>
    <w:basedOn w:val="a2"/>
    <w:rsid w:val="003A3BEE"/>
    <w:pPr>
      <w:widowControl/>
      <w:overflowPunct w:val="0"/>
      <w:autoSpaceDE w:val="0"/>
      <w:autoSpaceDN w:val="0"/>
      <w:adjustRightInd w:val="0"/>
      <w:jc w:val="center"/>
      <w:textAlignment w:val="baseline"/>
    </w:pPr>
    <w:rPr>
      <w:rFonts w:cs="David"/>
      <w:sz w:val="20"/>
      <w:lang w:eastAsia="he-IL"/>
    </w:rPr>
  </w:style>
  <w:style w:type="paragraph" w:customStyle="1" w:styleId="aff3">
    <w:name w:val="הואיל"/>
    <w:basedOn w:val="aff2"/>
    <w:rsid w:val="003A3BEE"/>
    <w:pPr>
      <w:spacing w:before="120" w:after="120"/>
      <w:ind w:left="799" w:hanging="799"/>
      <w:jc w:val="both"/>
    </w:pPr>
  </w:style>
  <w:style w:type="paragraph" w:customStyle="1" w:styleId="aff4">
    <w:name w:val="הגדרות"/>
    <w:basedOn w:val="N1"/>
    <w:rsid w:val="003A3BEE"/>
    <w:pPr>
      <w:spacing w:before="0" w:after="0"/>
      <w:ind w:left="2642" w:hanging="1933"/>
    </w:pPr>
  </w:style>
  <w:style w:type="paragraph" w:customStyle="1" w:styleId="N1">
    <w:name w:val="N1"/>
    <w:basedOn w:val="a2"/>
    <w:next w:val="2"/>
    <w:rsid w:val="003A3BEE"/>
    <w:pPr>
      <w:widowControl/>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5">
    <w:name w:val="ëåúøåú"/>
    <w:basedOn w:val="a2"/>
    <w:rsid w:val="003A3BEE"/>
    <w:pPr>
      <w:widowControl/>
      <w:overflowPunct w:val="0"/>
      <w:autoSpaceDE w:val="0"/>
      <w:autoSpaceDN w:val="0"/>
      <w:bidi w:val="0"/>
      <w:adjustRightInd w:val="0"/>
      <w:jc w:val="center"/>
      <w:textAlignment w:val="baseline"/>
    </w:pPr>
    <w:rPr>
      <w:rFonts w:cs="Times New Roman"/>
      <w:sz w:val="20"/>
      <w:szCs w:val="20"/>
      <w:lang w:eastAsia="he-IL"/>
    </w:rPr>
  </w:style>
  <w:style w:type="paragraph" w:customStyle="1" w:styleId="aff6">
    <w:name w:val="äåàéì"/>
    <w:basedOn w:val="aff5"/>
    <w:rsid w:val="003A3BEE"/>
    <w:pPr>
      <w:spacing w:before="120" w:after="120"/>
      <w:ind w:left="799" w:hanging="799"/>
      <w:jc w:val="both"/>
    </w:pPr>
  </w:style>
  <w:style w:type="paragraph" w:customStyle="1" w:styleId="aff7">
    <w:name w:val="äâãøåú"/>
    <w:basedOn w:val="N1"/>
    <w:rsid w:val="003A3BEE"/>
    <w:pPr>
      <w:bidi w:val="0"/>
      <w:spacing w:before="0" w:after="0"/>
      <w:ind w:left="2642" w:hanging="1933"/>
    </w:pPr>
    <w:rPr>
      <w:rFonts w:cs="Times New Roman"/>
      <w:szCs w:val="20"/>
    </w:rPr>
  </w:style>
  <w:style w:type="paragraph" w:customStyle="1" w:styleId="Char3">
    <w:name w:val="Char3"/>
    <w:basedOn w:val="a2"/>
    <w:rsid w:val="003A3BEE"/>
    <w:pPr>
      <w:widowControl/>
      <w:bidi w:val="0"/>
      <w:spacing w:after="160" w:line="240" w:lineRule="exact"/>
      <w:jc w:val="both"/>
    </w:pPr>
    <w:rPr>
      <w:rFonts w:ascii="Verdana" w:hAnsi="Verdana"/>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73C36"/>
    <w:pPr>
      <w:widowControl w:val="0"/>
      <w:bidi/>
    </w:pPr>
    <w:rPr>
      <w:rFonts w:cs="FrankRuehl"/>
      <w:sz w:val="26"/>
      <w:szCs w:val="24"/>
    </w:rPr>
  </w:style>
  <w:style w:type="paragraph" w:styleId="10">
    <w:name w:val="heading 1"/>
    <w:basedOn w:val="a2"/>
    <w:next w:val="a2"/>
    <w:link w:val="11"/>
    <w:qFormat/>
    <w:rsid w:val="00363EA4"/>
    <w:pPr>
      <w:spacing w:before="240" w:after="60"/>
      <w:outlineLvl w:val="0"/>
    </w:pPr>
    <w:rPr>
      <w:b/>
      <w:bCs/>
      <w:kern w:val="32"/>
      <w:sz w:val="36"/>
      <w:szCs w:val="36"/>
    </w:rPr>
  </w:style>
  <w:style w:type="paragraph" w:styleId="2">
    <w:name w:val="heading 2"/>
    <w:basedOn w:val="a2"/>
    <w:next w:val="a2"/>
    <w:link w:val="20"/>
    <w:qFormat/>
    <w:rsid w:val="00363EA4"/>
    <w:pPr>
      <w:spacing w:before="240" w:after="60"/>
      <w:outlineLvl w:val="1"/>
    </w:pPr>
    <w:rPr>
      <w:b/>
      <w:bCs/>
      <w:i/>
      <w:sz w:val="32"/>
      <w:szCs w:val="32"/>
    </w:rPr>
  </w:style>
  <w:style w:type="paragraph" w:styleId="3">
    <w:name w:val="heading 3"/>
    <w:basedOn w:val="a2"/>
    <w:next w:val="a2"/>
    <w:link w:val="30"/>
    <w:qFormat/>
    <w:rsid w:val="00363EA4"/>
    <w:pPr>
      <w:spacing w:before="240" w:after="60"/>
      <w:outlineLvl w:val="2"/>
    </w:pPr>
    <w:rPr>
      <w:b/>
      <w:bCs/>
      <w:sz w:val="28"/>
      <w:szCs w:val="28"/>
    </w:rPr>
  </w:style>
  <w:style w:type="paragraph" w:styleId="4">
    <w:name w:val="heading 4"/>
    <w:basedOn w:val="a2"/>
    <w:next w:val="a2"/>
    <w:link w:val="40"/>
    <w:qFormat/>
    <w:rsid w:val="003A3BEE"/>
    <w:pPr>
      <w:keepNext/>
      <w:widowControl/>
      <w:overflowPunct w:val="0"/>
      <w:autoSpaceDE w:val="0"/>
      <w:autoSpaceDN w:val="0"/>
      <w:bidi w:val="0"/>
      <w:adjustRightInd w:val="0"/>
      <w:spacing w:before="240" w:after="60"/>
      <w:ind w:left="3261" w:right="3261" w:hanging="708"/>
      <w:jc w:val="both"/>
      <w:textAlignment w:val="baseline"/>
      <w:outlineLvl w:val="3"/>
    </w:pPr>
    <w:rPr>
      <w:rFonts w:cs="Times New Roman"/>
      <w:b/>
      <w:bCs/>
      <w:i/>
      <w:iCs/>
      <w:sz w:val="24"/>
      <w:lang w:eastAsia="he-IL"/>
    </w:rPr>
  </w:style>
  <w:style w:type="paragraph" w:styleId="5">
    <w:name w:val="heading 5"/>
    <w:basedOn w:val="a2"/>
    <w:next w:val="a2"/>
    <w:link w:val="50"/>
    <w:qFormat/>
    <w:rsid w:val="003A3BEE"/>
    <w:pPr>
      <w:widowControl/>
      <w:overflowPunct w:val="0"/>
      <w:autoSpaceDE w:val="0"/>
      <w:autoSpaceDN w:val="0"/>
      <w:bidi w:val="0"/>
      <w:adjustRightInd w:val="0"/>
      <w:spacing w:before="240" w:after="60"/>
      <w:ind w:left="3969" w:right="3969" w:hanging="708"/>
      <w:jc w:val="both"/>
      <w:textAlignment w:val="baseline"/>
      <w:outlineLvl w:val="4"/>
    </w:pPr>
    <w:rPr>
      <w:rFonts w:ascii="Arial" w:hAnsi="Arial" w:cs="Times New Roman"/>
      <w:sz w:val="22"/>
      <w:szCs w:val="22"/>
      <w:lang w:eastAsia="he-IL"/>
    </w:rPr>
  </w:style>
  <w:style w:type="paragraph" w:styleId="6">
    <w:name w:val="heading 6"/>
    <w:basedOn w:val="a2"/>
    <w:next w:val="a2"/>
    <w:link w:val="60"/>
    <w:qFormat/>
    <w:rsid w:val="003A3BEE"/>
    <w:pPr>
      <w:widowControl/>
      <w:overflowPunct w:val="0"/>
      <w:autoSpaceDE w:val="0"/>
      <w:autoSpaceDN w:val="0"/>
      <w:bidi w:val="0"/>
      <w:adjustRightInd w:val="0"/>
      <w:spacing w:before="240" w:after="60"/>
      <w:ind w:left="4677" w:right="4677" w:hanging="708"/>
      <w:jc w:val="both"/>
      <w:textAlignment w:val="baseline"/>
      <w:outlineLvl w:val="5"/>
    </w:pPr>
    <w:rPr>
      <w:rFonts w:ascii="Arial" w:hAnsi="Arial" w:cs="Times New Roman"/>
      <w:i/>
      <w:iCs/>
      <w:sz w:val="22"/>
      <w:szCs w:val="22"/>
      <w:lang w:eastAsia="he-IL"/>
    </w:rPr>
  </w:style>
  <w:style w:type="paragraph" w:styleId="7">
    <w:name w:val="heading 7"/>
    <w:basedOn w:val="a2"/>
    <w:next w:val="a2"/>
    <w:link w:val="70"/>
    <w:qFormat/>
    <w:rsid w:val="003A3BEE"/>
    <w:pPr>
      <w:widowControl/>
      <w:overflowPunct w:val="0"/>
      <w:autoSpaceDE w:val="0"/>
      <w:autoSpaceDN w:val="0"/>
      <w:bidi w:val="0"/>
      <w:adjustRightInd w:val="0"/>
      <w:spacing w:before="240" w:after="60"/>
      <w:ind w:left="5385" w:right="5385" w:hanging="708"/>
      <w:jc w:val="both"/>
      <w:textAlignment w:val="baseline"/>
      <w:outlineLvl w:val="6"/>
    </w:pPr>
    <w:rPr>
      <w:rFonts w:ascii="Arial" w:hAnsi="Arial" w:cs="Times New Roman"/>
      <w:sz w:val="20"/>
      <w:szCs w:val="20"/>
      <w:lang w:eastAsia="he-IL"/>
    </w:rPr>
  </w:style>
  <w:style w:type="paragraph" w:styleId="8">
    <w:name w:val="heading 8"/>
    <w:basedOn w:val="a2"/>
    <w:next w:val="a2"/>
    <w:link w:val="80"/>
    <w:qFormat/>
    <w:rsid w:val="003A3BEE"/>
    <w:pPr>
      <w:widowControl/>
      <w:overflowPunct w:val="0"/>
      <w:autoSpaceDE w:val="0"/>
      <w:autoSpaceDN w:val="0"/>
      <w:bidi w:val="0"/>
      <w:adjustRightInd w:val="0"/>
      <w:spacing w:before="240" w:after="60"/>
      <w:ind w:left="6093" w:right="6093" w:hanging="708"/>
      <w:jc w:val="both"/>
      <w:textAlignment w:val="baseline"/>
      <w:outlineLvl w:val="7"/>
    </w:pPr>
    <w:rPr>
      <w:rFonts w:ascii="Arial" w:hAnsi="Arial" w:cs="Times New Roman"/>
      <w:i/>
      <w:iCs/>
      <w:sz w:val="20"/>
      <w:szCs w:val="20"/>
      <w:lang w:eastAsia="he-IL"/>
    </w:rPr>
  </w:style>
  <w:style w:type="paragraph" w:styleId="9">
    <w:name w:val="heading 9"/>
    <w:basedOn w:val="a2"/>
    <w:next w:val="a2"/>
    <w:link w:val="90"/>
    <w:unhideWhenUsed/>
    <w:qFormat/>
    <w:rsid w:val="003A3BEE"/>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1"/>
    <w:basedOn w:val="a2"/>
    <w:link w:val="a7"/>
    <w:uiPriority w:val="99"/>
    <w:rsid w:val="00363EA4"/>
    <w:pPr>
      <w:tabs>
        <w:tab w:val="center" w:pos="4153"/>
        <w:tab w:val="right" w:pos="8306"/>
      </w:tabs>
    </w:pPr>
    <w:rPr>
      <w:sz w:val="24"/>
    </w:rPr>
  </w:style>
  <w:style w:type="paragraph" w:styleId="a8">
    <w:name w:val="footer"/>
    <w:basedOn w:val="a2"/>
    <w:link w:val="a9"/>
    <w:uiPriority w:val="99"/>
    <w:rsid w:val="00363EA4"/>
    <w:pPr>
      <w:tabs>
        <w:tab w:val="center" w:pos="4153"/>
        <w:tab w:val="right" w:pos="8306"/>
      </w:tabs>
    </w:pPr>
    <w:rPr>
      <w:sz w:val="24"/>
    </w:rPr>
  </w:style>
  <w:style w:type="character" w:styleId="Hyperlink">
    <w:name w:val="Hyperlink"/>
    <w:rsid w:val="004850FD"/>
    <w:rPr>
      <w:color w:val="0000FF"/>
      <w:u w:val="single"/>
    </w:rPr>
  </w:style>
  <w:style w:type="paragraph" w:styleId="aa">
    <w:name w:val="Balloon Text"/>
    <w:basedOn w:val="a2"/>
    <w:link w:val="ab"/>
    <w:semiHidden/>
    <w:unhideWhenUsed/>
    <w:rsid w:val="00ED44DF"/>
    <w:rPr>
      <w:rFonts w:ascii="Tahoma" w:hAnsi="Tahoma" w:cs="Tahoma"/>
      <w:sz w:val="16"/>
      <w:szCs w:val="16"/>
    </w:rPr>
  </w:style>
  <w:style w:type="character" w:customStyle="1" w:styleId="ab">
    <w:name w:val="טקסט בלונים תו"/>
    <w:basedOn w:val="a3"/>
    <w:link w:val="aa"/>
    <w:semiHidden/>
    <w:rsid w:val="00ED44DF"/>
    <w:rPr>
      <w:rFonts w:ascii="Tahoma" w:hAnsi="Tahoma" w:cs="Tahoma"/>
      <w:sz w:val="16"/>
      <w:szCs w:val="16"/>
    </w:rPr>
  </w:style>
  <w:style w:type="numbering" w:customStyle="1" w:styleId="12">
    <w:name w:val="ללא רשימה1"/>
    <w:next w:val="a5"/>
    <w:semiHidden/>
    <w:rsid w:val="00730AAD"/>
  </w:style>
  <w:style w:type="character" w:styleId="ac">
    <w:name w:val="page number"/>
    <w:basedOn w:val="a3"/>
    <w:rsid w:val="00730AAD"/>
  </w:style>
  <w:style w:type="paragraph" w:customStyle="1" w:styleId="ad">
    <w:name w:val="ëåúøú"/>
    <w:basedOn w:val="a2"/>
    <w:rsid w:val="00730AAD"/>
    <w:pPr>
      <w:keepNext/>
      <w:widowControl/>
      <w:overflowPunct w:val="0"/>
      <w:autoSpaceDE w:val="0"/>
      <w:autoSpaceDN w:val="0"/>
      <w:bidi w:val="0"/>
      <w:adjustRightInd w:val="0"/>
      <w:ind w:left="709" w:hanging="709"/>
      <w:jc w:val="center"/>
      <w:textAlignment w:val="baseline"/>
    </w:pPr>
    <w:rPr>
      <w:rFonts w:cs="Times New Roman"/>
      <w:b/>
      <w:bCs/>
      <w:kern w:val="28"/>
      <w:sz w:val="24"/>
      <w:lang w:eastAsia="he-IL"/>
    </w:rPr>
  </w:style>
  <w:style w:type="paragraph" w:customStyle="1" w:styleId="N2">
    <w:name w:val="N2"/>
    <w:basedOn w:val="a2"/>
    <w:rsid w:val="00730AAD"/>
    <w:pPr>
      <w:widowControl/>
      <w:overflowPunct w:val="0"/>
      <w:autoSpaceDE w:val="0"/>
      <w:autoSpaceDN w:val="0"/>
      <w:bidi w:val="0"/>
      <w:adjustRightInd w:val="0"/>
      <w:spacing w:before="120" w:after="120"/>
      <w:ind w:left="851"/>
      <w:jc w:val="both"/>
      <w:textAlignment w:val="baseline"/>
    </w:pPr>
    <w:rPr>
      <w:rFonts w:cs="Times New Roman"/>
      <w:sz w:val="20"/>
      <w:szCs w:val="20"/>
      <w:lang w:eastAsia="he-IL"/>
    </w:rPr>
  </w:style>
  <w:style w:type="character" w:styleId="ae">
    <w:name w:val="annotation reference"/>
    <w:uiPriority w:val="99"/>
    <w:semiHidden/>
    <w:unhideWhenUsed/>
    <w:rsid w:val="00730AAD"/>
    <w:rPr>
      <w:sz w:val="16"/>
      <w:szCs w:val="16"/>
    </w:rPr>
  </w:style>
  <w:style w:type="paragraph" w:styleId="af">
    <w:name w:val="annotation text"/>
    <w:basedOn w:val="a2"/>
    <w:link w:val="af0"/>
    <w:uiPriority w:val="99"/>
    <w:unhideWhenUsed/>
    <w:rsid w:val="00730AAD"/>
    <w:pPr>
      <w:widowControl/>
    </w:pPr>
    <w:rPr>
      <w:sz w:val="20"/>
      <w:szCs w:val="20"/>
      <w:lang w:eastAsia="he-IL"/>
    </w:rPr>
  </w:style>
  <w:style w:type="character" w:customStyle="1" w:styleId="af0">
    <w:name w:val="טקסט הערה תו"/>
    <w:basedOn w:val="a3"/>
    <w:link w:val="af"/>
    <w:uiPriority w:val="99"/>
    <w:rsid w:val="00730AAD"/>
    <w:rPr>
      <w:rFonts w:cs="FrankRuehl"/>
      <w:lang w:eastAsia="he-IL"/>
    </w:rPr>
  </w:style>
  <w:style w:type="paragraph" w:styleId="af1">
    <w:name w:val="annotation subject"/>
    <w:basedOn w:val="af"/>
    <w:next w:val="af"/>
    <w:link w:val="af2"/>
    <w:uiPriority w:val="99"/>
    <w:semiHidden/>
    <w:unhideWhenUsed/>
    <w:rsid w:val="00730AAD"/>
    <w:rPr>
      <w:b/>
      <w:bCs/>
    </w:rPr>
  </w:style>
  <w:style w:type="character" w:customStyle="1" w:styleId="af2">
    <w:name w:val="נושא הערה תו"/>
    <w:basedOn w:val="af0"/>
    <w:link w:val="af1"/>
    <w:uiPriority w:val="99"/>
    <w:semiHidden/>
    <w:rsid w:val="00730AAD"/>
    <w:rPr>
      <w:rFonts w:cs="FrankRuehl"/>
      <w:b/>
      <w:bCs/>
      <w:lang w:eastAsia="he-IL"/>
    </w:rPr>
  </w:style>
  <w:style w:type="table" w:styleId="af3">
    <w:name w:val="Table Grid"/>
    <w:basedOn w:val="a4"/>
    <w:rsid w:val="00730A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Date"/>
    <w:basedOn w:val="a2"/>
    <w:next w:val="a2"/>
    <w:link w:val="af5"/>
    <w:uiPriority w:val="99"/>
    <w:semiHidden/>
    <w:unhideWhenUsed/>
    <w:rsid w:val="00730AAD"/>
    <w:pPr>
      <w:widowControl/>
    </w:pPr>
    <w:rPr>
      <w:sz w:val="24"/>
      <w:szCs w:val="26"/>
      <w:lang w:eastAsia="he-IL"/>
    </w:rPr>
  </w:style>
  <w:style w:type="character" w:customStyle="1" w:styleId="af5">
    <w:name w:val="תאריך תו"/>
    <w:basedOn w:val="a3"/>
    <w:link w:val="af4"/>
    <w:uiPriority w:val="99"/>
    <w:semiHidden/>
    <w:rsid w:val="00730AAD"/>
    <w:rPr>
      <w:rFonts w:cs="FrankRuehl"/>
      <w:sz w:val="24"/>
      <w:szCs w:val="26"/>
      <w:lang w:eastAsia="he-IL"/>
    </w:rPr>
  </w:style>
  <w:style w:type="paragraph" w:customStyle="1" w:styleId="af6">
    <w:name w:val="תו תו"/>
    <w:basedOn w:val="a2"/>
    <w:rsid w:val="00730AAD"/>
    <w:pPr>
      <w:widowControl/>
      <w:bidi w:val="0"/>
      <w:spacing w:before="60" w:after="160" w:line="240" w:lineRule="exact"/>
    </w:pPr>
    <w:rPr>
      <w:rFonts w:ascii="Verdana" w:hAnsi="Verdana" w:cs="Times New Roman"/>
      <w:color w:val="FF00FF"/>
      <w:sz w:val="24"/>
      <w:szCs w:val="20"/>
      <w:lang w:val="en-GB" w:bidi="ar-SA"/>
    </w:rPr>
  </w:style>
  <w:style w:type="paragraph" w:customStyle="1" w:styleId="21">
    <w:name w:val="פיסקה2"/>
    <w:basedOn w:val="a2"/>
    <w:rsid w:val="00730AAD"/>
    <w:pPr>
      <w:widowControl/>
      <w:tabs>
        <w:tab w:val="left" w:pos="1800"/>
      </w:tabs>
      <w:overflowPunct w:val="0"/>
      <w:autoSpaceDE w:val="0"/>
      <w:autoSpaceDN w:val="0"/>
      <w:adjustRightInd w:val="0"/>
      <w:ind w:left="1021"/>
      <w:jc w:val="both"/>
      <w:textAlignment w:val="baseline"/>
    </w:pPr>
    <w:rPr>
      <w:sz w:val="24"/>
      <w:szCs w:val="26"/>
      <w:lang w:eastAsia="he-IL"/>
    </w:rPr>
  </w:style>
  <w:style w:type="paragraph" w:customStyle="1" w:styleId="P00">
    <w:name w:val="P00"/>
    <w:rsid w:val="00730AA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a">
    <w:name w:val="כותרת סעיף"/>
    <w:basedOn w:val="a2"/>
    <w:rsid w:val="00730AAD"/>
    <w:pPr>
      <w:widowControl/>
      <w:numPr>
        <w:numId w:val="7"/>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link w:val="af7"/>
    <w:rsid w:val="00730AAD"/>
    <w:pPr>
      <w:widowControl/>
      <w:numPr>
        <w:ilvl w:val="1"/>
        <w:numId w:val="7"/>
      </w:numPr>
      <w:spacing w:line="360" w:lineRule="auto"/>
      <w:jc w:val="both"/>
    </w:pPr>
    <w:rPr>
      <w:rFonts w:ascii="Arial" w:hAnsi="Arial" w:cs="Arial"/>
      <w:sz w:val="22"/>
      <w:szCs w:val="22"/>
    </w:rPr>
  </w:style>
  <w:style w:type="paragraph" w:customStyle="1" w:styleId="a1">
    <w:name w:val="תת סעיף"/>
    <w:basedOn w:val="a2"/>
    <w:rsid w:val="00730AAD"/>
    <w:pPr>
      <w:widowControl/>
      <w:numPr>
        <w:ilvl w:val="2"/>
        <w:numId w:val="7"/>
      </w:numPr>
      <w:spacing w:line="360" w:lineRule="auto"/>
      <w:jc w:val="both"/>
    </w:pPr>
    <w:rPr>
      <w:rFonts w:cs="Arial"/>
      <w:sz w:val="22"/>
      <w:szCs w:val="22"/>
    </w:rPr>
  </w:style>
  <w:style w:type="paragraph" w:customStyle="1" w:styleId="1">
    <w:name w:val="תת סעיף1"/>
    <w:basedOn w:val="a1"/>
    <w:rsid w:val="00730AAD"/>
    <w:pPr>
      <w:numPr>
        <w:ilvl w:val="3"/>
      </w:numPr>
    </w:pPr>
  </w:style>
  <w:style w:type="character" w:customStyle="1" w:styleId="af7">
    <w:name w:val="טקסט סעיף תו תו תו תו תו"/>
    <w:link w:val="a0"/>
    <w:rsid w:val="00730AAD"/>
    <w:rPr>
      <w:rFonts w:ascii="Arial" w:hAnsi="Arial" w:cs="Arial"/>
      <w:sz w:val="22"/>
      <w:szCs w:val="22"/>
    </w:rPr>
  </w:style>
  <w:style w:type="paragraph" w:styleId="af8">
    <w:name w:val="List Paragraph"/>
    <w:basedOn w:val="a2"/>
    <w:uiPriority w:val="34"/>
    <w:qFormat/>
    <w:rsid w:val="002F17F2"/>
    <w:pPr>
      <w:ind w:left="720"/>
      <w:contextualSpacing/>
    </w:pPr>
  </w:style>
  <w:style w:type="character" w:customStyle="1" w:styleId="af9">
    <w:name w:val="טקסט סעיף תו תו"/>
    <w:link w:val="afa"/>
    <w:rsid w:val="00FC14A2"/>
    <w:rPr>
      <w:rFonts w:ascii="Arial" w:hAnsi="Arial" w:cs="Arial"/>
      <w:sz w:val="22"/>
      <w:szCs w:val="22"/>
    </w:rPr>
  </w:style>
  <w:style w:type="paragraph" w:customStyle="1" w:styleId="afa">
    <w:name w:val="טקסט סעיף תו"/>
    <w:basedOn w:val="a2"/>
    <w:link w:val="af9"/>
    <w:rsid w:val="00FC14A2"/>
    <w:pPr>
      <w:widowControl/>
      <w:tabs>
        <w:tab w:val="num" w:pos="1107"/>
      </w:tabs>
      <w:spacing w:line="360" w:lineRule="auto"/>
      <w:ind w:left="1107" w:hanging="567"/>
      <w:jc w:val="both"/>
    </w:pPr>
    <w:rPr>
      <w:rFonts w:ascii="Arial" w:hAnsi="Arial" w:cs="Arial"/>
      <w:sz w:val="22"/>
      <w:szCs w:val="22"/>
    </w:rPr>
  </w:style>
  <w:style w:type="paragraph" w:customStyle="1" w:styleId="afb">
    <w:name w:val="טקסט סעיף"/>
    <w:basedOn w:val="a2"/>
    <w:rsid w:val="00FC14A2"/>
    <w:pPr>
      <w:widowControl/>
      <w:spacing w:line="360" w:lineRule="auto"/>
      <w:jc w:val="both"/>
    </w:pPr>
    <w:rPr>
      <w:rFonts w:ascii="Arial" w:hAnsi="Arial" w:cs="Arial"/>
      <w:sz w:val="22"/>
      <w:szCs w:val="22"/>
    </w:rPr>
  </w:style>
  <w:style w:type="character" w:customStyle="1" w:styleId="default">
    <w:name w:val="default"/>
    <w:basedOn w:val="a3"/>
    <w:rsid w:val="006D52E7"/>
    <w:rPr>
      <w:rFonts w:ascii="Times New Roman" w:hAnsi="Times New Roman" w:cs="Times New Roman" w:hint="default"/>
      <w:sz w:val="26"/>
      <w:szCs w:val="26"/>
    </w:rPr>
  </w:style>
  <w:style w:type="paragraph" w:customStyle="1" w:styleId="medium2-header">
    <w:name w:val="medium2-header"/>
    <w:basedOn w:val="a2"/>
    <w:rsid w:val="006D52E7"/>
    <w:pPr>
      <w:keepNext/>
      <w:keepLines/>
      <w:tabs>
        <w:tab w:val="left" w:pos="624"/>
        <w:tab w:val="left" w:pos="1021"/>
        <w:tab w:val="left" w:pos="1474"/>
        <w:tab w:val="left" w:pos="1928"/>
        <w:tab w:val="left" w:pos="2381"/>
        <w:tab w:val="left" w:pos="2835"/>
      </w:tabs>
      <w:suppressAutoHyphens/>
      <w:autoSpaceDE w:val="0"/>
      <w:autoSpaceDN w:val="0"/>
      <w:spacing w:before="240"/>
      <w:ind w:left="2835"/>
      <w:jc w:val="center"/>
    </w:pPr>
    <w:rPr>
      <w:rFonts w:cs="Times New Roman"/>
      <w:bCs/>
      <w:sz w:val="24"/>
      <w:lang w:eastAsia="he-IL"/>
    </w:rPr>
  </w:style>
  <w:style w:type="character" w:customStyle="1" w:styleId="40">
    <w:name w:val="כותרת 4 תו"/>
    <w:basedOn w:val="a3"/>
    <w:link w:val="4"/>
    <w:rsid w:val="003A3BEE"/>
    <w:rPr>
      <w:b/>
      <w:bCs/>
      <w:i/>
      <w:iCs/>
      <w:sz w:val="24"/>
      <w:szCs w:val="24"/>
      <w:lang w:eastAsia="he-IL"/>
    </w:rPr>
  </w:style>
  <w:style w:type="character" w:customStyle="1" w:styleId="50">
    <w:name w:val="כותרת 5 תו"/>
    <w:basedOn w:val="a3"/>
    <w:link w:val="5"/>
    <w:rsid w:val="003A3BEE"/>
    <w:rPr>
      <w:rFonts w:ascii="Arial" w:hAnsi="Arial"/>
      <w:sz w:val="22"/>
      <w:szCs w:val="22"/>
      <w:lang w:eastAsia="he-IL"/>
    </w:rPr>
  </w:style>
  <w:style w:type="character" w:customStyle="1" w:styleId="60">
    <w:name w:val="כותרת 6 תו"/>
    <w:basedOn w:val="a3"/>
    <w:link w:val="6"/>
    <w:rsid w:val="003A3BEE"/>
    <w:rPr>
      <w:rFonts w:ascii="Arial" w:hAnsi="Arial"/>
      <w:i/>
      <w:iCs/>
      <w:sz w:val="22"/>
      <w:szCs w:val="22"/>
      <w:lang w:eastAsia="he-IL"/>
    </w:rPr>
  </w:style>
  <w:style w:type="character" w:customStyle="1" w:styleId="70">
    <w:name w:val="כותרת 7 תו"/>
    <w:basedOn w:val="a3"/>
    <w:link w:val="7"/>
    <w:rsid w:val="003A3BEE"/>
    <w:rPr>
      <w:rFonts w:ascii="Arial" w:hAnsi="Arial"/>
      <w:lang w:eastAsia="he-IL"/>
    </w:rPr>
  </w:style>
  <w:style w:type="character" w:customStyle="1" w:styleId="80">
    <w:name w:val="כותרת 8 תו"/>
    <w:basedOn w:val="a3"/>
    <w:link w:val="8"/>
    <w:rsid w:val="003A3BEE"/>
    <w:rPr>
      <w:rFonts w:ascii="Arial" w:hAnsi="Arial"/>
      <w:i/>
      <w:iCs/>
      <w:lang w:eastAsia="he-IL"/>
    </w:rPr>
  </w:style>
  <w:style w:type="character" w:customStyle="1" w:styleId="90">
    <w:name w:val="כותרת 9 תו"/>
    <w:basedOn w:val="a3"/>
    <w:link w:val="9"/>
    <w:rsid w:val="003A3BEE"/>
    <w:rPr>
      <w:rFonts w:asciiTheme="majorHAnsi" w:eastAsiaTheme="majorEastAsia" w:hAnsiTheme="majorHAnsi" w:cstheme="majorBidi"/>
      <w:i/>
      <w:iCs/>
      <w:color w:val="404040" w:themeColor="text1" w:themeTint="BF"/>
    </w:rPr>
  </w:style>
  <w:style w:type="character" w:customStyle="1" w:styleId="11">
    <w:name w:val="כותרת 1 תו"/>
    <w:basedOn w:val="a3"/>
    <w:link w:val="10"/>
    <w:rsid w:val="003A3BEE"/>
    <w:rPr>
      <w:rFonts w:cs="FrankRuehl"/>
      <w:b/>
      <w:bCs/>
      <w:kern w:val="32"/>
      <w:sz w:val="36"/>
      <w:szCs w:val="36"/>
    </w:rPr>
  </w:style>
  <w:style w:type="character" w:customStyle="1" w:styleId="20">
    <w:name w:val="כותרת 2 תו"/>
    <w:basedOn w:val="a3"/>
    <w:link w:val="2"/>
    <w:rsid w:val="003A3BEE"/>
    <w:rPr>
      <w:rFonts w:cs="FrankRuehl"/>
      <w:b/>
      <w:bCs/>
      <w:i/>
      <w:sz w:val="32"/>
      <w:szCs w:val="32"/>
    </w:rPr>
  </w:style>
  <w:style w:type="character" w:customStyle="1" w:styleId="30">
    <w:name w:val="כותרת 3 תו"/>
    <w:basedOn w:val="a3"/>
    <w:link w:val="3"/>
    <w:rsid w:val="003A3BEE"/>
    <w:rPr>
      <w:rFonts w:cs="FrankRuehl"/>
      <w:b/>
      <w:bCs/>
      <w:sz w:val="28"/>
      <w:szCs w:val="28"/>
    </w:rPr>
  </w:style>
  <w:style w:type="character" w:customStyle="1" w:styleId="a7">
    <w:name w:val="כותרת עליונה תו"/>
    <w:aliases w:val="1 תו"/>
    <w:basedOn w:val="a3"/>
    <w:link w:val="a6"/>
    <w:uiPriority w:val="99"/>
    <w:rsid w:val="003A3BEE"/>
    <w:rPr>
      <w:rFonts w:cs="FrankRuehl"/>
      <w:sz w:val="24"/>
      <w:szCs w:val="24"/>
    </w:rPr>
  </w:style>
  <w:style w:type="character" w:customStyle="1" w:styleId="a9">
    <w:name w:val="כותרת תחתונה תו"/>
    <w:basedOn w:val="a3"/>
    <w:link w:val="a8"/>
    <w:uiPriority w:val="99"/>
    <w:rsid w:val="003A3BEE"/>
    <w:rPr>
      <w:rFonts w:cs="FrankRuehl"/>
      <w:sz w:val="24"/>
      <w:szCs w:val="24"/>
    </w:rPr>
  </w:style>
  <w:style w:type="paragraph" w:customStyle="1" w:styleId="afc">
    <w:name w:val="ùí_÷åáõ"/>
    <w:basedOn w:val="a8"/>
    <w:rsid w:val="003A3BEE"/>
    <w:pPr>
      <w:widowControl/>
      <w:tabs>
        <w:tab w:val="clear" w:pos="4153"/>
        <w:tab w:val="clear" w:pos="8306"/>
        <w:tab w:val="center" w:pos="4320"/>
        <w:tab w:val="right" w:pos="8640"/>
      </w:tabs>
      <w:overflowPunct w:val="0"/>
      <w:autoSpaceDE w:val="0"/>
      <w:autoSpaceDN w:val="0"/>
      <w:bidi w:val="0"/>
      <w:adjustRightInd w:val="0"/>
      <w:spacing w:before="120" w:after="120"/>
      <w:jc w:val="both"/>
      <w:textAlignment w:val="baseline"/>
    </w:pPr>
    <w:rPr>
      <w:rFonts w:cs="Times New Roman"/>
      <w:b/>
      <w:bCs/>
      <w:i/>
      <w:iCs/>
      <w:sz w:val="16"/>
      <w:szCs w:val="16"/>
      <w:lang w:eastAsia="he-IL"/>
    </w:rPr>
  </w:style>
  <w:style w:type="paragraph" w:customStyle="1" w:styleId="afd">
    <w:name w:val="çúéîä"/>
    <w:basedOn w:val="a2"/>
    <w:rsid w:val="003A3BEE"/>
    <w:pPr>
      <w:widowControl/>
      <w:overflowPunct w:val="0"/>
      <w:autoSpaceDE w:val="0"/>
      <w:autoSpaceDN w:val="0"/>
      <w:bidi w:val="0"/>
      <w:adjustRightInd w:val="0"/>
      <w:ind w:left="709"/>
      <w:jc w:val="center"/>
      <w:textAlignment w:val="baseline"/>
    </w:pPr>
    <w:rPr>
      <w:rFonts w:cs="Times New Roman"/>
      <w:sz w:val="20"/>
      <w:szCs w:val="20"/>
      <w:lang w:eastAsia="he-IL"/>
    </w:rPr>
  </w:style>
  <w:style w:type="paragraph" w:styleId="afe">
    <w:name w:val="Block Text"/>
    <w:basedOn w:val="a2"/>
    <w:rsid w:val="003A3BEE"/>
    <w:pPr>
      <w:widowControl/>
      <w:spacing w:after="120"/>
      <w:ind w:left="1440" w:right="1440"/>
      <w:jc w:val="both"/>
    </w:pPr>
    <w:rPr>
      <w:sz w:val="24"/>
      <w:szCs w:val="26"/>
      <w:lang w:eastAsia="he-IL"/>
    </w:rPr>
  </w:style>
  <w:style w:type="paragraph" w:styleId="aff">
    <w:name w:val="Body Text"/>
    <w:basedOn w:val="a2"/>
    <w:link w:val="aff0"/>
    <w:rsid w:val="003A3BEE"/>
    <w:pPr>
      <w:widowControl/>
      <w:spacing w:after="120"/>
      <w:jc w:val="both"/>
    </w:pPr>
    <w:rPr>
      <w:sz w:val="24"/>
      <w:szCs w:val="26"/>
      <w:lang w:eastAsia="he-IL"/>
    </w:rPr>
  </w:style>
  <w:style w:type="character" w:customStyle="1" w:styleId="aff0">
    <w:name w:val="גוף טקסט תו"/>
    <w:basedOn w:val="a3"/>
    <w:link w:val="aff"/>
    <w:rsid w:val="003A3BEE"/>
    <w:rPr>
      <w:rFonts w:cs="FrankRuehl"/>
      <w:sz w:val="24"/>
      <w:szCs w:val="26"/>
      <w:lang w:eastAsia="he-IL"/>
    </w:rPr>
  </w:style>
  <w:style w:type="paragraph" w:styleId="22">
    <w:name w:val="Body Text 2"/>
    <w:basedOn w:val="a2"/>
    <w:link w:val="23"/>
    <w:rsid w:val="003A3BEE"/>
    <w:pPr>
      <w:widowControl/>
      <w:spacing w:after="120" w:line="480" w:lineRule="auto"/>
      <w:jc w:val="both"/>
    </w:pPr>
    <w:rPr>
      <w:sz w:val="24"/>
      <w:szCs w:val="26"/>
      <w:lang w:eastAsia="he-IL"/>
    </w:rPr>
  </w:style>
  <w:style w:type="character" w:customStyle="1" w:styleId="23">
    <w:name w:val="גוף טקסט 2 תו"/>
    <w:basedOn w:val="a3"/>
    <w:link w:val="22"/>
    <w:rsid w:val="003A3BEE"/>
    <w:rPr>
      <w:rFonts w:cs="FrankRuehl"/>
      <w:sz w:val="24"/>
      <w:szCs w:val="26"/>
      <w:lang w:eastAsia="he-IL"/>
    </w:rPr>
  </w:style>
  <w:style w:type="paragraph" w:customStyle="1" w:styleId="aff1">
    <w:name w:val="כותרת"/>
    <w:basedOn w:val="a2"/>
    <w:rsid w:val="003A3BEE"/>
    <w:pPr>
      <w:keepNext/>
      <w:widowControl/>
      <w:overflowPunct w:val="0"/>
      <w:autoSpaceDE w:val="0"/>
      <w:autoSpaceDN w:val="0"/>
      <w:adjustRightInd w:val="0"/>
      <w:ind w:left="709" w:hanging="709"/>
      <w:jc w:val="center"/>
      <w:textAlignment w:val="baseline"/>
    </w:pPr>
    <w:rPr>
      <w:rFonts w:cs="David"/>
      <w:b/>
      <w:bCs/>
      <w:kern w:val="28"/>
      <w:sz w:val="24"/>
      <w:szCs w:val="36"/>
      <w:lang w:eastAsia="he-IL"/>
    </w:rPr>
  </w:style>
  <w:style w:type="paragraph" w:customStyle="1" w:styleId="aff2">
    <w:name w:val="כותרות"/>
    <w:basedOn w:val="a2"/>
    <w:rsid w:val="003A3BEE"/>
    <w:pPr>
      <w:widowControl/>
      <w:overflowPunct w:val="0"/>
      <w:autoSpaceDE w:val="0"/>
      <w:autoSpaceDN w:val="0"/>
      <w:adjustRightInd w:val="0"/>
      <w:jc w:val="center"/>
      <w:textAlignment w:val="baseline"/>
    </w:pPr>
    <w:rPr>
      <w:rFonts w:cs="David"/>
      <w:sz w:val="20"/>
      <w:lang w:eastAsia="he-IL"/>
    </w:rPr>
  </w:style>
  <w:style w:type="paragraph" w:customStyle="1" w:styleId="aff3">
    <w:name w:val="הואיל"/>
    <w:basedOn w:val="aff2"/>
    <w:rsid w:val="003A3BEE"/>
    <w:pPr>
      <w:spacing w:before="120" w:after="120"/>
      <w:ind w:left="799" w:hanging="799"/>
      <w:jc w:val="both"/>
    </w:pPr>
  </w:style>
  <w:style w:type="paragraph" w:customStyle="1" w:styleId="aff4">
    <w:name w:val="הגדרות"/>
    <w:basedOn w:val="N1"/>
    <w:rsid w:val="003A3BEE"/>
    <w:pPr>
      <w:spacing w:before="0" w:after="0"/>
      <w:ind w:left="2642" w:hanging="1933"/>
    </w:pPr>
  </w:style>
  <w:style w:type="paragraph" w:customStyle="1" w:styleId="N1">
    <w:name w:val="N1"/>
    <w:basedOn w:val="a2"/>
    <w:next w:val="2"/>
    <w:rsid w:val="003A3BEE"/>
    <w:pPr>
      <w:widowControl/>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5">
    <w:name w:val="ëåúøåú"/>
    <w:basedOn w:val="a2"/>
    <w:rsid w:val="003A3BEE"/>
    <w:pPr>
      <w:widowControl/>
      <w:overflowPunct w:val="0"/>
      <w:autoSpaceDE w:val="0"/>
      <w:autoSpaceDN w:val="0"/>
      <w:bidi w:val="0"/>
      <w:adjustRightInd w:val="0"/>
      <w:jc w:val="center"/>
      <w:textAlignment w:val="baseline"/>
    </w:pPr>
    <w:rPr>
      <w:rFonts w:cs="Times New Roman"/>
      <w:sz w:val="20"/>
      <w:szCs w:val="20"/>
      <w:lang w:eastAsia="he-IL"/>
    </w:rPr>
  </w:style>
  <w:style w:type="paragraph" w:customStyle="1" w:styleId="aff6">
    <w:name w:val="äåàéì"/>
    <w:basedOn w:val="aff5"/>
    <w:rsid w:val="003A3BEE"/>
    <w:pPr>
      <w:spacing w:before="120" w:after="120"/>
      <w:ind w:left="799" w:hanging="799"/>
      <w:jc w:val="both"/>
    </w:pPr>
  </w:style>
  <w:style w:type="paragraph" w:customStyle="1" w:styleId="aff7">
    <w:name w:val="äâãøåú"/>
    <w:basedOn w:val="N1"/>
    <w:rsid w:val="003A3BEE"/>
    <w:pPr>
      <w:bidi w:val="0"/>
      <w:spacing w:before="0" w:after="0"/>
      <w:ind w:left="2642" w:hanging="1933"/>
    </w:pPr>
    <w:rPr>
      <w:rFonts w:cs="Times New Roman"/>
      <w:szCs w:val="20"/>
    </w:rPr>
  </w:style>
  <w:style w:type="paragraph" w:customStyle="1" w:styleId="Char3">
    <w:name w:val="Char3"/>
    <w:basedOn w:val="a2"/>
    <w:rsid w:val="003A3BEE"/>
    <w:pPr>
      <w:widowControl/>
      <w:bidi w:val="0"/>
      <w:spacing w:after="160" w:line="240" w:lineRule="exact"/>
      <w:jc w:val="both"/>
    </w:pPr>
    <w:rPr>
      <w:rFonts w:ascii="Verdana" w:hAnsi="Verdana"/>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0676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ital.gov.il/NR/exeres/2CEC9AE2-7113-4101-90B5-579BC32116ED.htm" TargetMode="External"/><Relationship Id="rId18" Type="http://schemas.openxmlformats.org/officeDocument/2006/relationships/hyperlink" Target="http://hozrim.mof.gov.il/doc/hashkal/horaot.nsf/ByNum/&#1492;.7.11.3.2" TargetMode="External"/><Relationship Id="rId26" Type="http://schemas.openxmlformats.org/officeDocument/2006/relationships/hyperlink" Target="http://www.moital.gov.il/NR/exeres/2BFAC7B1-E7B0-4441-BC6C-2AC6107BFF3F.htm" TargetMode="External"/><Relationship Id="rId39" Type="http://schemas.openxmlformats.org/officeDocument/2006/relationships/hyperlink" Target="http://www.moital.gov.il/NR/exeres/1ABF40EB-A7D9-4751-94FC-8C0A19565AC9.htm" TargetMode="External"/><Relationship Id="rId21" Type="http://schemas.openxmlformats.org/officeDocument/2006/relationships/hyperlink" Target="http://www.tamas.gov.il/NR/exeres/DB32620A-EAD8-4B73-BC90-A5AEE373AEEF,frameless.htm" TargetMode="External"/><Relationship Id="rId34" Type="http://schemas.openxmlformats.org/officeDocument/2006/relationships/hyperlink" Target="http://www.moital.gov.il/NR/exeres/F222C0BC-054F-4996-A9AD-5E8E3D8ED21F.htm?WBCMODE=presentationun" TargetMode="External"/><Relationship Id="rId42" Type="http://schemas.openxmlformats.org/officeDocument/2006/relationships/hyperlink" Target="http://www.moit.gov.il/NR/rdonlyres/E019B8BE-7B9E-464F-8D25-65EC58492388/0/clean.pdf" TargetMode="External"/><Relationship Id="rId47" Type="http://schemas.openxmlformats.org/officeDocument/2006/relationships/hyperlink" Target="http://www.moit.gov.il/NR/rdonlyres/E019B8BE-7B9E-464F-8D25-65EC58492388/0/clean.pdf" TargetMode="External"/><Relationship Id="rId50" Type="http://schemas.openxmlformats.org/officeDocument/2006/relationships/hyperlink" Target="http://www.knesset.gov.il/privatelaw/data/16/3/175_3_1.rtf" TargetMode="External"/><Relationship Id="rId55" Type="http://schemas.openxmlformats.org/officeDocument/2006/relationships/hyperlink" Target="http://www.moital.gov.il/NR/exeres/C5BB9038-3C2D-4E83-AB4F-FE5DDD6B63FE.htm" TargetMode="External"/><Relationship Id="rId63" Type="http://schemas.openxmlformats.org/officeDocument/2006/relationships/footer" Target="footer3.xml"/><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www.moital.gov.il/NR/exeres/2CEC9AE2-7113-4101-90B5-579BC32116ED.htm" TargetMode="External"/><Relationship Id="rId29" Type="http://schemas.openxmlformats.org/officeDocument/2006/relationships/hyperlink" Target="http://www.mag.idf.il/sip_storage/FILES/3/363.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netapp\users\Smeranm\&#1506;&#1512;&#1503;%20&#1502;&#1504;&#1505;&#1504;&#1493;\&#1502;&#1499;&#1512;&#1494;%20&#1504;&#1497;&#1511;&#1497;&#1493;&#1503;\pninab@mof.gov.il%20" TargetMode="External"/><Relationship Id="rId24" Type="http://schemas.openxmlformats.org/officeDocument/2006/relationships/hyperlink" Target="http://www.moital.gov.il/NR/exeres/335289F7-90C0-4874-AFB3-DA70F3C2B230.htm" TargetMode="External"/><Relationship Id="rId32" Type="http://schemas.openxmlformats.org/officeDocument/2006/relationships/hyperlink" Target="http://www.moit.gov.il/NR/exeres/772397F9-E1D2-4E62-8A8D-9E78D502FAB9.htm" TargetMode="External"/><Relationship Id="rId37" Type="http://schemas.openxmlformats.org/officeDocument/2006/relationships/hyperlink" Target="http://www.moit.gov.il/NR/exeres/A1FFBF03-FCC8-46E1-9C54-06FF99DF2EB8.htm" TargetMode="External"/><Relationship Id="rId40" Type="http://schemas.openxmlformats.org/officeDocument/2006/relationships/hyperlink" Target="http://www.knesset.gov.il/privatelaw/data/17/3/257_3_1.rtf" TargetMode="External"/><Relationship Id="rId45" Type="http://schemas.openxmlformats.org/officeDocument/2006/relationships/hyperlink" Target="http://www.moit.gov.il/NR/rdonlyres/E019B8BE-7B9E-464F-8D25-65EC58492388/0/clean.pdf" TargetMode="External"/><Relationship Id="rId53" Type="http://schemas.openxmlformats.org/officeDocument/2006/relationships/hyperlink" Target="https://www.btl.gov.il/Laws1/00_0001_000000.pdf" TargetMode="External"/><Relationship Id="rId58" Type="http://schemas.openxmlformats.org/officeDocument/2006/relationships/hyperlink" Target="http://www.moit.gov.il/NR/rdonlyres/E019B8BE-7B9E-464F-8D25-65EC58492388/0/clean.pdf" TargetMode="External"/><Relationship Id="rId66"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file:///C:\Users\Smruti\AppData\Local\Microsoft\Windows\Temporary%20Internet%20Files\Content.Outlook\CP9SAE3Y\WWW.JUSTICE.GOV.IL\MOJHEB\RASHAMHACHVAROT" TargetMode="External"/><Relationship Id="rId23" Type="http://schemas.openxmlformats.org/officeDocument/2006/relationships/hyperlink" Target="http://www.tamas.gov.il/NR/exeres/25D81D9F-DE2C-473A-9FD2-F5F68352BB8A.htm" TargetMode="External"/><Relationship Id="rId28" Type="http://schemas.openxmlformats.org/officeDocument/2006/relationships/hyperlink" Target="http://www.moital.gov.il/NR/exeres/1EBB7063-FEEC-4B95-9993-AB54D3025E96.htm" TargetMode="External"/><Relationship Id="rId36" Type="http://schemas.openxmlformats.org/officeDocument/2006/relationships/hyperlink" Target="http://www.moital.gov.il/NR/exeres/007B3BF6-3091-42F4-BAF1-D394DC0A334E.htm" TargetMode="External"/><Relationship Id="rId49" Type="http://schemas.openxmlformats.org/officeDocument/2006/relationships/hyperlink" Target="http://www.moit.gov.il/NR/rdonlyres/E019B8BE-7B9E-464F-8D25-65EC58492388/0/clean.pdf" TargetMode="External"/><Relationship Id="rId57" Type="http://schemas.openxmlformats.org/officeDocument/2006/relationships/hyperlink" Target="http://www.moital.gov.il/NR/exeres/956ABF34-5117-4129-91E6-EC32F9EB7307.htm" TargetMode="External"/><Relationship Id="rId61" Type="http://schemas.openxmlformats.org/officeDocument/2006/relationships/footer" Target="footer2.xml"/><Relationship Id="rId10" Type="http://schemas.openxmlformats.org/officeDocument/2006/relationships/hyperlink" Target="http://www.mr.gov.il" TargetMode="External"/><Relationship Id="rId19" Type="http://schemas.openxmlformats.org/officeDocument/2006/relationships/hyperlink" Target="http://www.moit.gov.il/NR/exeres/3152E30D-7C35-42A7-BD71-F9E37F909AAA.htm" TargetMode="External"/><Relationship Id="rId31" Type="http://schemas.openxmlformats.org/officeDocument/2006/relationships/hyperlink" Target="http://www.moital.gov.il/NR/exeres/99ED0DD1-B84F-40BE-B38E-18AA127441B6.htm" TargetMode="External"/><Relationship Id="rId44" Type="http://schemas.openxmlformats.org/officeDocument/2006/relationships/hyperlink" Target="http://www.moit.gov.il/NR/rdonlyres/E019B8BE-7B9E-464F-8D25-65EC58492388/0/clean.pdf" TargetMode="External"/><Relationship Id="rId52" Type="http://schemas.openxmlformats.org/officeDocument/2006/relationships/hyperlink" Target="http://www.moit.gov.il/NR/rdonlyres/E019B8BE-7B9E-464F-8D25-65EC58492388/0/clean.pdf" TargetMode="External"/><Relationship Id="rId60" Type="http://schemas.openxmlformats.org/officeDocument/2006/relationships/footer" Target="footer1.xml"/><Relationship Id="rId65"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file:///\\netapp\users\Smeranm\&#1506;&#1512;&#1503;%20&#1502;&#1504;&#1505;&#1504;&#1493;\&#1502;&#1499;&#1512;&#1494;%20&#1504;&#1497;&#1511;&#1497;&#1493;&#1503;\pninab@mof.gov.il" TargetMode="External"/><Relationship Id="rId14" Type="http://schemas.openxmlformats.org/officeDocument/2006/relationships/hyperlink" Target="http://hozrim.mof.gov.il/doc/hashkal/horaot.nsf/ByNum/7.12.9" TargetMode="External"/><Relationship Id="rId22" Type="http://schemas.openxmlformats.org/officeDocument/2006/relationships/hyperlink" Target="http://www.moit.gov.il/NR/exeres/3086F86B-B98A-4088-AD0D-1F8A29643CEB.htm" TargetMode="External"/><Relationship Id="rId27" Type="http://schemas.openxmlformats.org/officeDocument/2006/relationships/hyperlink" Target="http://www.moital.gov.il/NR/exeres/30CEE955-3E33-49B6-89D9-2C042FCC39EC.htm" TargetMode="External"/><Relationship Id="rId30" Type="http://schemas.openxmlformats.org/officeDocument/2006/relationships/hyperlink" Target="https://www.btl.gov.il/Laws1/00_0001_000000.pdf" TargetMode="External"/><Relationship Id="rId35" Type="http://schemas.openxmlformats.org/officeDocument/2006/relationships/hyperlink" Target="http://www.btl.gov.il/laws/btlLaws.aspx?lawid=135665" TargetMode="External"/><Relationship Id="rId43" Type="http://schemas.openxmlformats.org/officeDocument/2006/relationships/hyperlink" Target="http://www.moit.gov.il/NR/exeres/3086F86B-B98A-4088-AD0D-1F8A29643CEB.htm" TargetMode="External"/><Relationship Id="rId48" Type="http://schemas.openxmlformats.org/officeDocument/2006/relationships/hyperlink" Target="http://www.mof.gov.il/bachar/pdf/2005reformaLaw1-3.pdf" TargetMode="External"/><Relationship Id="rId56" Type="http://schemas.openxmlformats.org/officeDocument/2006/relationships/hyperlink" Target="http://www.moit.gov.il/NR/rdonlyres/E019B8BE-7B9E-464F-8D25-65EC58492388/0/clean.pdf" TargetMode="External"/><Relationship Id="rId64" Type="http://schemas.openxmlformats.org/officeDocument/2006/relationships/hyperlink" Target="http://www.tamas.gov.il/NR/exeres/FF9A9DDB-AE6F-4EFC-93F1-995A001D9AC3.htm" TargetMode="External"/><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www.moital.gov.il/NR/exeres/F6010E3C-F661-4F91-A748-9F0BA8AA6DDC.htm" TargetMode="External"/><Relationship Id="rId3"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yperlink" Target="http://hozrim.mof.gov.il/doc/hashkal/horaot.nsf/ByNum/&#1492;.7.11.3.1" TargetMode="External"/><Relationship Id="rId25" Type="http://schemas.openxmlformats.org/officeDocument/2006/relationships/hyperlink" Target="http://www.moital.gov.il/NR/exeres/4E185D9D-1D25-4F28-BAEF-88DF942C010A.htm" TargetMode="External"/><Relationship Id="rId33" Type="http://schemas.openxmlformats.org/officeDocument/2006/relationships/hyperlink" Target="https://www.knesset.gov.il/review/data/heb/law/kns11_equalopportunity.pdf" TargetMode="External"/><Relationship Id="rId38" Type="http://schemas.openxmlformats.org/officeDocument/2006/relationships/hyperlink" Target="http://www.moital.gov.il/NR/exeres/66F4DD4E-FA4A-4B76-94BC-DC29543471DE,frameless.htm" TargetMode="External"/><Relationship Id="rId46" Type="http://schemas.openxmlformats.org/officeDocument/2006/relationships/hyperlink" Target="http://www.moit.gov.il/NR/rdonlyres/E019B8BE-7B9E-464F-8D25-65EC58492388/0/clean.pdf" TargetMode="External"/><Relationship Id="rId59" Type="http://schemas.openxmlformats.org/officeDocument/2006/relationships/hyperlink" Target="http://hozrim.mof.gov.il/doc/hashkal/horaot.nsf/ByNum/&#1492;.7.11.3.4" TargetMode="External"/><Relationship Id="rId67" Type="http://schemas.openxmlformats.org/officeDocument/2006/relationships/footer" Target="footer5.xml"/><Relationship Id="rId20" Type="http://schemas.openxmlformats.org/officeDocument/2006/relationships/hyperlink" Target="http://www.moital.gov.il/NR/exeres/DD4FDFBE-F1E5-4248-B9C6-FDB9163D4FAC.htm" TargetMode="External"/><Relationship Id="rId41" Type="http://schemas.openxmlformats.org/officeDocument/2006/relationships/hyperlink" Target="http://www.moital.gov.il/NR/exeres/86A87DC2-C719-41A9-8109-C272DCB0D0E2.htm" TargetMode="External"/><Relationship Id="rId54" Type="http://schemas.openxmlformats.org/officeDocument/2006/relationships/hyperlink" Target="http://www.moit.gov.il/NR/rdonlyres/E019B8BE-7B9E-464F-8D25-65EC58492388/0/clean.pdf" TargetMode="External"/><Relationship Id="rId62" Type="http://schemas.openxmlformats.org/officeDocument/2006/relationships/header" Target="header1.xm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5.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2.jpeg"/><Relationship Id="rId1" Type="http://schemas.openxmlformats.org/officeDocument/2006/relationships/hyperlink" Target="http://www.mof.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62D931-0A90-464B-A1A0-F8B098254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83</Pages>
  <Words>25884</Words>
  <Characters>129420</Characters>
  <Application>Microsoft Office Word</Application>
  <DocSecurity>0</DocSecurity>
  <Lines>1078</Lines>
  <Paragraphs>309</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154995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אורי פריפיס</dc:creator>
  <cp:lastModifiedBy>ערן מנסנו</cp:lastModifiedBy>
  <cp:revision>4</cp:revision>
  <cp:lastPrinted>2016-09-08T09:42:00Z</cp:lastPrinted>
  <dcterms:created xsi:type="dcterms:W3CDTF">2016-09-11T11:04:00Z</dcterms:created>
  <dcterms:modified xsi:type="dcterms:W3CDTF">2016-09-11T11:50:00Z</dcterms:modified>
</cp:coreProperties>
</file>